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A92A7E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45CFE39D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535BCE95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4110E16" w14:textId="126DA1DD" w:rsidR="007A66DD" w:rsidRPr="005B0BB2" w:rsidRDefault="00184D41">
      <w:pPr>
        <w:jc w:val="center"/>
      </w:pPr>
      <w:r w:rsidRPr="005B0BB2">
        <w:rPr>
          <w:noProof/>
        </w:rPr>
        <w:drawing>
          <wp:inline distT="0" distB="0" distL="0" distR="0" wp14:anchorId="4930C01B" wp14:editId="77AB7CD7">
            <wp:extent cx="5329451" cy="1124116"/>
            <wp:effectExtent l="0" t="0" r="508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28" cy="11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214F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C4899D6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8425AD1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04A2E6FC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788409F7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7C7F4050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38D3395F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1A4CB22D" w14:textId="77777777" w:rsidR="007A66DD" w:rsidRPr="005B0BB2" w:rsidRDefault="007A66DD">
      <w:pPr>
        <w:jc w:val="center"/>
        <w:rPr>
          <w:rFonts w:ascii="Calibri Light" w:hAnsi="Calibri Light" w:cs="Calibri Light"/>
          <w:b/>
          <w:color w:val="1F3864" w:themeColor="accent1" w:themeShade="80"/>
          <w:sz w:val="40"/>
          <w:szCs w:val="40"/>
        </w:rPr>
      </w:pPr>
    </w:p>
    <w:p w14:paraId="0B5C38D3" w14:textId="77777777" w:rsidR="007A66DD" w:rsidRPr="005B0BB2" w:rsidRDefault="007A66DD">
      <w:pPr>
        <w:jc w:val="center"/>
        <w:rPr>
          <w:color w:val="1F3864" w:themeColor="accent1" w:themeShade="80"/>
        </w:rPr>
      </w:pPr>
      <w:r w:rsidRPr="005B0BB2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 xml:space="preserve">DEMONSTRAÇÕES CONTÁBEIS </w:t>
      </w:r>
    </w:p>
    <w:p w14:paraId="6BFCAD46" w14:textId="77777777" w:rsidR="007A66DD" w:rsidRPr="005B0BB2" w:rsidRDefault="007A66DD">
      <w:pPr>
        <w:jc w:val="center"/>
        <w:rPr>
          <w:color w:val="1F3864" w:themeColor="accent1" w:themeShade="80"/>
        </w:rPr>
      </w:pPr>
      <w:r w:rsidRPr="005B0BB2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E</w:t>
      </w:r>
    </w:p>
    <w:p w14:paraId="5790403A" w14:textId="77777777" w:rsidR="007A66DD" w:rsidRPr="005B0BB2" w:rsidRDefault="007A66DD">
      <w:pPr>
        <w:jc w:val="center"/>
        <w:rPr>
          <w:color w:val="1F3864" w:themeColor="accent1" w:themeShade="80"/>
        </w:rPr>
      </w:pPr>
      <w:r w:rsidRPr="005B0BB2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NOTAS EXPLICATIVAS</w:t>
      </w:r>
    </w:p>
    <w:p w14:paraId="53FCDD31" w14:textId="77777777" w:rsidR="007A66DD" w:rsidRPr="005B0BB2" w:rsidRDefault="007A66DD">
      <w:pPr>
        <w:jc w:val="center"/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</w:pPr>
    </w:p>
    <w:p w14:paraId="26BE7EC3" w14:textId="77777777" w:rsidR="007A66DD" w:rsidRPr="005B0BB2" w:rsidRDefault="007A66DD">
      <w:pPr>
        <w:jc w:val="center"/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</w:pPr>
    </w:p>
    <w:p w14:paraId="7511D022" w14:textId="27CAEBE5" w:rsidR="007A66DD" w:rsidRPr="005B0BB2" w:rsidRDefault="007A66DD">
      <w:pPr>
        <w:jc w:val="center"/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</w:pPr>
      <w:r w:rsidRPr="005B0BB2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EXERCÍCIO - 20</w:t>
      </w:r>
      <w:r w:rsidR="00C864DC" w:rsidRPr="005B0BB2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2</w:t>
      </w:r>
      <w:r w:rsidR="004631E7" w:rsidRPr="005B0BB2">
        <w:rPr>
          <w:rFonts w:ascii="Arial Black" w:hAnsi="Arial Black" w:cs="Arial Black"/>
          <w:b/>
          <w:color w:val="1F3864" w:themeColor="accent1" w:themeShade="80"/>
          <w:sz w:val="40"/>
          <w:szCs w:val="40"/>
        </w:rPr>
        <w:t>3</w:t>
      </w:r>
    </w:p>
    <w:p w14:paraId="06E33DBA" w14:textId="77777777" w:rsidR="003F5F4B" w:rsidRPr="005B0BB2" w:rsidRDefault="003F5F4B">
      <w:pPr>
        <w:jc w:val="center"/>
        <w:rPr>
          <w:color w:val="2F5496" w:themeColor="accent1" w:themeShade="BF"/>
        </w:rPr>
      </w:pPr>
    </w:p>
    <w:p w14:paraId="476AABA0" w14:textId="77777777" w:rsidR="007A66DD" w:rsidRPr="005B0BB2" w:rsidRDefault="007A66DD">
      <w:pPr>
        <w:rPr>
          <w:rFonts w:ascii="Calibri Light" w:hAnsi="Calibri Light" w:cs="Calibri Light"/>
          <w:b/>
          <w:sz w:val="28"/>
          <w:szCs w:val="28"/>
        </w:rPr>
      </w:pPr>
    </w:p>
    <w:p w14:paraId="6246FBF4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83CAFE2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B344EB0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10BB8AC2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5C6FFA2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3E49A472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A3684E7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8956372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6614B180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42EA7855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38171FE2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6A2EF41F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26582CFE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1FC2DD0C" w14:textId="77777777" w:rsidR="007A66DD" w:rsidRPr="005B0BB2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11A6E7DC" w14:textId="77777777" w:rsidR="007A66DD" w:rsidRPr="005B0BB2" w:rsidRDefault="007A66DD">
      <w:pPr>
        <w:jc w:val="center"/>
      </w:pPr>
      <w:r w:rsidRPr="005B0BB2">
        <w:rPr>
          <w:rFonts w:ascii="Calibri Light" w:hAnsi="Calibri Light" w:cs="Calibri Light"/>
          <w:b/>
          <w:sz w:val="28"/>
          <w:szCs w:val="28"/>
        </w:rPr>
        <w:t>Lista de Abreviaturas e Siglas</w:t>
      </w:r>
    </w:p>
    <w:p w14:paraId="4B1995DF" w14:textId="77777777" w:rsidR="007A66DD" w:rsidRPr="005B0BB2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F9779A2" w14:textId="77777777" w:rsidR="007A66DD" w:rsidRPr="005B0BB2" w:rsidRDefault="007A66DD">
      <w:r w:rsidRPr="005B0BB2">
        <w:rPr>
          <w:rFonts w:ascii="Calibri Light" w:hAnsi="Calibri Light" w:cs="Calibri Light"/>
        </w:rPr>
        <w:t>AH – Análise Horizontal</w:t>
      </w:r>
    </w:p>
    <w:p w14:paraId="61220BB9" w14:textId="77777777" w:rsidR="007A66DD" w:rsidRPr="005B0BB2" w:rsidRDefault="007A66DD">
      <w:r w:rsidRPr="005B0BB2">
        <w:rPr>
          <w:rFonts w:ascii="Calibri Light" w:hAnsi="Calibri Light" w:cs="Calibri Light"/>
        </w:rPr>
        <w:t>AV – Análise Vertical</w:t>
      </w:r>
    </w:p>
    <w:p w14:paraId="1D153E64" w14:textId="77777777" w:rsidR="007A66DD" w:rsidRPr="005B0BB2" w:rsidRDefault="007A66DD">
      <w:r w:rsidRPr="005B0BB2">
        <w:rPr>
          <w:rFonts w:ascii="Calibri Light" w:hAnsi="Calibri Light" w:cs="Calibri Light"/>
        </w:rPr>
        <w:t>CCONT – Coordenadoria de Contabilidade</w:t>
      </w:r>
    </w:p>
    <w:p w14:paraId="53074517" w14:textId="0DDAEE46" w:rsidR="007A66DD" w:rsidRPr="005B0BB2" w:rsidRDefault="007A66DD">
      <w:pPr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CFC - Conselho Federal de Contabilidade</w:t>
      </w:r>
    </w:p>
    <w:p w14:paraId="22F3A376" w14:textId="3F604ACC" w:rsidR="00586A32" w:rsidRPr="005B0BB2" w:rsidRDefault="00586A32">
      <w:r w:rsidRPr="005B0BB2">
        <w:rPr>
          <w:rFonts w:ascii="Calibri Light" w:hAnsi="Calibri Light" w:cs="Calibri Light"/>
        </w:rPr>
        <w:t>CGR – Coordenadoria de Gestão da Remuneração</w:t>
      </w:r>
    </w:p>
    <w:p w14:paraId="58F25720" w14:textId="77777777" w:rsidR="007A66DD" w:rsidRDefault="007A66DD">
      <w:pPr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CSJT – Conselho Superior da Justiça do Trabalho</w:t>
      </w:r>
    </w:p>
    <w:p w14:paraId="2446DE57" w14:textId="3CD83C89" w:rsidR="003B06D3" w:rsidRPr="005B0BB2" w:rsidRDefault="003B06D3">
      <w:proofErr w:type="spellStart"/>
      <w:r>
        <w:rPr>
          <w:rFonts w:ascii="Calibri Light" w:hAnsi="Calibri Light" w:cs="Calibri Light"/>
        </w:rPr>
        <w:t>DCTFWeb</w:t>
      </w:r>
      <w:proofErr w:type="spellEnd"/>
      <w:r>
        <w:rPr>
          <w:rFonts w:ascii="Calibri Light" w:hAnsi="Calibri Light" w:cs="Calibri Light"/>
        </w:rPr>
        <w:t xml:space="preserve"> - </w:t>
      </w:r>
      <w:r w:rsidRPr="003B06D3">
        <w:rPr>
          <w:rFonts w:ascii="Calibri Light" w:hAnsi="Calibri Light" w:cs="Calibri Light"/>
        </w:rPr>
        <w:t>Declaração de Débitos e Créditos Tributários Federais Previdenciários e de Outras Entidades e Fundos</w:t>
      </w:r>
    </w:p>
    <w:p w14:paraId="6405434F" w14:textId="77777777" w:rsidR="007A66DD" w:rsidRDefault="007A66DD">
      <w:pPr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EC – Emenda Constitucional</w:t>
      </w:r>
    </w:p>
    <w:p w14:paraId="76C32424" w14:textId="366A3A2F" w:rsidR="003B06D3" w:rsidRPr="005B0BB2" w:rsidRDefault="003B06D3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EFD-</w:t>
      </w:r>
      <w:proofErr w:type="spellStart"/>
      <w:r>
        <w:rPr>
          <w:rFonts w:ascii="Calibri Light" w:hAnsi="Calibri Light" w:cs="Calibri Light"/>
        </w:rPr>
        <w:t>Reinf</w:t>
      </w:r>
      <w:proofErr w:type="spellEnd"/>
      <w:r>
        <w:rPr>
          <w:rFonts w:ascii="Calibri Light" w:hAnsi="Calibri Light" w:cs="Calibri Light"/>
        </w:rPr>
        <w:t xml:space="preserve"> - </w:t>
      </w:r>
      <w:r w:rsidRPr="003B06D3">
        <w:rPr>
          <w:rFonts w:ascii="Calibri Light" w:hAnsi="Calibri Light" w:cs="Calibri Light"/>
        </w:rPr>
        <w:t>Escrituração Fiscal Digital de Retenções e Outras Informações Fiscais</w:t>
      </w:r>
    </w:p>
    <w:p w14:paraId="60C092E1" w14:textId="6EF04F95" w:rsidR="0058054A" w:rsidRPr="005B0BB2" w:rsidRDefault="0058054A">
      <w:pPr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LOA – Lei Orçamentária Anual</w:t>
      </w:r>
    </w:p>
    <w:p w14:paraId="08C8BD28" w14:textId="660E5207" w:rsidR="007A66DD" w:rsidRDefault="007A66DD">
      <w:pPr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MCASP - Manual de Contabilidade Aplicad</w:t>
      </w:r>
      <w:r w:rsidR="00462253" w:rsidRPr="005B0BB2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 xml:space="preserve"> ao Setor Público</w:t>
      </w:r>
    </w:p>
    <w:p w14:paraId="69B9C0C0" w14:textId="0D6A87F9" w:rsidR="00DA58B7" w:rsidRPr="005B0BB2" w:rsidRDefault="00DA58B7">
      <w:r>
        <w:rPr>
          <w:rFonts w:ascii="Calibri Light" w:hAnsi="Calibri Light" w:cs="Calibri Light"/>
        </w:rPr>
        <w:t xml:space="preserve">MGI - </w:t>
      </w:r>
      <w:r w:rsidRPr="00DA58B7">
        <w:rPr>
          <w:rFonts w:ascii="Calibri Light" w:hAnsi="Calibri Light" w:cs="Calibri Light"/>
        </w:rPr>
        <w:t>Ministério da Gestão e da Inovação em Serviços Públicos</w:t>
      </w:r>
    </w:p>
    <w:p w14:paraId="180D5DA2" w14:textId="77777777" w:rsidR="007A66DD" w:rsidRPr="005B0BB2" w:rsidRDefault="007A66DD">
      <w:r w:rsidRPr="005B0BB2">
        <w:rPr>
          <w:rFonts w:ascii="Calibri Light" w:hAnsi="Calibri Light" w:cs="Calibri Light"/>
        </w:rPr>
        <w:t>NBC TSP - Normas Brasileiras de Contabilidade Aplicadas ao Setor Público</w:t>
      </w:r>
    </w:p>
    <w:p w14:paraId="53CDC8DF" w14:textId="77777777" w:rsidR="007A66DD" w:rsidRPr="005B0BB2" w:rsidRDefault="007A66DD">
      <w:r w:rsidRPr="005B0BB2">
        <w:rPr>
          <w:rFonts w:ascii="Calibri Light" w:hAnsi="Calibri Light" w:cs="Calibri Light"/>
        </w:rPr>
        <w:t>OFSS – Orçamento Fiscal e da Seguridade Social</w:t>
      </w:r>
    </w:p>
    <w:p w14:paraId="189FF59F" w14:textId="3FD6AEB2" w:rsidR="007A66DD" w:rsidRPr="005B0BB2" w:rsidRDefault="007A66DD">
      <w:r w:rsidRPr="005B0BB2">
        <w:rPr>
          <w:rFonts w:ascii="Calibri Light" w:hAnsi="Calibri Light" w:cs="Calibri Light"/>
        </w:rPr>
        <w:t>PAE – Parcela Autônoma de Equivalência</w:t>
      </w:r>
    </w:p>
    <w:p w14:paraId="4B9E89BC" w14:textId="77777777" w:rsidR="007A66DD" w:rsidRPr="005B0BB2" w:rsidRDefault="007A66DD">
      <w:r w:rsidRPr="005B0BB2">
        <w:rPr>
          <w:rFonts w:ascii="Calibri Light" w:hAnsi="Calibri Light" w:cs="Calibri Light"/>
        </w:rPr>
        <w:t>PCASP - Plano de Contas Aplicado ao Setor Público</w:t>
      </w:r>
    </w:p>
    <w:p w14:paraId="1C16DB3F" w14:textId="77777777" w:rsidR="007A66DD" w:rsidRPr="005B0BB2" w:rsidRDefault="007A66DD" w:rsidP="00A54556">
      <w:pPr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>RAP – Restos a Pagar</w:t>
      </w:r>
    </w:p>
    <w:p w14:paraId="33E5D395" w14:textId="77777777" w:rsidR="007A66DD" w:rsidRPr="005B0BB2" w:rsidRDefault="007A66DD">
      <w:pPr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RGPS - Regime Geral de Previdência Social</w:t>
      </w:r>
    </w:p>
    <w:p w14:paraId="3BA50383" w14:textId="0C9EA574" w:rsidR="00DF00A4" w:rsidRPr="005B0BB2" w:rsidRDefault="00DF00A4">
      <w:pPr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RPNP – Restos a Pagar Não Processados</w:t>
      </w:r>
    </w:p>
    <w:p w14:paraId="7A4A39F7" w14:textId="41955DFC" w:rsidR="00DF00A4" w:rsidRPr="005B0BB2" w:rsidRDefault="00DF00A4">
      <w:r w:rsidRPr="005B0BB2">
        <w:rPr>
          <w:rFonts w:ascii="Calibri Light" w:hAnsi="Calibri Light" w:cs="Calibri Light"/>
        </w:rPr>
        <w:t>RPP – Restos a Pagar Processados</w:t>
      </w:r>
    </w:p>
    <w:p w14:paraId="12F2D0DA" w14:textId="77777777" w:rsidR="007A66DD" w:rsidRPr="005B0BB2" w:rsidRDefault="007A66DD">
      <w:r w:rsidRPr="005B0BB2">
        <w:rPr>
          <w:rFonts w:ascii="Calibri Light" w:hAnsi="Calibri Light" w:cs="Calibri Light"/>
        </w:rPr>
        <w:t>RPPS - Regime Próprio de Previdência Social</w:t>
      </w:r>
    </w:p>
    <w:p w14:paraId="0842E6E2" w14:textId="77777777" w:rsidR="007A66DD" w:rsidRPr="005B0BB2" w:rsidRDefault="007A66DD">
      <w:r w:rsidRPr="005B0BB2">
        <w:rPr>
          <w:rFonts w:ascii="Calibri Light" w:hAnsi="Calibri Light" w:cs="Calibri Light"/>
        </w:rPr>
        <w:t>RPV – Requisição de Pequeno Valor</w:t>
      </w:r>
    </w:p>
    <w:p w14:paraId="09A01B9C" w14:textId="4799E810" w:rsidR="007A66DD" w:rsidRPr="005B0BB2" w:rsidRDefault="00A27E42">
      <w:r w:rsidRPr="00A27E42">
        <w:rPr>
          <w:rFonts w:ascii="Calibri Light" w:hAnsi="Calibri Light" w:cs="Calibri Light"/>
        </w:rPr>
        <w:t>S</w:t>
      </w:r>
      <w:r w:rsidR="007A66DD" w:rsidRPr="00A27E42">
        <w:rPr>
          <w:rFonts w:ascii="Calibri Light" w:hAnsi="Calibri Light" w:cs="Calibri Light"/>
        </w:rPr>
        <w:t xml:space="preserve">OF – Secretaria de </w:t>
      </w:r>
      <w:r w:rsidRPr="00A27E42">
        <w:rPr>
          <w:rFonts w:ascii="Calibri Light" w:hAnsi="Calibri Light" w:cs="Calibri Light"/>
        </w:rPr>
        <w:t>Orçamento e Finanças</w:t>
      </w:r>
    </w:p>
    <w:p w14:paraId="5E4FE94A" w14:textId="38A60F63" w:rsidR="007A66DD" w:rsidRPr="005B0BB2" w:rsidRDefault="007A66DD">
      <w:r w:rsidRPr="005B0BB2">
        <w:rPr>
          <w:rFonts w:ascii="Calibri Light" w:hAnsi="Calibri Light" w:cs="Calibri Light"/>
        </w:rPr>
        <w:t>SEOFI – Secretaria de Orçamento e Finanças</w:t>
      </w:r>
      <w:r w:rsidR="009503EF">
        <w:rPr>
          <w:rFonts w:ascii="Calibri Light" w:hAnsi="Calibri Light" w:cs="Calibri Light"/>
        </w:rPr>
        <w:t xml:space="preserve"> do Conselho Superior da Justiça do Trabalho</w:t>
      </w:r>
    </w:p>
    <w:p w14:paraId="3AB5AFDF" w14:textId="77777777" w:rsidR="007A66DD" w:rsidRPr="005B0BB2" w:rsidRDefault="007A66DD">
      <w:r w:rsidRPr="005B0BB2">
        <w:rPr>
          <w:rFonts w:ascii="Calibri Light" w:hAnsi="Calibri Light" w:cs="Calibri Light"/>
        </w:rPr>
        <w:t>SIAFI - Sistema Integrado de Administração Financeira do Governo Federal</w:t>
      </w:r>
    </w:p>
    <w:p w14:paraId="6728DEBE" w14:textId="77777777" w:rsidR="007A66DD" w:rsidRPr="005B0BB2" w:rsidRDefault="007A66DD">
      <w:r w:rsidRPr="005B0BB2">
        <w:rPr>
          <w:rFonts w:ascii="Calibri Light" w:hAnsi="Calibri Light" w:cs="Calibri Light"/>
        </w:rPr>
        <w:t>SPIUNET – Sistema de Gerenciamento dos Imóveis de Uso Especial da União</w:t>
      </w:r>
    </w:p>
    <w:p w14:paraId="25F60BF9" w14:textId="532BF63D" w:rsidR="007A66DD" w:rsidRPr="005B0BB2" w:rsidRDefault="007A66DD">
      <w:pPr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SPU - </w:t>
      </w:r>
      <w:r w:rsidR="003E6855" w:rsidRPr="005B0BB2">
        <w:rPr>
          <w:rFonts w:ascii="Calibri Light" w:hAnsi="Calibri Light" w:cs="Calibri Light"/>
        </w:rPr>
        <w:t>Secretaria de Patrimônio da União</w:t>
      </w:r>
    </w:p>
    <w:p w14:paraId="0B0EEC29" w14:textId="03E471D4" w:rsidR="00317A3D" w:rsidRPr="005B0BB2" w:rsidRDefault="00317A3D">
      <w:pPr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STN – Secretaria do Tesouro Nacional</w:t>
      </w:r>
    </w:p>
    <w:p w14:paraId="6DEF8C62" w14:textId="780C099B" w:rsidR="00520F1E" w:rsidRPr="005B0BB2" w:rsidRDefault="00520F1E">
      <w:r w:rsidRPr="005B0BB2">
        <w:rPr>
          <w:rFonts w:ascii="Calibri Light" w:hAnsi="Calibri Light" w:cs="Calibri Light"/>
        </w:rPr>
        <w:t>TIC – Tecnologia da Informação e Comunicação</w:t>
      </w:r>
    </w:p>
    <w:p w14:paraId="719BED37" w14:textId="77777777" w:rsidR="007A66DD" w:rsidRPr="005B0BB2" w:rsidRDefault="007A66DD">
      <w:r w:rsidRPr="005B0BB2">
        <w:rPr>
          <w:rFonts w:ascii="Calibri Light" w:hAnsi="Calibri Light" w:cs="Calibri Light"/>
        </w:rPr>
        <w:t>TRT2 – Tribunal Regional do Trabalho da 2ª Região</w:t>
      </w:r>
    </w:p>
    <w:p w14:paraId="05E84AC0" w14:textId="77777777" w:rsidR="007A66DD" w:rsidRPr="005B0BB2" w:rsidRDefault="007A66DD">
      <w:r w:rsidRPr="005B0BB2">
        <w:rPr>
          <w:rFonts w:ascii="Calibri Light" w:hAnsi="Calibri Light" w:cs="Calibri Light"/>
        </w:rPr>
        <w:t>UG – Unidade Gestora</w:t>
      </w:r>
    </w:p>
    <w:p w14:paraId="3B8858D4" w14:textId="77777777" w:rsidR="007A66DD" w:rsidRPr="005B0BB2" w:rsidRDefault="007A66DD">
      <w:r w:rsidRPr="005B0BB2">
        <w:rPr>
          <w:rFonts w:ascii="Calibri Light" w:hAnsi="Calibri Light" w:cs="Calibri Light"/>
        </w:rPr>
        <w:t>UO – Unidade Orçamentária</w:t>
      </w:r>
    </w:p>
    <w:p w14:paraId="28B6C2EA" w14:textId="77777777" w:rsidR="007A66DD" w:rsidRPr="005B0BB2" w:rsidRDefault="007A66DD">
      <w:r w:rsidRPr="005B0BB2">
        <w:rPr>
          <w:rFonts w:ascii="Calibri Light" w:hAnsi="Calibri Light" w:cs="Calibri Light"/>
        </w:rPr>
        <w:t>VPA – Variações Patrimoniais Aumentativas</w:t>
      </w:r>
    </w:p>
    <w:p w14:paraId="677018C1" w14:textId="17E19B60" w:rsidR="0063466A" w:rsidRPr="005B0BB2" w:rsidRDefault="007A66DD" w:rsidP="0063466A">
      <w:r w:rsidRPr="005B0BB2">
        <w:rPr>
          <w:rFonts w:ascii="Calibri Light" w:hAnsi="Calibri Light" w:cs="Calibri Light"/>
        </w:rPr>
        <w:t>VPD – Variações Patrimoniais Diminutivas</w:t>
      </w:r>
    </w:p>
    <w:p w14:paraId="3A810E96" w14:textId="2A64E0A7" w:rsidR="007A66DD" w:rsidRPr="005B0BB2" w:rsidRDefault="007A66DD" w:rsidP="008F0718">
      <w:pPr>
        <w:pageBreakBefore/>
        <w:ind w:firstLine="708"/>
        <w:jc w:val="center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  <w:b/>
          <w:sz w:val="28"/>
          <w:szCs w:val="28"/>
        </w:rPr>
        <w:t>Sumário</w:t>
      </w:r>
    </w:p>
    <w:p w14:paraId="1DE1DE39" w14:textId="71F93B04" w:rsidR="006D3F16" w:rsidRPr="006D3F16" w:rsidRDefault="007A66DD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r w:rsidRPr="005B0BB2">
        <w:rPr>
          <w:rFonts w:asciiTheme="majorHAnsi" w:hAnsiTheme="majorHAnsi" w:cstheme="majorHAnsi"/>
          <w:sz w:val="20"/>
          <w:szCs w:val="20"/>
        </w:rPr>
        <w:fldChar w:fldCharType="begin"/>
      </w:r>
      <w:r w:rsidRPr="005B0BB2">
        <w:rPr>
          <w:rFonts w:asciiTheme="majorHAnsi" w:hAnsiTheme="majorHAnsi" w:cstheme="majorHAnsi"/>
          <w:sz w:val="20"/>
          <w:szCs w:val="20"/>
        </w:rPr>
        <w:instrText xml:space="preserve"> TOC \z \o "1-3" \u \h</w:instrText>
      </w:r>
      <w:r w:rsidRPr="005B0BB2">
        <w:rPr>
          <w:rFonts w:asciiTheme="majorHAnsi" w:hAnsiTheme="majorHAnsi" w:cstheme="majorHAnsi"/>
          <w:sz w:val="20"/>
          <w:szCs w:val="20"/>
        </w:rPr>
        <w:fldChar w:fldCharType="separate"/>
      </w:r>
      <w:hyperlink w:anchor="_Toc160900508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DECLARAÇÃO DA CONTADORA RESPONSÁVEL DO ÓRGÃO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_Toc160900508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4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D16F543" w14:textId="72F74A36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09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DECLARAÇÃO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_Toc160900509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5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4CC1342" w14:textId="1CC344C1" w:rsidR="006D3F16" w:rsidRPr="006D3F16" w:rsidRDefault="00000000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10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DEMONSTRAÇÕES CONTÁBEIS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_Toc160900510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6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40BB7FF" w14:textId="25CA46B4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11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PATRIMONIAL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_Toc160900511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6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09E9690" w14:textId="5A569540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12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</w:t>
        </w:r>
        <w:r w:rsidR="005003C0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ÕES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DAS VARIAÇÕES PATRIMONIAIS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_Toc160900512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8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F0305DA" w14:textId="5307F207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13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ORÇAMENTÁRIO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_Toc160900513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9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204597A" w14:textId="1E581893" w:rsidR="006D3F16" w:rsidRDefault="00000000">
      <w:pPr>
        <w:pStyle w:val="Sumrio2"/>
        <w:tabs>
          <w:tab w:val="right" w:leader="dot" w:pos="9628"/>
        </w:tabs>
        <w:rPr>
          <w:rFonts w:asciiTheme="majorHAnsi" w:hAnsiTheme="majorHAnsi" w:cstheme="majorHAnsi"/>
          <w:noProof/>
          <w:sz w:val="20"/>
          <w:szCs w:val="20"/>
        </w:rPr>
      </w:pPr>
      <w:hyperlink w:anchor="_Toc160900514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FINANCEIRO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_Toc160900514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12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202D92D" w14:textId="258851BC" w:rsidR="00A75794" w:rsidRDefault="00000000" w:rsidP="00A75794">
      <w:pPr>
        <w:pStyle w:val="Sumrio2"/>
        <w:tabs>
          <w:tab w:val="right" w:leader="dot" w:pos="9628"/>
        </w:tabs>
        <w:rPr>
          <w:rFonts w:asciiTheme="majorHAnsi" w:hAnsiTheme="majorHAnsi" w:cstheme="majorHAnsi"/>
          <w:noProof/>
          <w:sz w:val="20"/>
          <w:szCs w:val="20"/>
        </w:rPr>
      </w:pPr>
      <w:hyperlink w:anchor="_Toc160900514" w:history="1">
        <w:r w:rsidR="00A75794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DEMONSTRAÇÕES DOS FLUXOS DE CAIXA</w:t>
        </w:r>
        <w:r w:rsidR="00A75794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A75794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A75794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_Toc160900514 \h </w:instrText>
        </w:r>
        <w:r w:rsidR="00A75794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A75794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1</w:t>
        </w:r>
        <w:r w:rsidR="00A75794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  <w:r w:rsidR="00A75794">
        <w:rPr>
          <w:rFonts w:asciiTheme="majorHAnsi" w:hAnsiTheme="majorHAnsi" w:cstheme="majorHAnsi"/>
          <w:noProof/>
          <w:sz w:val="20"/>
          <w:szCs w:val="20"/>
        </w:rPr>
        <w:t>3</w:t>
      </w:r>
    </w:p>
    <w:p w14:paraId="2BE9A2FE" w14:textId="6602941C" w:rsidR="006D3F16" w:rsidRPr="006D3F16" w:rsidRDefault="00000000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15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NOTAS EXPLICATIVAS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_Toc160900515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14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D1EC5E9" w14:textId="69051310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16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Base de Preparação das Demonstrações e das Práticas Contábeis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_Toc160900516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14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09B5B1A" w14:textId="1673CAAB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17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Resumo dos Critérios e Políticas Contábeis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_Toc160900517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15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302DE05" w14:textId="7B6D9741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18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01 – Caixa e Equivalentes de Caixa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_Toc160900518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20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00C3D08" w14:textId="4B992BF8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19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02 – Créditos a Curto Prazo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_Toc160900519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22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08E463B" w14:textId="6C1D7006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0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03 – Imobilizado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_Toc160900520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23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D29159A" w14:textId="298CD3CD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1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04 – Intangível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_Toc160900521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27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C2EC2C9" w14:textId="751FAD2C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2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05 – Obrigações Trabalhistas, Previdenciárias, Assistenciais a Pagar e Provisões a Curto Prazo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_Toc160900522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28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8F36D04" w14:textId="445FFB5C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3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06 – Demais Reservas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_Toc160900523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32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DA9FDAE" w14:textId="3A8CAFE6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4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07 – Ajustes de Exercícios Anteriores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_Toc160900524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33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D75E424" w14:textId="65CA4194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5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08 – Execução dos Atos Potenciais Passivos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_Toc160900525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34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EBDEA14" w14:textId="6C128208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6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09 – Impostos, Taxas e Contribuições de Melhoria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_Toc160900526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36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6C9F986" w14:textId="0A9E9BC2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7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10 – Transferências e Delegações Recebidas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_Toc160900527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36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D76780D" w14:textId="3EA15CB0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8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11 – Pessoal e Encargos e Benefícios Previdenciários e Assistenciais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_Toc160900528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37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4E8538D" w14:textId="573F8751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29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2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Uso de Bens, Serviços e Consumo de Capital Fixo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_Toc160900529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38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FDA3757" w14:textId="4D8C191A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0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3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Variações Patrimoniais Diminutivas Financeiras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_Toc160900530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39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189ECC2" w14:textId="6554E22E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1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4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Resultado Patrimonial do Período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_Toc160900531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40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34C9463" w14:textId="3BCA1F50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2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5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Execução Orçamentária das Receitas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_Toc160900532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40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BE55F7F" w14:textId="6D5532AF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3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6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Execução Orçamentária das Despesas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_Toc160900533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41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98D7A8F" w14:textId="54F10F02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4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7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Resultado Orçamentário do Exercício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_Toc160900534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44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3A37753" w14:textId="4093F6EE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5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8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Pagamento de Restos a Pagar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_Toc160900535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44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125678C" w14:textId="28B045F1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6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9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Inscrição de Restos a Pagar Processados e Não Processados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_Toc160900536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45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30228C5" w14:textId="4E29558E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7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Nota 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20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Geração Líquida de Caixa e Equivalentes de Caixa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_Toc160900537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47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4E2EF45" w14:textId="55C31414" w:rsidR="006D3F16" w:rsidRPr="006D3F16" w:rsidRDefault="00000000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8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2</w:t>
        </w:r>
        <w:r w:rsidR="005C215A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1</w:t>
        </w:r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 xml:space="preserve"> – Ativos e Passivos Contingentes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_Toc160900538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48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10224E0" w14:textId="113B1669" w:rsidR="006D3F16" w:rsidRPr="006D3F16" w:rsidRDefault="00000000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2"/>
          <w:sz w:val="20"/>
          <w:szCs w:val="20"/>
          <w14:ligatures w14:val="standardContextual"/>
        </w:rPr>
      </w:pPr>
      <w:hyperlink w:anchor="_Toc160900539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ANEXO 1 – Demonstrações Contábeis – SIAFI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_Toc160900539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50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A4D7421" w14:textId="40E25869" w:rsidR="006D3F16" w:rsidRDefault="00000000">
      <w:pPr>
        <w:pStyle w:val="Sumrio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0900540" w:history="1">
        <w:r w:rsidR="006D3F16" w:rsidRPr="006D3F16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ANEXO 2 – Softwares produzidos internamente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_Toc160900540 \h </w:instrTex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077640">
          <w:rPr>
            <w:rFonts w:asciiTheme="majorHAnsi" w:hAnsiTheme="majorHAnsi" w:cstheme="majorHAnsi"/>
            <w:noProof/>
            <w:webHidden/>
            <w:sz w:val="20"/>
            <w:szCs w:val="20"/>
          </w:rPr>
          <w:t>65</w:t>
        </w:r>
        <w:r w:rsidR="006D3F16" w:rsidRPr="006D3F16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87366AD" w14:textId="586CC5CB" w:rsidR="007A66DD" w:rsidRPr="005B0BB2" w:rsidRDefault="007A66DD">
      <w:pPr>
        <w:rPr>
          <w:rFonts w:asciiTheme="majorHAnsi" w:hAnsiTheme="majorHAnsi" w:cstheme="majorHAnsi"/>
          <w:sz w:val="20"/>
          <w:szCs w:val="20"/>
        </w:rPr>
      </w:pPr>
      <w:r w:rsidRPr="005B0BB2">
        <w:rPr>
          <w:rFonts w:asciiTheme="majorHAnsi" w:hAnsiTheme="majorHAnsi" w:cstheme="majorHAnsi"/>
          <w:sz w:val="20"/>
          <w:szCs w:val="20"/>
        </w:rPr>
        <w:fldChar w:fldCharType="end"/>
      </w:r>
    </w:p>
    <w:p w14:paraId="5E36E385" w14:textId="2BEB4933" w:rsidR="007A66DD" w:rsidRPr="005B0BB2" w:rsidRDefault="007A66DD" w:rsidP="00885D6F">
      <w:pPr>
        <w:pStyle w:val="Ttulo1"/>
        <w:jc w:val="center"/>
      </w:pPr>
      <w:bookmarkStart w:id="0" w:name="_Toc160900508"/>
      <w:r w:rsidRPr="005B0BB2">
        <w:rPr>
          <w:rStyle w:val="Ttulo1Char"/>
          <w:b/>
          <w:bCs/>
        </w:rPr>
        <w:t>DECLARAÇÃO DA CONTADORA RESPONSÁVEL DO ÓRGÃO</w:t>
      </w:r>
      <w:bookmarkEnd w:id="0"/>
    </w:p>
    <w:p w14:paraId="7AC35C00" w14:textId="77777777" w:rsidR="007A66DD" w:rsidRPr="005B0BB2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33AD616A" w14:textId="47605D0B" w:rsidR="007A66DD" w:rsidRPr="005B0BB2" w:rsidRDefault="007A66DD">
      <w:pPr>
        <w:ind w:firstLine="709"/>
        <w:jc w:val="both"/>
      </w:pPr>
      <w:r w:rsidRPr="005B0BB2">
        <w:rPr>
          <w:rFonts w:ascii="Calibri Light" w:hAnsi="Calibri Light" w:cs="Calibri Light"/>
          <w:sz w:val="22"/>
          <w:szCs w:val="22"/>
        </w:rPr>
        <w:t xml:space="preserve">A Coordenadoria de Contabilidade – CCONT, de acordo com o </w:t>
      </w:r>
      <w:hyperlink r:id="rId9" w:history="1">
        <w:r w:rsidRPr="005B0BB2">
          <w:rPr>
            <w:rStyle w:val="Hyperlink"/>
            <w:rFonts w:ascii="Calibri Light" w:hAnsi="Calibri Light" w:cs="Calibri Light"/>
            <w:sz w:val="22"/>
            <w:szCs w:val="22"/>
          </w:rPr>
          <w:t xml:space="preserve">Ato GP nº </w:t>
        </w:r>
        <w:r w:rsidR="00E671EC" w:rsidRPr="005B0BB2">
          <w:rPr>
            <w:rStyle w:val="Hyperlink"/>
            <w:rFonts w:ascii="Calibri Light" w:hAnsi="Calibri Light" w:cs="Calibri Light"/>
            <w:sz w:val="22"/>
            <w:szCs w:val="22"/>
          </w:rPr>
          <w:t>27/2022</w:t>
        </w:r>
      </w:hyperlink>
      <w:r w:rsidR="00885D6F" w:rsidRPr="005B0BB2">
        <w:rPr>
          <w:rFonts w:ascii="Calibri Light" w:hAnsi="Calibri Light" w:cs="Calibri Light"/>
          <w:sz w:val="22"/>
          <w:szCs w:val="22"/>
        </w:rPr>
        <w:t xml:space="preserve">, </w:t>
      </w:r>
      <w:r w:rsidRPr="005B0BB2">
        <w:rPr>
          <w:rFonts w:ascii="Calibri Light" w:hAnsi="Calibri Light" w:cs="Calibri Light"/>
          <w:sz w:val="22"/>
          <w:szCs w:val="22"/>
        </w:rPr>
        <w:t xml:space="preserve">compõe a estrutura da Secretaria de </w:t>
      </w:r>
      <w:r w:rsidR="00A27E42">
        <w:rPr>
          <w:rFonts w:ascii="Calibri Light" w:hAnsi="Calibri Light" w:cs="Calibri Light"/>
          <w:sz w:val="22"/>
          <w:szCs w:val="22"/>
        </w:rPr>
        <w:t>Orçamento e Finanças</w:t>
      </w:r>
      <w:r w:rsidRPr="005B0BB2">
        <w:rPr>
          <w:rFonts w:ascii="Calibri Light" w:hAnsi="Calibri Light" w:cs="Calibri Light"/>
          <w:sz w:val="22"/>
          <w:szCs w:val="22"/>
        </w:rPr>
        <w:t xml:space="preserve"> – SOF do Tribunal Regional do Trabalho da 2ª Região (TRT2). </w:t>
      </w:r>
      <w:bookmarkStart w:id="1" w:name="_Hlk30266991"/>
      <w:bookmarkEnd w:id="1"/>
    </w:p>
    <w:p w14:paraId="1D7EEB43" w14:textId="0CD075F0" w:rsidR="007A66DD" w:rsidRPr="005B0BB2" w:rsidRDefault="007A66DD">
      <w:pPr>
        <w:ind w:firstLine="709"/>
        <w:jc w:val="both"/>
      </w:pPr>
      <w:r w:rsidRPr="005B0BB2">
        <w:rPr>
          <w:rFonts w:ascii="Calibri Light" w:hAnsi="Calibri Light" w:cs="Calibri Light"/>
          <w:sz w:val="22"/>
          <w:szCs w:val="22"/>
        </w:rPr>
        <w:t xml:space="preserve">O escopo desta declaração leva em conta as </w:t>
      </w:r>
      <w:r w:rsidR="0058242B">
        <w:rPr>
          <w:rFonts w:ascii="Calibri Light" w:hAnsi="Calibri Light" w:cs="Calibri Light"/>
          <w:sz w:val="22"/>
          <w:szCs w:val="22"/>
        </w:rPr>
        <w:t>D</w:t>
      </w:r>
      <w:r w:rsidRPr="005B0BB2">
        <w:rPr>
          <w:rFonts w:ascii="Calibri Light" w:hAnsi="Calibri Light" w:cs="Calibri Light"/>
          <w:sz w:val="22"/>
          <w:szCs w:val="22"/>
        </w:rPr>
        <w:t xml:space="preserve">emonstrações </w:t>
      </w:r>
      <w:r w:rsidR="0058242B">
        <w:rPr>
          <w:rFonts w:ascii="Calibri Light" w:hAnsi="Calibri Light" w:cs="Calibri Light"/>
          <w:sz w:val="22"/>
          <w:szCs w:val="22"/>
        </w:rPr>
        <w:t>C</w:t>
      </w:r>
      <w:r w:rsidRPr="005B0BB2">
        <w:rPr>
          <w:rFonts w:ascii="Calibri Light" w:hAnsi="Calibri Light" w:cs="Calibri Light"/>
          <w:sz w:val="22"/>
          <w:szCs w:val="22"/>
        </w:rPr>
        <w:t>ontábeis do TRT2 – Unidade Orçamentária (UO) 15103</w:t>
      </w:r>
      <w:r w:rsidR="0058242B">
        <w:rPr>
          <w:rFonts w:ascii="Calibri Light" w:hAnsi="Calibri Light" w:cs="Calibri Light"/>
          <w:sz w:val="22"/>
          <w:szCs w:val="22"/>
        </w:rPr>
        <w:t xml:space="preserve"> e</w:t>
      </w:r>
      <w:r w:rsidRPr="005B0BB2">
        <w:rPr>
          <w:rFonts w:ascii="Calibri Light" w:hAnsi="Calibri Light" w:cs="Calibri Light"/>
          <w:sz w:val="22"/>
          <w:szCs w:val="22"/>
        </w:rPr>
        <w:t xml:space="preserve"> Unidade Gestora (UG) 080010.</w:t>
      </w:r>
    </w:p>
    <w:p w14:paraId="29143552" w14:textId="5472CB7F" w:rsidR="007A66DD" w:rsidRPr="005B0BB2" w:rsidRDefault="007A66DD">
      <w:pPr>
        <w:ind w:firstLine="709"/>
        <w:jc w:val="both"/>
      </w:pPr>
      <w:r w:rsidRPr="005B0BB2">
        <w:rPr>
          <w:rFonts w:ascii="Calibri Light" w:hAnsi="Calibri Light" w:cs="Calibri Light"/>
          <w:sz w:val="22"/>
          <w:szCs w:val="22"/>
        </w:rPr>
        <w:t xml:space="preserve">A conformidade contábil das </w:t>
      </w:r>
      <w:r w:rsidR="00077640">
        <w:rPr>
          <w:rFonts w:ascii="Calibri Light" w:hAnsi="Calibri Light" w:cs="Calibri Light"/>
          <w:sz w:val="22"/>
          <w:szCs w:val="22"/>
        </w:rPr>
        <w:t>D</w:t>
      </w:r>
      <w:r w:rsidRPr="005B0BB2">
        <w:rPr>
          <w:rFonts w:ascii="Calibri Light" w:hAnsi="Calibri Light" w:cs="Calibri Light"/>
          <w:sz w:val="22"/>
          <w:szCs w:val="22"/>
        </w:rPr>
        <w:t xml:space="preserve">emonstrações </w:t>
      </w:r>
      <w:r w:rsidR="00077640">
        <w:rPr>
          <w:rFonts w:ascii="Calibri Light" w:hAnsi="Calibri Light" w:cs="Calibri Light"/>
          <w:sz w:val="22"/>
          <w:szCs w:val="22"/>
        </w:rPr>
        <w:t>C</w:t>
      </w:r>
      <w:r w:rsidRPr="005B0BB2">
        <w:rPr>
          <w:rFonts w:ascii="Calibri Light" w:hAnsi="Calibri Light" w:cs="Calibri Light"/>
          <w:sz w:val="22"/>
          <w:szCs w:val="22"/>
        </w:rPr>
        <w:t xml:space="preserve">ontábeis é realizada pela </w:t>
      </w:r>
      <w:r w:rsidR="00E671EC" w:rsidRPr="005B0BB2">
        <w:rPr>
          <w:rFonts w:ascii="Calibri Light" w:hAnsi="Calibri Light" w:cs="Calibri Light"/>
          <w:sz w:val="22"/>
          <w:szCs w:val="22"/>
        </w:rPr>
        <w:t>Contadora Responsável do Órgão</w:t>
      </w:r>
      <w:r w:rsidRPr="005B0BB2">
        <w:rPr>
          <w:rFonts w:ascii="Calibri Light" w:hAnsi="Calibri Light" w:cs="Calibri Light"/>
          <w:sz w:val="22"/>
          <w:szCs w:val="22"/>
        </w:rPr>
        <w:t xml:space="preserve">, </w:t>
      </w:r>
      <w:r w:rsidR="007C2FEE" w:rsidRPr="005B0BB2">
        <w:rPr>
          <w:rFonts w:ascii="Calibri Light" w:hAnsi="Calibri Light" w:cs="Calibri Light"/>
          <w:sz w:val="22"/>
          <w:szCs w:val="22"/>
        </w:rPr>
        <w:t xml:space="preserve">subsidiada pela CCONT, </w:t>
      </w:r>
      <w:r w:rsidRPr="005B0BB2">
        <w:rPr>
          <w:rFonts w:ascii="Calibri Light" w:hAnsi="Calibri Light" w:cs="Calibri Light"/>
          <w:sz w:val="22"/>
          <w:szCs w:val="22"/>
        </w:rPr>
        <w:t xml:space="preserve">de acordo com os procedimentos descritos no Manual SIAFI. Este é um processo que visa assegurar a integridade, fidedignidade e a confiabilidade das informações constantes no SIAFI – Sistema Integrado de Administração Financeira, que é o sistema do Governo Federal </w:t>
      </w:r>
      <w:r w:rsidR="000B6B87" w:rsidRPr="005B0BB2">
        <w:rPr>
          <w:rFonts w:ascii="Calibri Light" w:hAnsi="Calibri Light" w:cs="Calibri Light"/>
          <w:sz w:val="22"/>
          <w:szCs w:val="22"/>
        </w:rPr>
        <w:t>no qual</w:t>
      </w:r>
      <w:r w:rsidRPr="005B0BB2">
        <w:rPr>
          <w:rFonts w:ascii="Calibri Light" w:hAnsi="Calibri Light" w:cs="Calibri Light"/>
          <w:sz w:val="22"/>
          <w:szCs w:val="22"/>
        </w:rPr>
        <w:t xml:space="preserve"> são executados os atos e fatos da gestão orçamentária, financeira e patrimonial.</w:t>
      </w:r>
    </w:p>
    <w:p w14:paraId="074E4550" w14:textId="77777777" w:rsidR="007A66DD" w:rsidRPr="005B0BB2" w:rsidRDefault="007A66DD">
      <w:pPr>
        <w:ind w:firstLine="709"/>
        <w:jc w:val="both"/>
      </w:pPr>
      <w:r w:rsidRPr="005B0BB2">
        <w:rPr>
          <w:rFonts w:ascii="Calibri Light" w:hAnsi="Calibri Light" w:cs="Calibri Light"/>
          <w:sz w:val="22"/>
          <w:szCs w:val="22"/>
        </w:rPr>
        <w:t>As Demonstrações Contábeis do TRT2 são as seguintes:</w:t>
      </w:r>
    </w:p>
    <w:p w14:paraId="60C5BC37" w14:textId="464F34DC" w:rsidR="007A66DD" w:rsidRPr="005B0BB2" w:rsidRDefault="007A66DD">
      <w:pPr>
        <w:numPr>
          <w:ilvl w:val="0"/>
          <w:numId w:val="2"/>
        </w:numPr>
        <w:jc w:val="both"/>
      </w:pPr>
      <w:r w:rsidRPr="005B0BB2">
        <w:rPr>
          <w:rFonts w:ascii="Calibri Light" w:hAnsi="Calibri Light" w:cs="Calibri Light"/>
          <w:sz w:val="22"/>
          <w:szCs w:val="22"/>
        </w:rPr>
        <w:t xml:space="preserve">Balanço Patrimonial: evidencia </w:t>
      </w:r>
      <w:r w:rsidR="00B930D1" w:rsidRPr="005B0BB2">
        <w:rPr>
          <w:rFonts w:ascii="Calibri Light" w:hAnsi="Calibri Light" w:cs="Calibri Light"/>
          <w:sz w:val="22"/>
          <w:szCs w:val="22"/>
        </w:rPr>
        <w:t>a situação patrimonial da entidade</w:t>
      </w:r>
      <w:r w:rsidRPr="005B0BB2">
        <w:rPr>
          <w:rFonts w:ascii="Calibri Light" w:hAnsi="Calibri Light" w:cs="Calibri Light"/>
          <w:sz w:val="22"/>
          <w:szCs w:val="22"/>
        </w:rPr>
        <w:t>.</w:t>
      </w:r>
    </w:p>
    <w:p w14:paraId="1CD285FD" w14:textId="0474EA61" w:rsidR="007A66DD" w:rsidRPr="005B0BB2" w:rsidRDefault="007A66DD">
      <w:pPr>
        <w:numPr>
          <w:ilvl w:val="0"/>
          <w:numId w:val="2"/>
        </w:numPr>
        <w:jc w:val="both"/>
      </w:pPr>
      <w:r w:rsidRPr="005B0BB2">
        <w:rPr>
          <w:rFonts w:ascii="Calibri Light" w:hAnsi="Calibri Light" w:cs="Calibri Light"/>
          <w:sz w:val="22"/>
          <w:szCs w:val="22"/>
        </w:rPr>
        <w:t>Demonstraç</w:t>
      </w:r>
      <w:r w:rsidR="0058242B">
        <w:rPr>
          <w:rFonts w:ascii="Calibri Light" w:hAnsi="Calibri Light" w:cs="Calibri Light"/>
          <w:sz w:val="22"/>
          <w:szCs w:val="22"/>
        </w:rPr>
        <w:t>ões</w:t>
      </w:r>
      <w:r w:rsidRPr="005B0BB2">
        <w:rPr>
          <w:rFonts w:ascii="Calibri Light" w:hAnsi="Calibri Light" w:cs="Calibri Light"/>
          <w:sz w:val="22"/>
          <w:szCs w:val="22"/>
        </w:rPr>
        <w:t xml:space="preserve"> das Variações Patrimoniais: nele é apurado o resultado patrimonial do período, confrontando as </w:t>
      </w:r>
      <w:r w:rsidR="00B85526">
        <w:rPr>
          <w:rFonts w:ascii="Calibri Light" w:hAnsi="Calibri Light" w:cs="Calibri Light"/>
          <w:sz w:val="22"/>
          <w:szCs w:val="22"/>
        </w:rPr>
        <w:t>V</w:t>
      </w:r>
      <w:r w:rsidRPr="005B0BB2">
        <w:rPr>
          <w:rFonts w:ascii="Calibri Light" w:hAnsi="Calibri Light" w:cs="Calibri Light"/>
          <w:sz w:val="22"/>
          <w:szCs w:val="22"/>
        </w:rPr>
        <w:t xml:space="preserve">ariações </w:t>
      </w:r>
      <w:r w:rsidR="00B85526">
        <w:rPr>
          <w:rFonts w:ascii="Calibri Light" w:hAnsi="Calibri Light" w:cs="Calibri Light"/>
          <w:sz w:val="22"/>
          <w:szCs w:val="22"/>
        </w:rPr>
        <w:t>P</w:t>
      </w:r>
      <w:r w:rsidRPr="005B0BB2">
        <w:rPr>
          <w:rFonts w:ascii="Calibri Light" w:hAnsi="Calibri Light" w:cs="Calibri Light"/>
          <w:sz w:val="22"/>
          <w:szCs w:val="22"/>
        </w:rPr>
        <w:t xml:space="preserve">atrimoniais </w:t>
      </w:r>
      <w:r w:rsidR="00B85526">
        <w:rPr>
          <w:rFonts w:ascii="Calibri Light" w:hAnsi="Calibri Light" w:cs="Calibri Light"/>
          <w:sz w:val="22"/>
          <w:szCs w:val="22"/>
        </w:rPr>
        <w:t>A</w:t>
      </w:r>
      <w:r w:rsidRPr="005B0BB2">
        <w:rPr>
          <w:rFonts w:ascii="Calibri Light" w:hAnsi="Calibri Light" w:cs="Calibri Light"/>
          <w:sz w:val="22"/>
          <w:szCs w:val="22"/>
        </w:rPr>
        <w:t xml:space="preserve">umentativas (receitas) com as </w:t>
      </w:r>
      <w:r w:rsidR="00B85526">
        <w:rPr>
          <w:rFonts w:ascii="Calibri Light" w:hAnsi="Calibri Light" w:cs="Calibri Light"/>
          <w:sz w:val="22"/>
          <w:szCs w:val="22"/>
        </w:rPr>
        <w:t>V</w:t>
      </w:r>
      <w:r w:rsidRPr="005B0BB2">
        <w:rPr>
          <w:rFonts w:ascii="Calibri Light" w:hAnsi="Calibri Light" w:cs="Calibri Light"/>
          <w:sz w:val="22"/>
          <w:szCs w:val="22"/>
        </w:rPr>
        <w:t xml:space="preserve">ariações </w:t>
      </w:r>
      <w:r w:rsidR="00B85526">
        <w:rPr>
          <w:rFonts w:ascii="Calibri Light" w:hAnsi="Calibri Light" w:cs="Calibri Light"/>
          <w:sz w:val="22"/>
          <w:szCs w:val="22"/>
        </w:rPr>
        <w:t>P</w:t>
      </w:r>
      <w:r w:rsidRPr="005B0BB2">
        <w:rPr>
          <w:rFonts w:ascii="Calibri Light" w:hAnsi="Calibri Light" w:cs="Calibri Light"/>
          <w:sz w:val="22"/>
          <w:szCs w:val="22"/>
        </w:rPr>
        <w:t xml:space="preserve">atrimoniais </w:t>
      </w:r>
      <w:r w:rsidR="00B85526">
        <w:rPr>
          <w:rFonts w:ascii="Calibri Light" w:hAnsi="Calibri Light" w:cs="Calibri Light"/>
          <w:sz w:val="22"/>
          <w:szCs w:val="22"/>
        </w:rPr>
        <w:t>D</w:t>
      </w:r>
      <w:r w:rsidRPr="005B0BB2">
        <w:rPr>
          <w:rFonts w:ascii="Calibri Light" w:hAnsi="Calibri Light" w:cs="Calibri Light"/>
          <w:sz w:val="22"/>
          <w:szCs w:val="22"/>
        </w:rPr>
        <w:t>iminutivas (despesas).</w:t>
      </w:r>
    </w:p>
    <w:p w14:paraId="536B05FD" w14:textId="77777777" w:rsidR="007A66DD" w:rsidRPr="005B0BB2" w:rsidRDefault="007A66DD">
      <w:pPr>
        <w:numPr>
          <w:ilvl w:val="0"/>
          <w:numId w:val="2"/>
        </w:numPr>
        <w:jc w:val="both"/>
      </w:pPr>
      <w:r w:rsidRPr="005B0BB2">
        <w:rPr>
          <w:rFonts w:ascii="Calibri Light" w:hAnsi="Calibri Light" w:cs="Calibri Light"/>
          <w:sz w:val="22"/>
          <w:szCs w:val="22"/>
        </w:rPr>
        <w:t xml:space="preserve">Balanço Orçamentário: traz informações do orçamento aprovado em confronto com sua execução, ou seja, a receita prevista </w:t>
      </w:r>
      <w:r w:rsidRPr="005B0BB2">
        <w:rPr>
          <w:rFonts w:ascii="Calibri Light" w:hAnsi="Calibri Light" w:cs="Calibri Light"/>
          <w:i/>
          <w:iCs/>
          <w:sz w:val="22"/>
          <w:szCs w:val="22"/>
        </w:rPr>
        <w:t>versus</w:t>
      </w:r>
      <w:r w:rsidRPr="005B0BB2">
        <w:rPr>
          <w:rFonts w:ascii="Calibri Light" w:hAnsi="Calibri Light" w:cs="Calibri Light"/>
          <w:sz w:val="22"/>
          <w:szCs w:val="22"/>
        </w:rPr>
        <w:t xml:space="preserve"> a arrecadada e a despesa autorizada </w:t>
      </w:r>
      <w:r w:rsidRPr="005B0BB2">
        <w:rPr>
          <w:rFonts w:ascii="Calibri Light" w:hAnsi="Calibri Light" w:cs="Calibri Light"/>
          <w:i/>
          <w:iCs/>
          <w:sz w:val="22"/>
          <w:szCs w:val="22"/>
        </w:rPr>
        <w:t>versus</w:t>
      </w:r>
      <w:r w:rsidRPr="005B0BB2">
        <w:rPr>
          <w:rFonts w:ascii="Calibri Light" w:hAnsi="Calibri Light" w:cs="Calibri Light"/>
          <w:sz w:val="22"/>
          <w:szCs w:val="22"/>
        </w:rPr>
        <w:t xml:space="preserve"> a executada.</w:t>
      </w:r>
    </w:p>
    <w:p w14:paraId="4BD194E6" w14:textId="77777777" w:rsidR="007A66DD" w:rsidRPr="005B0BB2" w:rsidRDefault="007A66DD">
      <w:pPr>
        <w:numPr>
          <w:ilvl w:val="0"/>
          <w:numId w:val="2"/>
        </w:numPr>
        <w:jc w:val="both"/>
      </w:pPr>
      <w:r w:rsidRPr="005B0BB2">
        <w:rPr>
          <w:rFonts w:ascii="Calibri Light" w:hAnsi="Calibri Light" w:cs="Calibri Light"/>
          <w:sz w:val="22"/>
          <w:szCs w:val="22"/>
        </w:rPr>
        <w:t>Balanço Financeiro:  evidencia as receitas e despesas orçamentárias, bem como os ingressos e dispêndios extraorçamentários, conjugados com os saldos de caixa do exercício anterior e os que se transferem para o início do exercício seguinte.</w:t>
      </w:r>
    </w:p>
    <w:p w14:paraId="424A1B2A" w14:textId="2C99E052" w:rsidR="007A66DD" w:rsidRPr="005B0BB2" w:rsidRDefault="007A66DD">
      <w:pPr>
        <w:numPr>
          <w:ilvl w:val="0"/>
          <w:numId w:val="2"/>
        </w:numPr>
        <w:jc w:val="both"/>
      </w:pPr>
      <w:r w:rsidRPr="005B0BB2">
        <w:rPr>
          <w:rFonts w:ascii="Calibri Light" w:hAnsi="Calibri Light" w:cs="Calibri Light"/>
          <w:sz w:val="22"/>
          <w:szCs w:val="22"/>
        </w:rPr>
        <w:t>Demonstraç</w:t>
      </w:r>
      <w:r w:rsidR="0058242B">
        <w:rPr>
          <w:rFonts w:ascii="Calibri Light" w:hAnsi="Calibri Light" w:cs="Calibri Light"/>
          <w:sz w:val="22"/>
          <w:szCs w:val="22"/>
        </w:rPr>
        <w:t>ões</w:t>
      </w:r>
      <w:r w:rsidRPr="005B0BB2">
        <w:rPr>
          <w:rFonts w:ascii="Calibri Light" w:hAnsi="Calibri Light" w:cs="Calibri Light"/>
          <w:sz w:val="22"/>
          <w:szCs w:val="22"/>
        </w:rPr>
        <w:t xml:space="preserve"> dos Fluxos de Caixa: visa demonstrar o fluxo financeiro da </w:t>
      </w:r>
      <w:r w:rsidR="00231D52" w:rsidRPr="005B0BB2">
        <w:rPr>
          <w:rFonts w:ascii="Calibri Light" w:hAnsi="Calibri Light" w:cs="Calibri Light"/>
          <w:sz w:val="22"/>
          <w:szCs w:val="22"/>
        </w:rPr>
        <w:t>entidade</w:t>
      </w:r>
      <w:r w:rsidRPr="005B0BB2">
        <w:rPr>
          <w:rFonts w:ascii="Calibri Light" w:hAnsi="Calibri Light" w:cs="Calibri Light"/>
          <w:sz w:val="22"/>
          <w:szCs w:val="22"/>
        </w:rPr>
        <w:t xml:space="preserve"> no período, ou seja, as entradas de recursos em confronto com as saídas.</w:t>
      </w:r>
    </w:p>
    <w:p w14:paraId="3000EB68" w14:textId="77777777" w:rsidR="007A66DD" w:rsidRPr="005B0BB2" w:rsidRDefault="007A66DD">
      <w:pPr>
        <w:ind w:left="1429"/>
        <w:jc w:val="both"/>
        <w:rPr>
          <w:rFonts w:ascii="Calibri Light" w:hAnsi="Calibri Light" w:cs="Calibri Light"/>
          <w:sz w:val="22"/>
          <w:szCs w:val="22"/>
        </w:rPr>
      </w:pPr>
    </w:p>
    <w:p w14:paraId="2E53C3C2" w14:textId="77777777" w:rsidR="007A66DD" w:rsidRPr="005B0BB2" w:rsidRDefault="006132BB">
      <w:pPr>
        <w:pStyle w:val="Ttulo2"/>
        <w:jc w:val="center"/>
      </w:pPr>
      <w:r w:rsidRPr="005B0BB2">
        <w:rPr>
          <w:sz w:val="22"/>
          <w:szCs w:val="22"/>
        </w:rPr>
        <w:br w:type="page"/>
      </w:r>
      <w:bookmarkStart w:id="2" w:name="_Toc160900509"/>
      <w:r w:rsidR="007A66DD" w:rsidRPr="005B0BB2">
        <w:rPr>
          <w:sz w:val="22"/>
          <w:szCs w:val="22"/>
        </w:rPr>
        <w:t>DECLARAÇÃO</w:t>
      </w:r>
      <w:bookmarkEnd w:id="2"/>
    </w:p>
    <w:p w14:paraId="5E89AE2F" w14:textId="77777777" w:rsidR="007A66DD" w:rsidRPr="005B0BB2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62EC3091" w14:textId="21D82AFF" w:rsidR="007A66DD" w:rsidRPr="005B0BB2" w:rsidRDefault="007A66DD">
      <w:pPr>
        <w:ind w:firstLine="709"/>
        <w:jc w:val="both"/>
      </w:pPr>
      <w:r w:rsidRPr="005B0BB2">
        <w:rPr>
          <w:rFonts w:ascii="Calibri Light" w:hAnsi="Calibri Light" w:cs="Calibri Light"/>
          <w:sz w:val="22"/>
          <w:szCs w:val="22"/>
        </w:rPr>
        <w:t xml:space="preserve">Esta declaração refere-se às </w:t>
      </w:r>
      <w:r w:rsidR="001F7119">
        <w:rPr>
          <w:rFonts w:ascii="Calibri Light" w:hAnsi="Calibri Light" w:cs="Calibri Light"/>
          <w:sz w:val="22"/>
          <w:szCs w:val="22"/>
        </w:rPr>
        <w:t>D</w:t>
      </w:r>
      <w:r w:rsidRPr="005B0BB2">
        <w:rPr>
          <w:rFonts w:ascii="Calibri Light" w:hAnsi="Calibri Light" w:cs="Calibri Light"/>
          <w:sz w:val="22"/>
          <w:szCs w:val="22"/>
        </w:rPr>
        <w:t xml:space="preserve">emonstrações </w:t>
      </w:r>
      <w:r w:rsidR="001F7119">
        <w:rPr>
          <w:rFonts w:ascii="Calibri Light" w:hAnsi="Calibri Light" w:cs="Calibri Light"/>
          <w:sz w:val="22"/>
          <w:szCs w:val="22"/>
        </w:rPr>
        <w:t>C</w:t>
      </w:r>
      <w:r w:rsidRPr="005B0BB2">
        <w:rPr>
          <w:rFonts w:ascii="Calibri Light" w:hAnsi="Calibri Light" w:cs="Calibri Light"/>
          <w:sz w:val="22"/>
          <w:szCs w:val="22"/>
        </w:rPr>
        <w:t xml:space="preserve">ontábeis e suas </w:t>
      </w:r>
      <w:r w:rsidR="001F7119">
        <w:rPr>
          <w:rFonts w:ascii="Calibri Light" w:hAnsi="Calibri Light" w:cs="Calibri Light"/>
          <w:sz w:val="22"/>
          <w:szCs w:val="22"/>
        </w:rPr>
        <w:t>N</w:t>
      </w:r>
      <w:r w:rsidRPr="005B0BB2">
        <w:rPr>
          <w:rFonts w:ascii="Calibri Light" w:hAnsi="Calibri Light" w:cs="Calibri Light"/>
          <w:sz w:val="22"/>
          <w:szCs w:val="22"/>
        </w:rPr>
        <w:t xml:space="preserve">otas </w:t>
      </w:r>
      <w:r w:rsidR="001F7119">
        <w:rPr>
          <w:rFonts w:ascii="Calibri Light" w:hAnsi="Calibri Light" w:cs="Calibri Light"/>
          <w:sz w:val="22"/>
          <w:szCs w:val="22"/>
        </w:rPr>
        <w:t>E</w:t>
      </w:r>
      <w:r w:rsidRPr="005B0BB2">
        <w:rPr>
          <w:rFonts w:ascii="Calibri Light" w:hAnsi="Calibri Light" w:cs="Calibri Light"/>
          <w:sz w:val="22"/>
          <w:szCs w:val="22"/>
        </w:rPr>
        <w:t>xplicativas</w:t>
      </w:r>
      <w:r w:rsidR="009B028C" w:rsidRPr="005B0BB2">
        <w:rPr>
          <w:rFonts w:ascii="Calibri Light" w:hAnsi="Calibri Light" w:cs="Calibri Light"/>
          <w:sz w:val="22"/>
          <w:szCs w:val="22"/>
        </w:rPr>
        <w:t xml:space="preserve"> de</w:t>
      </w:r>
      <w:r w:rsidRPr="005B0BB2">
        <w:rPr>
          <w:rFonts w:ascii="Calibri Light" w:hAnsi="Calibri Light" w:cs="Calibri Light"/>
          <w:sz w:val="22"/>
          <w:szCs w:val="22"/>
        </w:rPr>
        <w:t xml:space="preserve"> 31 de dezembro de 20</w:t>
      </w:r>
      <w:r w:rsidR="007F15A7" w:rsidRPr="005B0BB2">
        <w:rPr>
          <w:rFonts w:ascii="Calibri Light" w:hAnsi="Calibri Light" w:cs="Calibri Light"/>
          <w:sz w:val="22"/>
          <w:szCs w:val="22"/>
        </w:rPr>
        <w:t>2</w:t>
      </w:r>
      <w:r w:rsidR="004631E7" w:rsidRPr="005B0BB2">
        <w:rPr>
          <w:rFonts w:ascii="Calibri Light" w:hAnsi="Calibri Light" w:cs="Calibri Light"/>
          <w:sz w:val="22"/>
          <w:szCs w:val="22"/>
        </w:rPr>
        <w:t>3</w:t>
      </w:r>
      <w:r w:rsidRPr="005B0BB2">
        <w:rPr>
          <w:rFonts w:ascii="Calibri Light" w:hAnsi="Calibri Light" w:cs="Calibri Light"/>
          <w:sz w:val="22"/>
          <w:szCs w:val="22"/>
        </w:rPr>
        <w:t xml:space="preserve"> do Tribunal Regional do Trabalho da 2ª Região. </w:t>
      </w:r>
    </w:p>
    <w:p w14:paraId="1A100F4F" w14:textId="3603752E" w:rsidR="007A66DD" w:rsidRPr="005B0BB2" w:rsidRDefault="007A66DD">
      <w:pPr>
        <w:ind w:firstLine="709"/>
        <w:jc w:val="both"/>
      </w:pPr>
      <w:r w:rsidRPr="005B0BB2">
        <w:rPr>
          <w:rFonts w:ascii="Calibri Light" w:hAnsi="Calibri Light" w:cs="Calibri Light"/>
          <w:sz w:val="22"/>
          <w:szCs w:val="22"/>
        </w:rPr>
        <w:t xml:space="preserve">Esta declaração reflete a conformidade contábil das </w:t>
      </w:r>
      <w:r w:rsidR="001F7119">
        <w:rPr>
          <w:rFonts w:ascii="Calibri Light" w:hAnsi="Calibri Light" w:cs="Calibri Light"/>
          <w:sz w:val="22"/>
          <w:szCs w:val="22"/>
        </w:rPr>
        <w:t>D</w:t>
      </w:r>
      <w:r w:rsidRPr="005B0BB2">
        <w:rPr>
          <w:rFonts w:ascii="Calibri Light" w:hAnsi="Calibri Light" w:cs="Calibri Light"/>
          <w:sz w:val="22"/>
          <w:szCs w:val="22"/>
        </w:rPr>
        <w:t xml:space="preserve">emonstrações </w:t>
      </w:r>
      <w:r w:rsidR="001F7119">
        <w:rPr>
          <w:rFonts w:ascii="Calibri Light" w:hAnsi="Calibri Light" w:cs="Calibri Light"/>
          <w:sz w:val="22"/>
          <w:szCs w:val="22"/>
        </w:rPr>
        <w:t>C</w:t>
      </w:r>
      <w:r w:rsidRPr="005B0BB2">
        <w:rPr>
          <w:rFonts w:ascii="Calibri Light" w:hAnsi="Calibri Light" w:cs="Calibri Light"/>
          <w:sz w:val="22"/>
          <w:szCs w:val="22"/>
        </w:rPr>
        <w:t>ontábeis encerradas em 31 de dezembro de 20</w:t>
      </w:r>
      <w:r w:rsidR="007F15A7" w:rsidRPr="005B0BB2">
        <w:rPr>
          <w:rFonts w:ascii="Calibri Light" w:hAnsi="Calibri Light" w:cs="Calibri Light"/>
          <w:sz w:val="22"/>
          <w:szCs w:val="22"/>
        </w:rPr>
        <w:t>2</w:t>
      </w:r>
      <w:r w:rsidR="004631E7" w:rsidRPr="005B0BB2">
        <w:rPr>
          <w:rFonts w:ascii="Calibri Light" w:hAnsi="Calibri Light" w:cs="Calibri Light"/>
          <w:sz w:val="22"/>
          <w:szCs w:val="22"/>
        </w:rPr>
        <w:t>3</w:t>
      </w:r>
      <w:r w:rsidRPr="005B0BB2">
        <w:rPr>
          <w:rFonts w:ascii="Calibri Light" w:hAnsi="Calibri Light" w:cs="Calibri Light"/>
          <w:sz w:val="22"/>
          <w:szCs w:val="22"/>
        </w:rPr>
        <w:t xml:space="preserve"> e é pautada na </w:t>
      </w:r>
      <w:proofErr w:type="spellStart"/>
      <w:r w:rsidRPr="005B0BB2">
        <w:rPr>
          <w:rFonts w:ascii="Calibri Light" w:hAnsi="Calibri Light" w:cs="Calibri Light"/>
          <w:sz w:val="22"/>
          <w:szCs w:val="22"/>
        </w:rPr>
        <w:t>Macrofunção</w:t>
      </w:r>
      <w:proofErr w:type="spellEnd"/>
      <w:r w:rsidRPr="005B0BB2">
        <w:rPr>
          <w:rFonts w:ascii="Calibri Light" w:hAnsi="Calibri Light" w:cs="Calibri Light"/>
          <w:sz w:val="22"/>
          <w:szCs w:val="22"/>
        </w:rPr>
        <w:t xml:space="preserve"> 020315 – Conformidade Contábil presente no Manual SIAFI – Sistema Integrado de Administração Financeira do Governo Federal. </w:t>
      </w:r>
    </w:p>
    <w:p w14:paraId="0E3EFCDE" w14:textId="53C8EDBD" w:rsidR="00C06429" w:rsidRPr="005B0BB2" w:rsidRDefault="00C06429" w:rsidP="003F5F4B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  <w:r w:rsidRPr="005B0BB2">
        <w:rPr>
          <w:rFonts w:ascii="Calibri Light" w:hAnsi="Calibri Light" w:cs="Calibri Light"/>
          <w:sz w:val="22"/>
          <w:szCs w:val="22"/>
        </w:rPr>
        <w:t xml:space="preserve">As </w:t>
      </w:r>
      <w:r w:rsidR="00046CB1">
        <w:rPr>
          <w:rFonts w:ascii="Calibri Light" w:hAnsi="Calibri Light" w:cs="Calibri Light"/>
          <w:sz w:val="22"/>
          <w:szCs w:val="22"/>
        </w:rPr>
        <w:t>D</w:t>
      </w:r>
      <w:r w:rsidRPr="005B0BB2">
        <w:rPr>
          <w:rFonts w:ascii="Calibri Light" w:hAnsi="Calibri Light" w:cs="Calibri Light"/>
          <w:sz w:val="22"/>
          <w:szCs w:val="22"/>
        </w:rPr>
        <w:t xml:space="preserve">emonstrações </w:t>
      </w:r>
      <w:r w:rsidR="00046CB1">
        <w:rPr>
          <w:rFonts w:ascii="Calibri Light" w:hAnsi="Calibri Light" w:cs="Calibri Light"/>
          <w:sz w:val="22"/>
          <w:szCs w:val="22"/>
        </w:rPr>
        <w:t>C</w:t>
      </w:r>
      <w:r w:rsidRPr="005B0BB2">
        <w:rPr>
          <w:rFonts w:ascii="Calibri Light" w:hAnsi="Calibri Light" w:cs="Calibri Light"/>
          <w:sz w:val="22"/>
          <w:szCs w:val="22"/>
        </w:rPr>
        <w:t>ontábeis, Balanço Patrimonial, Demonstraç</w:t>
      </w:r>
      <w:r w:rsidR="001F7119">
        <w:rPr>
          <w:rFonts w:ascii="Calibri Light" w:hAnsi="Calibri Light" w:cs="Calibri Light"/>
          <w:sz w:val="22"/>
          <w:szCs w:val="22"/>
        </w:rPr>
        <w:t>ões</w:t>
      </w:r>
      <w:r w:rsidRPr="005B0BB2">
        <w:rPr>
          <w:rFonts w:ascii="Calibri Light" w:hAnsi="Calibri Light" w:cs="Calibri Light"/>
          <w:sz w:val="22"/>
          <w:szCs w:val="22"/>
        </w:rPr>
        <w:t xml:space="preserve"> d</w:t>
      </w:r>
      <w:r w:rsidR="001F7119">
        <w:rPr>
          <w:rFonts w:ascii="Calibri Light" w:hAnsi="Calibri Light" w:cs="Calibri Light"/>
          <w:sz w:val="22"/>
          <w:szCs w:val="22"/>
        </w:rPr>
        <w:t>as</w:t>
      </w:r>
      <w:r w:rsidRPr="005B0BB2">
        <w:rPr>
          <w:rFonts w:ascii="Calibri Light" w:hAnsi="Calibri Light" w:cs="Calibri Light"/>
          <w:sz w:val="22"/>
          <w:szCs w:val="22"/>
        </w:rPr>
        <w:t xml:space="preserve"> Variações Patrimoniais, Demonstraç</w:t>
      </w:r>
      <w:r w:rsidR="001F7119">
        <w:rPr>
          <w:rFonts w:ascii="Calibri Light" w:hAnsi="Calibri Light" w:cs="Calibri Light"/>
          <w:sz w:val="22"/>
          <w:szCs w:val="22"/>
        </w:rPr>
        <w:t>ões</w:t>
      </w:r>
      <w:r w:rsidRPr="005B0BB2">
        <w:rPr>
          <w:rFonts w:ascii="Calibri Light" w:hAnsi="Calibri Light" w:cs="Calibri Light"/>
          <w:sz w:val="22"/>
          <w:szCs w:val="22"/>
        </w:rPr>
        <w:t xml:space="preserve"> d</w:t>
      </w:r>
      <w:r w:rsidR="001F7119">
        <w:rPr>
          <w:rFonts w:ascii="Calibri Light" w:hAnsi="Calibri Light" w:cs="Calibri Light"/>
          <w:sz w:val="22"/>
          <w:szCs w:val="22"/>
        </w:rPr>
        <w:t>os</w:t>
      </w:r>
      <w:r w:rsidRPr="005B0BB2">
        <w:rPr>
          <w:rFonts w:ascii="Calibri Light" w:hAnsi="Calibri Light" w:cs="Calibri Light"/>
          <w:sz w:val="22"/>
          <w:szCs w:val="22"/>
        </w:rPr>
        <w:t xml:space="preserve"> Fluxo de Caixa, Balanço Orçamentário, Balanço Financeiro e suas </w:t>
      </w:r>
      <w:r w:rsidR="001F7119">
        <w:rPr>
          <w:rFonts w:ascii="Calibri Light" w:hAnsi="Calibri Light" w:cs="Calibri Light"/>
          <w:sz w:val="22"/>
          <w:szCs w:val="22"/>
        </w:rPr>
        <w:t>N</w:t>
      </w:r>
      <w:r w:rsidRPr="005B0BB2">
        <w:rPr>
          <w:rFonts w:ascii="Calibri Light" w:hAnsi="Calibri Light" w:cs="Calibri Light"/>
          <w:sz w:val="22"/>
          <w:szCs w:val="22"/>
        </w:rPr>
        <w:t xml:space="preserve">otas </w:t>
      </w:r>
      <w:r w:rsidR="001F7119">
        <w:rPr>
          <w:rFonts w:ascii="Calibri Light" w:hAnsi="Calibri Light" w:cs="Calibri Light"/>
          <w:sz w:val="22"/>
          <w:szCs w:val="22"/>
        </w:rPr>
        <w:t>E</w:t>
      </w:r>
      <w:r w:rsidRPr="005B0BB2">
        <w:rPr>
          <w:rFonts w:ascii="Calibri Light" w:hAnsi="Calibri Light" w:cs="Calibri Light"/>
          <w:sz w:val="22"/>
          <w:szCs w:val="22"/>
        </w:rPr>
        <w:t xml:space="preserve">xplicativas, encerradas em 31 de dezembro de 2023, estão, em todos os aspectos relevantes, de acordo com a Lei 4.320/64, o Manual de Contabilidade Aplicada ao Setor Público e o Manual SIAFI, exceto quanto </w:t>
      </w:r>
      <w:r w:rsidR="00046CB1">
        <w:rPr>
          <w:rFonts w:ascii="Calibri Light" w:hAnsi="Calibri Light" w:cs="Calibri Light"/>
          <w:sz w:val="22"/>
          <w:szCs w:val="22"/>
        </w:rPr>
        <w:t>a</w:t>
      </w:r>
      <w:r w:rsidRPr="005B0BB2">
        <w:rPr>
          <w:rFonts w:ascii="Calibri Light" w:hAnsi="Calibri Light" w:cs="Calibri Light"/>
          <w:sz w:val="22"/>
          <w:szCs w:val="22"/>
        </w:rPr>
        <w:t>os assuntos mencionados a seguir:</w:t>
      </w:r>
    </w:p>
    <w:p w14:paraId="039B5434" w14:textId="563A7316" w:rsidR="00C06429" w:rsidRPr="005B0BB2" w:rsidRDefault="00C06429" w:rsidP="000901FA">
      <w:pPr>
        <w:pStyle w:val="PargrafodaLista"/>
        <w:numPr>
          <w:ilvl w:val="0"/>
          <w:numId w:val="15"/>
        </w:numPr>
        <w:jc w:val="both"/>
        <w:rPr>
          <w:rFonts w:ascii="Calibri Light" w:hAnsi="Calibri Light" w:cs="Calibri Light"/>
          <w:sz w:val="22"/>
          <w:szCs w:val="22"/>
        </w:rPr>
      </w:pPr>
      <w:r w:rsidRPr="005B0BB2">
        <w:rPr>
          <w:rFonts w:ascii="Calibri Light" w:hAnsi="Calibri Light" w:cs="Calibri Light"/>
          <w:sz w:val="22"/>
          <w:szCs w:val="22"/>
        </w:rPr>
        <w:t>A ausência de atualização de passivos trabalhistas de pessoal da Justiça do Trabalho, em relação ao</w:t>
      </w:r>
      <w:r w:rsidR="006C3596">
        <w:rPr>
          <w:rFonts w:ascii="Calibri Light" w:hAnsi="Calibri Light" w:cs="Calibri Light"/>
          <w:sz w:val="22"/>
          <w:szCs w:val="22"/>
        </w:rPr>
        <w:t>s passivos</w:t>
      </w:r>
      <w:r w:rsidRPr="005B0BB2">
        <w:rPr>
          <w:rFonts w:ascii="Calibri Light" w:hAnsi="Calibri Light" w:cs="Calibri Light"/>
          <w:sz w:val="22"/>
          <w:szCs w:val="22"/>
        </w:rPr>
        <w:t xml:space="preserve"> </w:t>
      </w:r>
      <w:r w:rsidR="006C3596">
        <w:rPr>
          <w:rFonts w:ascii="Calibri Light" w:hAnsi="Calibri Light" w:cs="Calibri Light"/>
          <w:sz w:val="22"/>
          <w:szCs w:val="22"/>
        </w:rPr>
        <w:t>“</w:t>
      </w:r>
      <w:r w:rsidRPr="005B0BB2">
        <w:rPr>
          <w:rFonts w:ascii="Calibri Light" w:hAnsi="Calibri Light" w:cs="Calibri Light"/>
          <w:sz w:val="22"/>
          <w:szCs w:val="22"/>
        </w:rPr>
        <w:t>Adicional por Tempo de Serviço – ATS</w:t>
      </w:r>
      <w:r w:rsidR="006C3596">
        <w:rPr>
          <w:rFonts w:ascii="Calibri Light" w:hAnsi="Calibri Light" w:cs="Calibri Light"/>
          <w:sz w:val="22"/>
          <w:szCs w:val="22"/>
        </w:rPr>
        <w:t>”</w:t>
      </w:r>
      <w:r w:rsidR="00776500" w:rsidRPr="005B0BB2">
        <w:rPr>
          <w:rFonts w:ascii="Calibri Light" w:hAnsi="Calibri Light" w:cs="Calibri Light"/>
          <w:sz w:val="22"/>
          <w:szCs w:val="22"/>
        </w:rPr>
        <w:t xml:space="preserve"> e </w:t>
      </w:r>
      <w:r w:rsidR="006C3596">
        <w:rPr>
          <w:rFonts w:ascii="Calibri Light" w:hAnsi="Calibri Light" w:cs="Calibri Light"/>
          <w:sz w:val="22"/>
          <w:szCs w:val="22"/>
        </w:rPr>
        <w:t>“</w:t>
      </w:r>
      <w:r w:rsidR="00776500" w:rsidRPr="005B0BB2">
        <w:rPr>
          <w:rFonts w:ascii="Calibri Light" w:hAnsi="Calibri Light" w:cs="Calibri Light"/>
          <w:sz w:val="22"/>
          <w:szCs w:val="22"/>
        </w:rPr>
        <w:t>Passivos Diversos</w:t>
      </w:r>
      <w:r w:rsidR="006C3596">
        <w:rPr>
          <w:rFonts w:ascii="Calibri Light" w:hAnsi="Calibri Light" w:cs="Calibri Light"/>
          <w:sz w:val="22"/>
          <w:szCs w:val="22"/>
        </w:rPr>
        <w:t>”</w:t>
      </w:r>
      <w:r w:rsidRPr="005B0BB2">
        <w:rPr>
          <w:rFonts w:ascii="Calibri Light" w:hAnsi="Calibri Light" w:cs="Calibri Light"/>
          <w:sz w:val="22"/>
          <w:szCs w:val="22"/>
        </w:rPr>
        <w:t>, não atualizados conforme definido na Resolução CSJT nº 343/2022;</w:t>
      </w:r>
    </w:p>
    <w:p w14:paraId="3BF121C8" w14:textId="37171129" w:rsidR="00C06429" w:rsidRPr="005B0BB2" w:rsidRDefault="00C06429" w:rsidP="000901FA">
      <w:pPr>
        <w:pStyle w:val="PargrafodaLista"/>
        <w:numPr>
          <w:ilvl w:val="0"/>
          <w:numId w:val="15"/>
        </w:numPr>
        <w:jc w:val="both"/>
        <w:rPr>
          <w:rFonts w:ascii="Calibri Light" w:hAnsi="Calibri Light" w:cs="Calibri Light"/>
          <w:sz w:val="22"/>
          <w:szCs w:val="22"/>
        </w:rPr>
      </w:pPr>
      <w:r w:rsidRPr="005B0BB2">
        <w:rPr>
          <w:rFonts w:ascii="Calibri Light" w:hAnsi="Calibri Light" w:cs="Calibri Light"/>
          <w:sz w:val="22"/>
          <w:szCs w:val="22"/>
        </w:rPr>
        <w:t>A ausência de atualização d</w:t>
      </w:r>
      <w:r w:rsidR="006C3596">
        <w:rPr>
          <w:rFonts w:ascii="Calibri Light" w:hAnsi="Calibri Light" w:cs="Calibri Light"/>
          <w:sz w:val="22"/>
          <w:szCs w:val="22"/>
        </w:rPr>
        <w:t>os</w:t>
      </w:r>
      <w:r w:rsidRPr="005B0BB2">
        <w:rPr>
          <w:rFonts w:ascii="Calibri Light" w:hAnsi="Calibri Light" w:cs="Calibri Light"/>
          <w:sz w:val="22"/>
          <w:szCs w:val="22"/>
        </w:rPr>
        <w:t xml:space="preserve"> passivos trabalhistas de pessoal da Justiça do Trabalho, em relação aos </w:t>
      </w:r>
      <w:r w:rsidR="006C3596">
        <w:rPr>
          <w:rFonts w:ascii="Calibri Light" w:hAnsi="Calibri Light" w:cs="Calibri Light"/>
          <w:sz w:val="22"/>
          <w:szCs w:val="22"/>
        </w:rPr>
        <w:t>“P</w:t>
      </w:r>
      <w:r w:rsidRPr="005B0BB2">
        <w:rPr>
          <w:rFonts w:ascii="Calibri Light" w:hAnsi="Calibri Light" w:cs="Calibri Light"/>
          <w:sz w:val="22"/>
          <w:szCs w:val="22"/>
        </w:rPr>
        <w:t>assivos Diversos</w:t>
      </w:r>
      <w:r w:rsidR="006C3596">
        <w:rPr>
          <w:rFonts w:ascii="Calibri Light" w:hAnsi="Calibri Light" w:cs="Calibri Light"/>
          <w:sz w:val="22"/>
          <w:szCs w:val="22"/>
        </w:rPr>
        <w:t>”</w:t>
      </w:r>
      <w:r w:rsidRPr="005B0BB2">
        <w:rPr>
          <w:rFonts w:ascii="Calibri Light" w:hAnsi="Calibri Light" w:cs="Calibri Light"/>
          <w:sz w:val="22"/>
          <w:szCs w:val="22"/>
        </w:rPr>
        <w:t xml:space="preserve">, não atualizados a partir de </w:t>
      </w:r>
      <w:r w:rsidR="001D6BA8">
        <w:rPr>
          <w:rFonts w:ascii="Calibri Light" w:hAnsi="Calibri Light" w:cs="Calibri Light"/>
          <w:sz w:val="22"/>
          <w:szCs w:val="22"/>
        </w:rPr>
        <w:t>agosto</w:t>
      </w:r>
      <w:r w:rsidRPr="005B0BB2">
        <w:rPr>
          <w:rFonts w:ascii="Calibri Light" w:hAnsi="Calibri Light" w:cs="Calibri Light"/>
          <w:sz w:val="22"/>
          <w:szCs w:val="22"/>
        </w:rPr>
        <w:t>/2023;</w:t>
      </w:r>
    </w:p>
    <w:p w14:paraId="3F4BE439" w14:textId="206F1F0D" w:rsidR="00C06429" w:rsidRPr="005B0BB2" w:rsidRDefault="00C06429" w:rsidP="000901FA">
      <w:pPr>
        <w:pStyle w:val="PargrafodaLista"/>
        <w:numPr>
          <w:ilvl w:val="0"/>
          <w:numId w:val="15"/>
        </w:numPr>
        <w:jc w:val="both"/>
        <w:rPr>
          <w:rFonts w:ascii="Calibri Light" w:hAnsi="Calibri Light" w:cs="Calibri Light"/>
          <w:sz w:val="22"/>
          <w:szCs w:val="22"/>
        </w:rPr>
      </w:pPr>
      <w:r w:rsidRPr="005B0BB2">
        <w:rPr>
          <w:rFonts w:ascii="Calibri Light" w:hAnsi="Calibri Light" w:cs="Calibri Light"/>
          <w:sz w:val="22"/>
          <w:szCs w:val="22"/>
        </w:rPr>
        <w:t>A ausência de conciliação de valores de créditos a receber de pessoal encaminhados para inscrição em Dívida Ativa no valor de R$ 534.680,63;</w:t>
      </w:r>
    </w:p>
    <w:p w14:paraId="7ED40537" w14:textId="7792290E" w:rsidR="00C06429" w:rsidRPr="005B0BB2" w:rsidRDefault="00C06429" w:rsidP="000901FA">
      <w:pPr>
        <w:pStyle w:val="PargrafodaLista"/>
        <w:numPr>
          <w:ilvl w:val="0"/>
          <w:numId w:val="15"/>
        </w:numPr>
        <w:jc w:val="both"/>
        <w:rPr>
          <w:rFonts w:ascii="Calibri Light" w:hAnsi="Calibri Light" w:cs="Calibri Light"/>
          <w:sz w:val="22"/>
          <w:szCs w:val="22"/>
        </w:rPr>
      </w:pPr>
      <w:r w:rsidRPr="005B0BB2">
        <w:rPr>
          <w:rFonts w:ascii="Calibri Light" w:hAnsi="Calibri Light" w:cs="Calibri Light"/>
          <w:sz w:val="22"/>
          <w:szCs w:val="22"/>
        </w:rPr>
        <w:t xml:space="preserve">A divergência entre o saldo contábil no SIAFI e o </w:t>
      </w:r>
      <w:r w:rsidR="006C3596">
        <w:rPr>
          <w:rFonts w:ascii="Calibri Light" w:hAnsi="Calibri Light" w:cs="Calibri Light"/>
          <w:sz w:val="22"/>
          <w:szCs w:val="22"/>
        </w:rPr>
        <w:t>“</w:t>
      </w:r>
      <w:r w:rsidRPr="005B0BB2">
        <w:rPr>
          <w:rFonts w:ascii="Calibri Light" w:hAnsi="Calibri Light" w:cs="Calibri Light"/>
          <w:sz w:val="22"/>
          <w:szCs w:val="22"/>
        </w:rPr>
        <w:t>Relatório de Movimentação Anual de Bens Móveis</w:t>
      </w:r>
      <w:r w:rsidR="006C3596">
        <w:rPr>
          <w:rFonts w:ascii="Calibri Light" w:hAnsi="Calibri Light" w:cs="Calibri Light"/>
          <w:sz w:val="22"/>
          <w:szCs w:val="22"/>
        </w:rPr>
        <w:t>”</w:t>
      </w:r>
      <w:r w:rsidRPr="005B0BB2">
        <w:rPr>
          <w:rFonts w:ascii="Calibri Light" w:hAnsi="Calibri Light" w:cs="Calibri Light"/>
          <w:sz w:val="22"/>
          <w:szCs w:val="22"/>
        </w:rPr>
        <w:t xml:space="preserve"> do </w:t>
      </w:r>
      <w:r w:rsidR="006C3596">
        <w:rPr>
          <w:rFonts w:ascii="Calibri Light" w:hAnsi="Calibri Light" w:cs="Calibri Light"/>
          <w:sz w:val="22"/>
          <w:szCs w:val="22"/>
        </w:rPr>
        <w:t>S</w:t>
      </w:r>
      <w:r w:rsidRPr="005B0BB2">
        <w:rPr>
          <w:rFonts w:ascii="Calibri Light" w:hAnsi="Calibri Light" w:cs="Calibri Light"/>
          <w:sz w:val="22"/>
          <w:szCs w:val="22"/>
        </w:rPr>
        <w:t xml:space="preserve">istema de Material e Patrimônio deste Regional (Sistema de Controle de Material e Patrimônio - SCMP) para o item </w:t>
      </w:r>
      <w:r w:rsidR="006C3596">
        <w:rPr>
          <w:rFonts w:ascii="Calibri Light" w:hAnsi="Calibri Light" w:cs="Calibri Light"/>
          <w:sz w:val="22"/>
          <w:szCs w:val="22"/>
        </w:rPr>
        <w:t>“</w:t>
      </w:r>
      <w:r w:rsidRPr="005B0BB2">
        <w:rPr>
          <w:rFonts w:ascii="Calibri Light" w:hAnsi="Calibri Light" w:cs="Calibri Light"/>
          <w:sz w:val="22"/>
          <w:szCs w:val="22"/>
        </w:rPr>
        <w:t>Veículos</w:t>
      </w:r>
      <w:r w:rsidR="006C3596">
        <w:rPr>
          <w:rFonts w:ascii="Calibri Light" w:hAnsi="Calibri Light" w:cs="Calibri Light"/>
          <w:sz w:val="22"/>
          <w:szCs w:val="22"/>
        </w:rPr>
        <w:t>”</w:t>
      </w:r>
      <w:r w:rsidRPr="005B0BB2">
        <w:rPr>
          <w:rFonts w:ascii="Calibri Light" w:hAnsi="Calibri Light" w:cs="Calibri Light"/>
          <w:sz w:val="22"/>
          <w:szCs w:val="22"/>
        </w:rPr>
        <w:t>, no valor de R$ 55.</w:t>
      </w:r>
      <w:r w:rsidR="00A80542">
        <w:rPr>
          <w:rFonts w:ascii="Calibri Light" w:hAnsi="Calibri Light" w:cs="Calibri Light"/>
          <w:sz w:val="22"/>
          <w:szCs w:val="22"/>
        </w:rPr>
        <w:t>5</w:t>
      </w:r>
      <w:r w:rsidRPr="005B0BB2">
        <w:rPr>
          <w:rFonts w:ascii="Calibri Light" w:hAnsi="Calibri Light" w:cs="Calibri Light"/>
          <w:sz w:val="22"/>
          <w:szCs w:val="22"/>
        </w:rPr>
        <w:t>00,00.</w:t>
      </w:r>
    </w:p>
    <w:p w14:paraId="7527FB00" w14:textId="78F9FB65" w:rsidR="007A66DD" w:rsidRPr="005B0BB2" w:rsidRDefault="007A66DD" w:rsidP="003F5F4B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706D56EB" w14:textId="77777777" w:rsidR="00C06429" w:rsidRPr="005B0BB2" w:rsidRDefault="00C06429" w:rsidP="003F5F4B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786D13F7" w14:textId="77777777" w:rsidR="003D5A1A" w:rsidRPr="005B0BB2" w:rsidRDefault="003D5A1A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1FBD8F74" w14:textId="77777777" w:rsidR="007A66DD" w:rsidRPr="005B0BB2" w:rsidRDefault="007A66DD">
      <w:pPr>
        <w:jc w:val="center"/>
        <w:rPr>
          <w:rFonts w:ascii="Calibri Light" w:hAnsi="Calibri Light" w:cs="Calibri Light"/>
          <w:sz w:val="22"/>
          <w:szCs w:val="22"/>
        </w:rPr>
      </w:pPr>
    </w:p>
    <w:p w14:paraId="46351F78" w14:textId="275374D4" w:rsidR="007A66DD" w:rsidRPr="005B0BB2" w:rsidRDefault="007A66DD">
      <w:pPr>
        <w:jc w:val="center"/>
        <w:rPr>
          <w:rFonts w:ascii="Calibri Light" w:hAnsi="Calibri Light" w:cs="Calibri Light"/>
          <w:sz w:val="22"/>
          <w:szCs w:val="22"/>
        </w:rPr>
      </w:pPr>
      <w:r w:rsidRPr="005B0BB2">
        <w:rPr>
          <w:rFonts w:ascii="Calibri Light" w:hAnsi="Calibri Light" w:cs="Calibri Light"/>
          <w:sz w:val="22"/>
          <w:szCs w:val="22"/>
        </w:rPr>
        <w:t xml:space="preserve">São Paulo, </w:t>
      </w:r>
      <w:r w:rsidR="005951E7">
        <w:rPr>
          <w:rFonts w:ascii="Calibri Light" w:hAnsi="Calibri Light" w:cs="Calibri Light"/>
          <w:sz w:val="22"/>
          <w:szCs w:val="22"/>
        </w:rPr>
        <w:t>26</w:t>
      </w:r>
      <w:r w:rsidRPr="005B0BB2">
        <w:rPr>
          <w:rFonts w:ascii="Calibri Light" w:hAnsi="Calibri Light" w:cs="Calibri Light"/>
          <w:sz w:val="22"/>
          <w:szCs w:val="22"/>
        </w:rPr>
        <w:t xml:space="preserve"> de </w:t>
      </w:r>
      <w:r w:rsidR="00793BB9" w:rsidRPr="005B0BB2">
        <w:rPr>
          <w:rFonts w:ascii="Calibri Light" w:hAnsi="Calibri Light" w:cs="Calibri Light"/>
          <w:sz w:val="22"/>
          <w:szCs w:val="22"/>
        </w:rPr>
        <w:t>março</w:t>
      </w:r>
      <w:r w:rsidRPr="005B0BB2">
        <w:rPr>
          <w:rFonts w:ascii="Calibri Light" w:hAnsi="Calibri Light" w:cs="Calibri Light"/>
          <w:sz w:val="22"/>
          <w:szCs w:val="22"/>
        </w:rPr>
        <w:t xml:space="preserve"> de 202</w:t>
      </w:r>
      <w:r w:rsidR="004631E7" w:rsidRPr="005B0BB2">
        <w:rPr>
          <w:rFonts w:ascii="Calibri Light" w:hAnsi="Calibri Light" w:cs="Calibri Light"/>
          <w:sz w:val="22"/>
          <w:szCs w:val="22"/>
        </w:rPr>
        <w:t>4</w:t>
      </w:r>
    </w:p>
    <w:p w14:paraId="6B24D611" w14:textId="1B7A81EF" w:rsidR="001E5D5D" w:rsidRPr="005B0BB2" w:rsidRDefault="001E5D5D">
      <w:pPr>
        <w:jc w:val="center"/>
      </w:pPr>
    </w:p>
    <w:p w14:paraId="007B1A1D" w14:textId="77777777" w:rsidR="008F18D5" w:rsidRDefault="008F18D5">
      <w:pPr>
        <w:jc w:val="center"/>
      </w:pPr>
    </w:p>
    <w:p w14:paraId="6CD6712B" w14:textId="77777777" w:rsidR="00FF592D" w:rsidRDefault="00FF592D">
      <w:pPr>
        <w:jc w:val="center"/>
      </w:pPr>
    </w:p>
    <w:p w14:paraId="0BA19B44" w14:textId="77777777" w:rsidR="00FF592D" w:rsidRPr="005B0BB2" w:rsidRDefault="00FF592D">
      <w:pPr>
        <w:jc w:val="center"/>
      </w:pPr>
    </w:p>
    <w:p w14:paraId="7F051F9F" w14:textId="77777777" w:rsidR="007A66DD" w:rsidRPr="005B0BB2" w:rsidRDefault="007A66DD">
      <w:pPr>
        <w:jc w:val="center"/>
      </w:pPr>
      <w:r w:rsidRPr="005B0BB2">
        <w:rPr>
          <w:rFonts w:ascii="Calibri Light" w:hAnsi="Calibri Light" w:cs="Calibri Light"/>
          <w:sz w:val="22"/>
          <w:szCs w:val="22"/>
        </w:rPr>
        <w:t>Renata Aparecida Cursino Pires</w:t>
      </w:r>
    </w:p>
    <w:p w14:paraId="029B1F96" w14:textId="77777777" w:rsidR="007A66DD" w:rsidRPr="005B0BB2" w:rsidRDefault="007A66DD">
      <w:pPr>
        <w:jc w:val="center"/>
      </w:pPr>
      <w:r w:rsidRPr="005B0BB2">
        <w:rPr>
          <w:rFonts w:ascii="Calibri Light" w:hAnsi="Calibri Light" w:cs="Calibri Light"/>
          <w:sz w:val="22"/>
          <w:szCs w:val="22"/>
        </w:rPr>
        <w:t>CRC nº 196.637/O-0</w:t>
      </w:r>
    </w:p>
    <w:p w14:paraId="141764AF" w14:textId="77777777" w:rsidR="006132BB" w:rsidRPr="005B0BB2" w:rsidRDefault="007A66DD">
      <w:pPr>
        <w:jc w:val="center"/>
        <w:rPr>
          <w:rFonts w:ascii="Calibri Light" w:hAnsi="Calibri Light" w:cs="Calibri Light"/>
          <w:sz w:val="22"/>
          <w:szCs w:val="22"/>
        </w:rPr>
      </w:pPr>
      <w:r w:rsidRPr="005B0BB2">
        <w:rPr>
          <w:rFonts w:ascii="Calibri Light" w:hAnsi="Calibri Light" w:cs="Calibri Light"/>
          <w:sz w:val="22"/>
          <w:szCs w:val="22"/>
        </w:rPr>
        <w:t>Contadora Responsável do Tribunal Regional do Trabalho da 2ª Região</w:t>
      </w:r>
    </w:p>
    <w:p w14:paraId="607E40FA" w14:textId="77777777" w:rsidR="007A66DD" w:rsidRPr="005B0BB2" w:rsidRDefault="006132BB">
      <w:pPr>
        <w:jc w:val="center"/>
      </w:pPr>
      <w:r w:rsidRPr="005B0BB2">
        <w:rPr>
          <w:rFonts w:ascii="Calibri Light" w:hAnsi="Calibri Light" w:cs="Calibri Light"/>
          <w:sz w:val="22"/>
          <w:szCs w:val="22"/>
        </w:rPr>
        <w:br w:type="page"/>
      </w:r>
    </w:p>
    <w:p w14:paraId="668F9886" w14:textId="77777777" w:rsidR="007A66DD" w:rsidRPr="005B0BB2" w:rsidRDefault="007A66DD" w:rsidP="0026751A">
      <w:pPr>
        <w:pStyle w:val="Ttulo1"/>
        <w:jc w:val="center"/>
      </w:pPr>
      <w:bookmarkStart w:id="3" w:name="_Toc160900510"/>
      <w:r w:rsidRPr="005B0BB2">
        <w:rPr>
          <w:sz w:val="28"/>
          <w:szCs w:val="28"/>
        </w:rPr>
        <w:t>DEMONSTRAÇÕES CONTÁBEIS</w:t>
      </w:r>
      <w:bookmarkEnd w:id="3"/>
    </w:p>
    <w:p w14:paraId="2DDB477D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97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0"/>
        <w:gridCol w:w="440"/>
        <w:gridCol w:w="1980"/>
        <w:gridCol w:w="1939"/>
      </w:tblGrid>
      <w:tr w:rsidR="007A66DD" w:rsidRPr="005B0BB2" w14:paraId="1855BD6B" w14:textId="77777777" w:rsidTr="0031383B">
        <w:trPr>
          <w:trHeight w:val="368"/>
        </w:trPr>
        <w:tc>
          <w:tcPr>
            <w:tcW w:w="9739" w:type="dxa"/>
            <w:gridSpan w:val="4"/>
            <w:shd w:val="clear" w:color="auto" w:fill="BDD7EE"/>
            <w:vAlign w:val="center"/>
          </w:tcPr>
          <w:p w14:paraId="0196FC32" w14:textId="77777777" w:rsidR="007A66DD" w:rsidRPr="005B0BB2" w:rsidRDefault="007A66DD">
            <w:pPr>
              <w:pStyle w:val="Ttulo2"/>
              <w:jc w:val="center"/>
            </w:pPr>
            <w:bookmarkStart w:id="4" w:name="_Toc160900511"/>
            <w:r w:rsidRPr="005B0BB2">
              <w:rPr>
                <w:color w:val="1F4E78"/>
                <w:sz w:val="28"/>
              </w:rPr>
              <w:t>BALANÇO PATRIMONIAL</w:t>
            </w:r>
            <w:bookmarkEnd w:id="4"/>
          </w:p>
        </w:tc>
      </w:tr>
      <w:tr w:rsidR="007A66DD" w:rsidRPr="005B0BB2" w14:paraId="24B15479" w14:textId="77777777" w:rsidTr="0031383B">
        <w:trPr>
          <w:trHeight w:hRule="exact" w:val="90"/>
        </w:trPr>
        <w:tc>
          <w:tcPr>
            <w:tcW w:w="9739" w:type="dxa"/>
            <w:gridSpan w:val="4"/>
            <w:shd w:val="clear" w:color="auto" w:fill="auto"/>
            <w:vAlign w:val="center"/>
          </w:tcPr>
          <w:p w14:paraId="2C506EA4" w14:textId="77777777" w:rsidR="007A66DD" w:rsidRPr="005B0BB2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8"/>
                <w:szCs w:val="28"/>
              </w:rPr>
            </w:pPr>
          </w:p>
        </w:tc>
      </w:tr>
      <w:tr w:rsidR="007A66DD" w:rsidRPr="005B0BB2" w14:paraId="6F7715B2" w14:textId="77777777" w:rsidTr="0031383B">
        <w:trPr>
          <w:trHeight w:val="255"/>
        </w:trPr>
        <w:tc>
          <w:tcPr>
            <w:tcW w:w="9739" w:type="dxa"/>
            <w:gridSpan w:val="4"/>
            <w:shd w:val="clear" w:color="auto" w:fill="1F4E78"/>
            <w:vAlign w:val="center"/>
          </w:tcPr>
          <w:p w14:paraId="42025B58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ATIVO</w:t>
            </w:r>
          </w:p>
        </w:tc>
      </w:tr>
      <w:tr w:rsidR="006E7491" w:rsidRPr="005B0BB2" w14:paraId="37420C7D" w14:textId="77777777" w:rsidTr="0031383B">
        <w:trPr>
          <w:trHeight w:val="255"/>
        </w:trPr>
        <w:tc>
          <w:tcPr>
            <w:tcW w:w="5380" w:type="dxa"/>
            <w:shd w:val="clear" w:color="auto" w:fill="2F75B5"/>
            <w:vAlign w:val="center"/>
          </w:tcPr>
          <w:p w14:paraId="46884433" w14:textId="77777777" w:rsidR="006E7491" w:rsidRPr="005B0BB2" w:rsidRDefault="006E7491" w:rsidP="006E7491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440" w:type="dxa"/>
            <w:shd w:val="clear" w:color="auto" w:fill="2F75B5"/>
            <w:vAlign w:val="center"/>
          </w:tcPr>
          <w:p w14:paraId="74AD4026" w14:textId="77777777" w:rsidR="006E7491" w:rsidRPr="005B0BB2" w:rsidRDefault="006E7491" w:rsidP="006E749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0" w:type="dxa"/>
            <w:shd w:val="clear" w:color="auto" w:fill="2F75B5"/>
            <w:vAlign w:val="center"/>
          </w:tcPr>
          <w:p w14:paraId="3582FA06" w14:textId="6FE1ECCB" w:rsidR="006E7491" w:rsidRPr="005B0BB2" w:rsidRDefault="006E7491" w:rsidP="004161DE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4631E7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939" w:type="dxa"/>
            <w:shd w:val="clear" w:color="auto" w:fill="2F75B5"/>
            <w:vAlign w:val="center"/>
          </w:tcPr>
          <w:p w14:paraId="7CBE9AB5" w14:textId="223B3541" w:rsidR="006E7491" w:rsidRPr="005B0BB2" w:rsidRDefault="006E7491" w:rsidP="004161DE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4631E7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</w:tr>
      <w:tr w:rsidR="00D91369" w:rsidRPr="005B0BB2" w14:paraId="38E1EF2C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7BE5DF43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ATIVO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3CB314F6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3D37F284" w14:textId="440A576B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154.519.509,45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265F80EE" w14:textId="1C3BC83F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158.864.031,51</w:t>
            </w:r>
          </w:p>
        </w:tc>
      </w:tr>
      <w:tr w:rsidR="00D91369" w:rsidRPr="005B0BB2" w14:paraId="3A72C8AD" w14:textId="77777777" w:rsidTr="00BE2347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4EA1341D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1959212B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5A1FED" w14:textId="3394776C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84.395.944,67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B878E82" w14:textId="45B9080C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</w:tr>
      <w:tr w:rsidR="00D91369" w:rsidRPr="005B0BB2" w14:paraId="5AEE41FD" w14:textId="77777777" w:rsidTr="00BE2347">
        <w:trPr>
          <w:trHeight w:val="255"/>
        </w:trPr>
        <w:tc>
          <w:tcPr>
            <w:tcW w:w="5380" w:type="dxa"/>
            <w:shd w:val="clear" w:color="auto" w:fill="D9D9D9" w:themeFill="background1" w:themeFillShade="D9"/>
            <w:vAlign w:val="center"/>
          </w:tcPr>
          <w:p w14:paraId="3DAA4603" w14:textId="4D8F6C10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Créditos a Curto Prazo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484CA919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3FFFECEA" w14:textId="27250CAC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60.854.183,43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14:paraId="583095C3" w14:textId="6B0F4528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43.529.912,73</w:t>
            </w:r>
          </w:p>
        </w:tc>
      </w:tr>
      <w:tr w:rsidR="00D91369" w:rsidRPr="005B0BB2" w14:paraId="4E1D4C82" w14:textId="77777777" w:rsidTr="00BE2347">
        <w:trPr>
          <w:trHeight w:val="255"/>
        </w:trPr>
        <w:tc>
          <w:tcPr>
            <w:tcW w:w="5380" w:type="dxa"/>
            <w:shd w:val="clear" w:color="auto" w:fill="FFFFFF" w:themeFill="background1"/>
            <w:vAlign w:val="center"/>
          </w:tcPr>
          <w:p w14:paraId="01667330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Estoques</w:t>
            </w:r>
          </w:p>
        </w:tc>
        <w:tc>
          <w:tcPr>
            <w:tcW w:w="440" w:type="dxa"/>
            <w:shd w:val="clear" w:color="auto" w:fill="FFFFFF" w:themeFill="background1"/>
            <w:vAlign w:val="center"/>
          </w:tcPr>
          <w:p w14:paraId="525D979B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6B8E04BA" w14:textId="3C1641DF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6.138.968,28</w:t>
            </w:r>
          </w:p>
        </w:tc>
        <w:tc>
          <w:tcPr>
            <w:tcW w:w="1939" w:type="dxa"/>
            <w:shd w:val="clear" w:color="auto" w:fill="FFFFFF" w:themeFill="background1"/>
            <w:vAlign w:val="center"/>
          </w:tcPr>
          <w:p w14:paraId="42583CB2" w14:textId="11166377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7.828.570,59</w:t>
            </w:r>
          </w:p>
        </w:tc>
      </w:tr>
      <w:tr w:rsidR="00D91369" w:rsidRPr="005B0BB2" w14:paraId="6BD129EA" w14:textId="77777777" w:rsidTr="00BE2347">
        <w:trPr>
          <w:trHeight w:val="255"/>
        </w:trPr>
        <w:tc>
          <w:tcPr>
            <w:tcW w:w="5380" w:type="dxa"/>
            <w:shd w:val="clear" w:color="auto" w:fill="D9D9D9" w:themeFill="background1" w:themeFillShade="D9"/>
            <w:vAlign w:val="center"/>
          </w:tcPr>
          <w:p w14:paraId="550CFAE1" w14:textId="77777777" w:rsidR="00D91369" w:rsidRPr="005B0BB2" w:rsidRDefault="00D91369" w:rsidP="00D91369">
            <w:proofErr w:type="spellStart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VPDs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Pagas Antecipadamente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6E0179E7" w14:textId="6E76E9C7" w:rsidR="00D91369" w:rsidRPr="005B0BB2" w:rsidRDefault="00D91369" w:rsidP="00D91369"/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49AE8FE6" w14:textId="717671CA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3.130.413,07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14:paraId="48D3437F" w14:textId="4E1C9D47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4.123.433,72</w:t>
            </w:r>
          </w:p>
        </w:tc>
      </w:tr>
      <w:tr w:rsidR="00D91369" w:rsidRPr="005B0BB2" w14:paraId="32D31489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5241DA7C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ATIVO NÃO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4367B737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7CEC8F98" w14:textId="3BB8FF59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886.660.117,85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1A4DB986" w14:textId="053A366F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550.608.976,64</w:t>
            </w:r>
          </w:p>
        </w:tc>
      </w:tr>
      <w:tr w:rsidR="00D91369" w:rsidRPr="005B0BB2" w14:paraId="526B3DD8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66C790DA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Realizável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110CE72C" w14:textId="77777777" w:rsidR="00D91369" w:rsidRPr="005B0BB2" w:rsidRDefault="00D91369" w:rsidP="00D91369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70D2CA5" w14:textId="0E03CA23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1.668.641,88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F768F7C" w14:textId="2F2BE3D3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1.780.898,35</w:t>
            </w:r>
          </w:p>
        </w:tc>
      </w:tr>
      <w:tr w:rsidR="00D91369" w:rsidRPr="005B0BB2" w14:paraId="29CE924F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77307157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Imobilizado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187909B3" w14:textId="61C2FAFF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7675CB80" w14:textId="1E7E0384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863.859.884,66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200CE58A" w14:textId="60B36B7D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529.826.373,94</w:t>
            </w:r>
          </w:p>
        </w:tc>
      </w:tr>
      <w:tr w:rsidR="00D91369" w:rsidRPr="005B0BB2" w14:paraId="53F99DB1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74CFBCDC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Intangível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608D2DCB" w14:textId="4F09ED95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22B7EA" w14:textId="0272482D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21.131.591,31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5F64675" w14:textId="5E912127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19.001.704,35</w:t>
            </w:r>
          </w:p>
        </w:tc>
      </w:tr>
      <w:tr w:rsidR="00D91369" w:rsidRPr="005B0BB2" w14:paraId="5669C9B8" w14:textId="77777777" w:rsidTr="0031383B">
        <w:trPr>
          <w:trHeight w:val="255"/>
        </w:trPr>
        <w:tc>
          <w:tcPr>
            <w:tcW w:w="5380" w:type="dxa"/>
            <w:shd w:val="clear" w:color="auto" w:fill="1F4E78"/>
            <w:vAlign w:val="center"/>
          </w:tcPr>
          <w:p w14:paraId="2A236911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 DO ATIVO</w:t>
            </w:r>
          </w:p>
        </w:tc>
        <w:tc>
          <w:tcPr>
            <w:tcW w:w="440" w:type="dxa"/>
            <w:shd w:val="clear" w:color="auto" w:fill="1F4E78"/>
            <w:vAlign w:val="center"/>
          </w:tcPr>
          <w:p w14:paraId="2B827BE2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1F4E78"/>
            <w:vAlign w:val="center"/>
          </w:tcPr>
          <w:p w14:paraId="47D74440" w14:textId="5464022A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1.041.179.627,30</w:t>
            </w:r>
          </w:p>
        </w:tc>
        <w:tc>
          <w:tcPr>
            <w:tcW w:w="1939" w:type="dxa"/>
            <w:shd w:val="clear" w:color="auto" w:fill="1F4E78"/>
            <w:vAlign w:val="center"/>
          </w:tcPr>
          <w:p w14:paraId="2862191A" w14:textId="3CCD034D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709.473.008,15</w:t>
            </w:r>
          </w:p>
        </w:tc>
      </w:tr>
      <w:tr w:rsidR="0031383B" w:rsidRPr="005B0BB2" w14:paraId="6354CC9B" w14:textId="77777777" w:rsidTr="0031383B">
        <w:trPr>
          <w:trHeight w:hRule="exact" w:val="90"/>
        </w:trPr>
        <w:tc>
          <w:tcPr>
            <w:tcW w:w="9739" w:type="dxa"/>
            <w:gridSpan w:val="4"/>
            <w:shd w:val="clear" w:color="auto" w:fill="auto"/>
            <w:vAlign w:val="center"/>
          </w:tcPr>
          <w:p w14:paraId="336C786D" w14:textId="77777777" w:rsidR="0031383B" w:rsidRPr="005B0BB2" w:rsidRDefault="0031383B" w:rsidP="0031383B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31383B" w:rsidRPr="005B0BB2" w14:paraId="202D5E45" w14:textId="77777777" w:rsidTr="0031383B">
        <w:trPr>
          <w:trHeight w:val="255"/>
        </w:trPr>
        <w:tc>
          <w:tcPr>
            <w:tcW w:w="9739" w:type="dxa"/>
            <w:gridSpan w:val="4"/>
            <w:shd w:val="clear" w:color="auto" w:fill="1F4E78"/>
            <w:vAlign w:val="center"/>
          </w:tcPr>
          <w:p w14:paraId="473A3C70" w14:textId="77777777" w:rsidR="0031383B" w:rsidRPr="005B0BB2" w:rsidRDefault="0031383B" w:rsidP="0031383B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PASSIVO</w:t>
            </w:r>
          </w:p>
        </w:tc>
      </w:tr>
      <w:tr w:rsidR="00D91369" w:rsidRPr="005B0BB2" w14:paraId="0CA9B54A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07863EC8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PASSIVO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44233D99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16FEE03D" w14:textId="56450B85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218.216.305,38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4AED4CD7" w14:textId="50947013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209.059.494,24</w:t>
            </w:r>
          </w:p>
        </w:tc>
      </w:tr>
      <w:tr w:rsidR="00D91369" w:rsidRPr="005B0BB2" w14:paraId="15D152E1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659CA1E9" w14:textId="5E6E5E29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Trab., Prev. e Assist. a Pagar a Curto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44FC532B" w14:textId="65E70434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0F6533" w14:textId="41C03002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119.868.563,74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CAA216E" w14:textId="2FC9E198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118.952.024,70</w:t>
            </w:r>
          </w:p>
        </w:tc>
      </w:tr>
      <w:tr w:rsidR="00D91369" w:rsidRPr="005B0BB2" w14:paraId="65B06BB2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1A653405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Fornecedores e Contas a Pagar a Curto Prazo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378952B9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2A3751CF" w14:textId="3684031B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92.770,35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274A3A6F" w14:textId="2D211E2E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156.785,20</w:t>
            </w:r>
          </w:p>
        </w:tc>
      </w:tr>
      <w:tr w:rsidR="00D91369" w:rsidRPr="005B0BB2" w14:paraId="5D023100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3C206E6C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Fiscais a Curto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4338E825" w14:textId="77777777" w:rsidR="00D91369" w:rsidRPr="005B0BB2" w:rsidRDefault="00D91369" w:rsidP="00D91369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92EB525" w14:textId="72FBFFC9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FE84741" w14:textId="20612CA9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D91369" w:rsidRPr="005B0BB2" w14:paraId="7011CC24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381EA32B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Provisões a Curto Prazo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0A667E1E" w14:textId="21E3BD1C" w:rsidR="00D91369" w:rsidRPr="005B0BB2" w:rsidRDefault="00D91369" w:rsidP="00D91369">
            <w:pPr>
              <w:jc w:val="center"/>
              <w:rPr>
                <w:b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1901020B" w14:textId="718C839D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95.905.641,02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56B81BDD" w14:textId="1CB51F26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88.368.939,85</w:t>
            </w:r>
          </w:p>
        </w:tc>
      </w:tr>
      <w:tr w:rsidR="00D91369" w:rsidRPr="005B0BB2" w14:paraId="082315EC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75D17FA1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Obrigações a Curto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011A3BC1" w14:textId="77777777" w:rsidR="00D91369" w:rsidRPr="005B0BB2" w:rsidRDefault="00D91369" w:rsidP="00D91369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672FCC1" w14:textId="04D9370D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2.349.330,27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457674E" w14:textId="116086DD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1.581.744,49</w:t>
            </w:r>
          </w:p>
        </w:tc>
      </w:tr>
      <w:tr w:rsidR="00D91369" w:rsidRPr="005B0BB2" w14:paraId="39EC31C8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450CB881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PASSIVO NÃO CIRCULANTE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140F086E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1FC31617" w14:textId="5146124B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3.854,68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1A3337B1" w14:textId="2924B22B" w:rsidR="00D91369" w:rsidRPr="005B0BB2" w:rsidRDefault="00D91369" w:rsidP="00D91369">
            <w:pPr>
              <w:jc w:val="right"/>
            </w:pPr>
            <w:r w:rsidRPr="005B0BB2">
              <w:t>-</w:t>
            </w:r>
          </w:p>
        </w:tc>
      </w:tr>
      <w:tr w:rsidR="00041577" w:rsidRPr="005B0BB2" w14:paraId="0A1280FB" w14:textId="77777777" w:rsidTr="00337802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353E8D24" w14:textId="63F7BDA8" w:rsidR="00041577" w:rsidRPr="005B0BB2" w:rsidRDefault="00D91369" w:rsidP="00041577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Trab., Prev. e Assist. a Pagar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3BB95C7E" w14:textId="4CDDC468" w:rsidR="00041577" w:rsidRPr="005B0BB2" w:rsidRDefault="00041577" w:rsidP="00041577">
            <w:pPr>
              <w:jc w:val="center"/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11E3360" w14:textId="42A3F8C8" w:rsidR="00041577" w:rsidRPr="005B0BB2" w:rsidRDefault="00041577" w:rsidP="00041577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EA5CF68" w14:textId="00A7CB1D" w:rsidR="00041577" w:rsidRPr="005B0BB2" w:rsidRDefault="00041577" w:rsidP="00041577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041577" w:rsidRPr="005B0BB2" w14:paraId="34465568" w14:textId="77777777" w:rsidTr="00337802">
        <w:trPr>
          <w:trHeight w:val="255"/>
        </w:trPr>
        <w:tc>
          <w:tcPr>
            <w:tcW w:w="5380" w:type="dxa"/>
            <w:shd w:val="clear" w:color="auto" w:fill="D9D9D9" w:themeFill="background1" w:themeFillShade="D9"/>
            <w:vAlign w:val="center"/>
          </w:tcPr>
          <w:p w14:paraId="79D56BE4" w14:textId="3025B538" w:rsidR="00041577" w:rsidRPr="005B0BB2" w:rsidRDefault="00041577" w:rsidP="00041577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Fornecedores e Contas a Pagar a Longo Prazo</w:t>
            </w:r>
          </w:p>
        </w:tc>
        <w:tc>
          <w:tcPr>
            <w:tcW w:w="440" w:type="dxa"/>
            <w:shd w:val="clear" w:color="auto" w:fill="D9D9D9" w:themeFill="background1" w:themeFillShade="D9"/>
            <w:vAlign w:val="center"/>
          </w:tcPr>
          <w:p w14:paraId="0B98FB20" w14:textId="77777777" w:rsidR="00041577" w:rsidRPr="005B0BB2" w:rsidRDefault="00041577" w:rsidP="00041577">
            <w:pPr>
              <w:jc w:val="center"/>
            </w:pP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6E6A051" w14:textId="29E7BC02" w:rsidR="00041577" w:rsidRPr="005B0BB2" w:rsidRDefault="00041577" w:rsidP="0004157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center"/>
          </w:tcPr>
          <w:p w14:paraId="58A104E9" w14:textId="514807E7" w:rsidR="00041577" w:rsidRPr="005B0BB2" w:rsidRDefault="00041577" w:rsidP="0004157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041577" w:rsidRPr="005B0BB2" w14:paraId="13D5277B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0775522F" w14:textId="7289C216" w:rsidR="00041577" w:rsidRPr="005B0BB2" w:rsidRDefault="00041577" w:rsidP="00041577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Fiscais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3ADE8BEC" w14:textId="77777777" w:rsidR="00041577" w:rsidRPr="005B0BB2" w:rsidRDefault="00041577" w:rsidP="00041577">
            <w:pPr>
              <w:jc w:val="center"/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6AAB514" w14:textId="3A244F80" w:rsidR="00041577" w:rsidRPr="005B0BB2" w:rsidRDefault="00041577" w:rsidP="0004157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DF179A9" w14:textId="3D355062" w:rsidR="00041577" w:rsidRPr="005B0BB2" w:rsidRDefault="00041577" w:rsidP="0004157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041577" w:rsidRPr="005B0BB2" w14:paraId="4F32097F" w14:textId="77777777" w:rsidTr="0031383B">
        <w:trPr>
          <w:trHeight w:val="255"/>
        </w:trPr>
        <w:tc>
          <w:tcPr>
            <w:tcW w:w="5380" w:type="dxa"/>
            <w:shd w:val="clear" w:color="auto" w:fill="D9D9D9"/>
            <w:vAlign w:val="center"/>
          </w:tcPr>
          <w:p w14:paraId="02EAD981" w14:textId="77777777" w:rsidR="00041577" w:rsidRPr="005B0BB2" w:rsidRDefault="00041577" w:rsidP="00041577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Provisões a Longo Prazo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06A6E5CF" w14:textId="59C4079F" w:rsidR="00041577" w:rsidRPr="005B0BB2" w:rsidRDefault="00041577" w:rsidP="00041577">
            <w:pPr>
              <w:jc w:val="center"/>
            </w:pPr>
          </w:p>
        </w:tc>
        <w:tc>
          <w:tcPr>
            <w:tcW w:w="1980" w:type="dxa"/>
            <w:shd w:val="clear" w:color="auto" w:fill="D9D9D9"/>
            <w:vAlign w:val="center"/>
          </w:tcPr>
          <w:p w14:paraId="4BCAF5AA" w14:textId="278BF5D0" w:rsidR="00041577" w:rsidRPr="005B0BB2" w:rsidRDefault="00041577" w:rsidP="0004157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443F65D2" w14:textId="2626ACCD" w:rsidR="00041577" w:rsidRPr="005B0BB2" w:rsidRDefault="00041577" w:rsidP="00041577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D91369" w:rsidRPr="005B0BB2" w14:paraId="74574D9A" w14:textId="77777777" w:rsidTr="0031383B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4DA32FAB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Obrigações a Longo Prazo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0868877E" w14:textId="77777777" w:rsidR="00D91369" w:rsidRPr="005B0BB2" w:rsidRDefault="00D91369" w:rsidP="00D91369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D22B47B" w14:textId="7DD99E80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3.854,68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772A601" w14:textId="448220CC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D91369" w:rsidRPr="005B0BB2" w14:paraId="4E5C144C" w14:textId="77777777" w:rsidTr="0031383B">
        <w:trPr>
          <w:trHeight w:val="255"/>
        </w:trPr>
        <w:tc>
          <w:tcPr>
            <w:tcW w:w="5380" w:type="dxa"/>
            <w:shd w:val="clear" w:color="auto" w:fill="BDD7EE"/>
            <w:vAlign w:val="center"/>
          </w:tcPr>
          <w:p w14:paraId="5448F399" w14:textId="77777777" w:rsidR="00D91369" w:rsidRPr="005B0BB2" w:rsidRDefault="00D91369" w:rsidP="00D91369"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PATRIMÔNIO LÍQUIDO</w:t>
            </w:r>
          </w:p>
        </w:tc>
        <w:tc>
          <w:tcPr>
            <w:tcW w:w="440" w:type="dxa"/>
            <w:shd w:val="clear" w:color="auto" w:fill="BDD7EE"/>
            <w:vAlign w:val="center"/>
          </w:tcPr>
          <w:p w14:paraId="0DB608BB" w14:textId="77777777" w:rsidR="00D91369" w:rsidRPr="005B0BB2" w:rsidRDefault="00D91369" w:rsidP="00D91369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BDD7EE"/>
            <w:vAlign w:val="center"/>
          </w:tcPr>
          <w:p w14:paraId="1B79A0BD" w14:textId="1A3D978C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822.959.467,24</w:t>
            </w:r>
          </w:p>
        </w:tc>
        <w:tc>
          <w:tcPr>
            <w:tcW w:w="1939" w:type="dxa"/>
            <w:shd w:val="clear" w:color="auto" w:fill="BDD7EE"/>
            <w:vAlign w:val="center"/>
          </w:tcPr>
          <w:p w14:paraId="24182BFB" w14:textId="295C072A" w:rsidR="00D91369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500.413.513,91</w:t>
            </w:r>
          </w:p>
        </w:tc>
      </w:tr>
      <w:tr w:rsidR="00041577" w:rsidRPr="005B0BB2" w14:paraId="58BD9D12" w14:textId="77777777" w:rsidTr="00CA22C5">
        <w:trPr>
          <w:trHeight w:val="255"/>
        </w:trPr>
        <w:tc>
          <w:tcPr>
            <w:tcW w:w="5380" w:type="dxa"/>
            <w:shd w:val="clear" w:color="auto" w:fill="auto"/>
            <w:vAlign w:val="center"/>
          </w:tcPr>
          <w:p w14:paraId="1A94BE6A" w14:textId="6C85B316" w:rsidR="00041577" w:rsidRPr="005B0BB2" w:rsidRDefault="00041577" w:rsidP="00041577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Reservas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5759B5AF" w14:textId="3AC127F3" w:rsidR="00041577" w:rsidRPr="0014535A" w:rsidRDefault="006073B3" w:rsidP="00041577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9BD7DD" w14:textId="003EF3E7" w:rsidR="00041577" w:rsidRPr="005B0BB2" w:rsidRDefault="00D91369" w:rsidP="00041577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324.525.979,31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0B4F23C" w14:textId="695D3E5E" w:rsidR="00041577" w:rsidRPr="005B0BB2" w:rsidRDefault="00041577" w:rsidP="00041577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7.638.925,57</w:t>
            </w:r>
          </w:p>
        </w:tc>
      </w:tr>
      <w:tr w:rsidR="00041577" w:rsidRPr="005B0BB2" w14:paraId="05AF9DA9" w14:textId="77777777" w:rsidTr="0031383B">
        <w:trPr>
          <w:trHeight w:val="1020"/>
        </w:trPr>
        <w:tc>
          <w:tcPr>
            <w:tcW w:w="5380" w:type="dxa"/>
            <w:shd w:val="clear" w:color="auto" w:fill="auto"/>
            <w:vAlign w:val="center"/>
          </w:tcPr>
          <w:p w14:paraId="3D8398D4" w14:textId="77777777" w:rsidR="00041577" w:rsidRPr="005B0BB2" w:rsidRDefault="00041577" w:rsidP="00041577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Resultados Acumulados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Resultado do Exercício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Resultado de Exercícios Anteriores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Ajustes de Exercícios Anteriores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7C8AC219" w14:textId="1D9C04F0" w:rsidR="00041577" w:rsidRPr="005B0BB2" w:rsidRDefault="00041577" w:rsidP="0004157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</w: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</w: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  <w:t>0</w:t>
            </w:r>
            <w:r w:rsidR="006073B3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DAF863" w14:textId="77777777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498.433.487,93</w:t>
            </w:r>
            <w:r w:rsidR="00041577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22.677.436,75</w:t>
            </w:r>
          </w:p>
          <w:p w14:paraId="4F77B214" w14:textId="77777777" w:rsidR="00D91369" w:rsidRPr="005B0BB2" w:rsidRDefault="00D91369" w:rsidP="00D91369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481.962.713,12</w:t>
            </w:r>
          </w:p>
          <w:p w14:paraId="7245250D" w14:textId="3DF77804" w:rsidR="00041577" w:rsidRPr="005B0BB2" w:rsidRDefault="00D91369" w:rsidP="00D91369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-6.206.661,94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1AB5A2F" w14:textId="49D275A8" w:rsidR="00041577" w:rsidRPr="005B0BB2" w:rsidRDefault="00041577" w:rsidP="00041577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492.774.588,34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>-33.711.718,02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>531.158.460,10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>-4.672.153,74</w:t>
            </w:r>
          </w:p>
        </w:tc>
      </w:tr>
      <w:tr w:rsidR="00041577" w:rsidRPr="005B0BB2" w14:paraId="04BE0939" w14:textId="77777777" w:rsidTr="0031383B">
        <w:trPr>
          <w:trHeight w:val="255"/>
        </w:trPr>
        <w:tc>
          <w:tcPr>
            <w:tcW w:w="5380" w:type="dxa"/>
            <w:shd w:val="clear" w:color="auto" w:fill="1F4E78"/>
            <w:vAlign w:val="center"/>
          </w:tcPr>
          <w:p w14:paraId="3D40150A" w14:textId="77777777" w:rsidR="00041577" w:rsidRPr="005B0BB2" w:rsidRDefault="00041577" w:rsidP="00041577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 DO PASSIVO E PATRIMÔNIO LÍQUIDO</w:t>
            </w:r>
          </w:p>
        </w:tc>
        <w:tc>
          <w:tcPr>
            <w:tcW w:w="440" w:type="dxa"/>
            <w:shd w:val="clear" w:color="auto" w:fill="1F4E78"/>
            <w:vAlign w:val="center"/>
          </w:tcPr>
          <w:p w14:paraId="5E7406C2" w14:textId="77777777" w:rsidR="00041577" w:rsidRPr="005B0BB2" w:rsidRDefault="00041577" w:rsidP="0004157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80" w:type="dxa"/>
            <w:shd w:val="clear" w:color="auto" w:fill="1F4E78"/>
            <w:vAlign w:val="center"/>
          </w:tcPr>
          <w:p w14:paraId="2434306C" w14:textId="3732B19E" w:rsidR="00041577" w:rsidRPr="005B0BB2" w:rsidRDefault="007771E0" w:rsidP="00041577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1.041.179.627,30</w:t>
            </w:r>
          </w:p>
        </w:tc>
        <w:tc>
          <w:tcPr>
            <w:tcW w:w="1939" w:type="dxa"/>
            <w:shd w:val="clear" w:color="auto" w:fill="1F4E78"/>
            <w:vAlign w:val="center"/>
          </w:tcPr>
          <w:p w14:paraId="013260F3" w14:textId="3C847E93" w:rsidR="00041577" w:rsidRPr="005B0BB2" w:rsidRDefault="00041577" w:rsidP="00041577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709.473.008,15</w:t>
            </w:r>
          </w:p>
        </w:tc>
      </w:tr>
    </w:tbl>
    <w:p w14:paraId="4A71C87E" w14:textId="77777777" w:rsidR="004352BF" w:rsidRPr="005B0BB2" w:rsidRDefault="004352BF" w:rsidP="004352BF">
      <w:pPr>
        <w:rPr>
          <w:rFonts w:ascii="Calibri Light" w:hAnsi="Calibri Light" w:cs="Calibri Light"/>
          <w:sz w:val="20"/>
          <w:szCs w:val="20"/>
        </w:rPr>
      </w:pPr>
    </w:p>
    <w:tbl>
      <w:tblPr>
        <w:tblW w:w="988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9"/>
        <w:gridCol w:w="67"/>
        <w:gridCol w:w="499"/>
        <w:gridCol w:w="1376"/>
        <w:gridCol w:w="68"/>
        <w:gridCol w:w="1600"/>
        <w:gridCol w:w="55"/>
        <w:gridCol w:w="86"/>
        <w:gridCol w:w="19"/>
        <w:gridCol w:w="55"/>
        <w:gridCol w:w="105"/>
      </w:tblGrid>
      <w:tr w:rsidR="004352BF" w:rsidRPr="005B0BB2" w14:paraId="52F5B0D3" w14:textId="77777777" w:rsidTr="006B32C5">
        <w:trPr>
          <w:gridAfter w:val="3"/>
          <w:wAfter w:w="179" w:type="dxa"/>
          <w:trHeight w:val="255"/>
        </w:trPr>
        <w:tc>
          <w:tcPr>
            <w:tcW w:w="9710" w:type="dxa"/>
            <w:gridSpan w:val="8"/>
            <w:shd w:val="clear" w:color="auto" w:fill="BDD7EE"/>
            <w:vAlign w:val="center"/>
          </w:tcPr>
          <w:p w14:paraId="561DDEB5" w14:textId="77777777" w:rsidR="004352BF" w:rsidRPr="005B0BB2" w:rsidRDefault="004352BF" w:rsidP="005E4ADF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QUADRO DE ATIVOS E PASSIVOS FINANCEIROS E PERMANENTES</w:t>
            </w:r>
          </w:p>
        </w:tc>
      </w:tr>
      <w:tr w:rsidR="004352BF" w:rsidRPr="005B0BB2" w14:paraId="6D2D3611" w14:textId="77777777" w:rsidTr="006B32C5">
        <w:trPr>
          <w:gridAfter w:val="3"/>
          <w:wAfter w:w="179" w:type="dxa"/>
          <w:trHeight w:hRule="exact" w:val="90"/>
        </w:trPr>
        <w:tc>
          <w:tcPr>
            <w:tcW w:w="9710" w:type="dxa"/>
            <w:gridSpan w:val="8"/>
            <w:shd w:val="clear" w:color="auto" w:fill="auto"/>
            <w:vAlign w:val="bottom"/>
          </w:tcPr>
          <w:p w14:paraId="368D7E26" w14:textId="77777777" w:rsidR="004352BF" w:rsidRPr="005B0BB2" w:rsidRDefault="004352BF" w:rsidP="005E4ADF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</w:tr>
      <w:tr w:rsidR="00F34252" w:rsidRPr="005B0BB2" w14:paraId="52A77544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1F4E78"/>
            <w:vAlign w:val="bottom"/>
          </w:tcPr>
          <w:p w14:paraId="7A802834" w14:textId="77777777" w:rsidR="00F34252" w:rsidRPr="005B0BB2" w:rsidRDefault="00F34252" w:rsidP="00F34252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1875" w:type="dxa"/>
            <w:gridSpan w:val="2"/>
            <w:shd w:val="clear" w:color="auto" w:fill="1F4E78"/>
            <w:vAlign w:val="center"/>
          </w:tcPr>
          <w:p w14:paraId="219340D0" w14:textId="3737EA50" w:rsidR="00F34252" w:rsidRPr="005B0BB2" w:rsidRDefault="009C79F8" w:rsidP="00F34252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7771E0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809" w:type="dxa"/>
            <w:gridSpan w:val="4"/>
            <w:shd w:val="clear" w:color="auto" w:fill="1F4E78"/>
            <w:vAlign w:val="center"/>
          </w:tcPr>
          <w:p w14:paraId="292A3106" w14:textId="5C31A11F" w:rsidR="00F34252" w:rsidRPr="005B0BB2" w:rsidRDefault="00F34252" w:rsidP="009C79F8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7771E0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</w:tr>
      <w:tr w:rsidR="007771E0" w:rsidRPr="005B0BB2" w14:paraId="6AD0C2CE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7D4A937B" w14:textId="77777777" w:rsidR="007771E0" w:rsidRPr="005B0BB2" w:rsidRDefault="007771E0" w:rsidP="007771E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FINANCEIRO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3108D776" w14:textId="06DDB0AE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84.395.944,67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3B3E946C" w14:textId="235F56FF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</w:tr>
      <w:tr w:rsidR="007771E0" w:rsidRPr="005B0BB2" w14:paraId="2D61888D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65CE554A" w14:textId="77777777" w:rsidR="007771E0" w:rsidRPr="005B0BB2" w:rsidRDefault="007771E0" w:rsidP="007771E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PERMANENTE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37AAECD9" w14:textId="7A4A247C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956.783.682,63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334D0910" w14:textId="602B751B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606.090.893,68</w:t>
            </w:r>
          </w:p>
        </w:tc>
      </w:tr>
      <w:tr w:rsidR="007771E0" w:rsidRPr="005B0BB2" w14:paraId="525C8B3A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6A6A6"/>
            <w:vAlign w:val="bottom"/>
          </w:tcPr>
          <w:p w14:paraId="11C0459E" w14:textId="77777777" w:rsidR="007771E0" w:rsidRPr="005B0BB2" w:rsidRDefault="007771E0" w:rsidP="007771E0"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TOTAL DO ATIVO (I)</w:t>
            </w:r>
          </w:p>
        </w:tc>
        <w:tc>
          <w:tcPr>
            <w:tcW w:w="1875" w:type="dxa"/>
            <w:gridSpan w:val="2"/>
            <w:shd w:val="clear" w:color="auto" w:fill="A6A6A6"/>
            <w:vAlign w:val="bottom"/>
          </w:tcPr>
          <w:p w14:paraId="183B8150" w14:textId="779CF636" w:rsidR="007771E0" w:rsidRPr="005B0BB2" w:rsidRDefault="00B8063E" w:rsidP="007771E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1.041.179.627,30</w:t>
            </w:r>
          </w:p>
        </w:tc>
        <w:tc>
          <w:tcPr>
            <w:tcW w:w="1809" w:type="dxa"/>
            <w:gridSpan w:val="4"/>
            <w:shd w:val="clear" w:color="auto" w:fill="A6A6A6"/>
            <w:vAlign w:val="bottom"/>
          </w:tcPr>
          <w:p w14:paraId="3DDC9568" w14:textId="597B29CA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709.473.008,15</w:t>
            </w:r>
          </w:p>
        </w:tc>
      </w:tr>
      <w:tr w:rsidR="007771E0" w:rsidRPr="005B0BB2" w14:paraId="0A39C6F1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4355FEBF" w14:textId="77777777" w:rsidR="007771E0" w:rsidRPr="005B0BB2" w:rsidRDefault="007771E0" w:rsidP="007771E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PASSIVO FINANCEIRO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551AB496" w14:textId="7AC1115D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</w:t>
            </w:r>
            <w:r w:rsidR="00B8063E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7.233.756,11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7C8EB81A" w14:textId="263511AD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15.550.210,87</w:t>
            </w:r>
          </w:p>
        </w:tc>
      </w:tr>
      <w:tr w:rsidR="007771E0" w:rsidRPr="005B0BB2" w14:paraId="05BA8F2F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uto"/>
            <w:vAlign w:val="bottom"/>
          </w:tcPr>
          <w:p w14:paraId="6591CB03" w14:textId="77777777" w:rsidR="007771E0" w:rsidRPr="005B0BB2" w:rsidRDefault="007771E0" w:rsidP="007771E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PASSIVO PERMANENTE</w:t>
            </w:r>
          </w:p>
        </w:tc>
        <w:tc>
          <w:tcPr>
            <w:tcW w:w="1875" w:type="dxa"/>
            <w:gridSpan w:val="2"/>
            <w:shd w:val="clear" w:color="auto" w:fill="auto"/>
            <w:vAlign w:val="bottom"/>
          </w:tcPr>
          <w:p w14:paraId="25262C86" w14:textId="79F13026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</w:t>
            </w:r>
            <w:r w:rsidR="00B8063E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14.992.489,82</w:t>
            </w:r>
          </w:p>
        </w:tc>
        <w:tc>
          <w:tcPr>
            <w:tcW w:w="1809" w:type="dxa"/>
            <w:gridSpan w:val="4"/>
            <w:shd w:val="clear" w:color="auto" w:fill="auto"/>
            <w:vAlign w:val="bottom"/>
          </w:tcPr>
          <w:p w14:paraId="4486E2E0" w14:textId="1074B6B0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206.280.500,62</w:t>
            </w:r>
          </w:p>
        </w:tc>
      </w:tr>
      <w:tr w:rsidR="007771E0" w:rsidRPr="005B0BB2" w14:paraId="352415AD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A6A6A6"/>
            <w:vAlign w:val="bottom"/>
          </w:tcPr>
          <w:p w14:paraId="6113AF73" w14:textId="77777777" w:rsidR="007771E0" w:rsidRPr="005B0BB2" w:rsidRDefault="007771E0" w:rsidP="007771E0"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TOTAL DO PASSIVO (II)</w:t>
            </w:r>
          </w:p>
        </w:tc>
        <w:tc>
          <w:tcPr>
            <w:tcW w:w="1875" w:type="dxa"/>
            <w:gridSpan w:val="2"/>
            <w:shd w:val="clear" w:color="auto" w:fill="A6A6A6"/>
            <w:vAlign w:val="bottom"/>
          </w:tcPr>
          <w:p w14:paraId="4B3EC384" w14:textId="19001178" w:rsidR="007771E0" w:rsidRPr="005B0BB2" w:rsidRDefault="00B8063E" w:rsidP="007771E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232.226.245,93</w:t>
            </w:r>
          </w:p>
        </w:tc>
        <w:tc>
          <w:tcPr>
            <w:tcW w:w="1809" w:type="dxa"/>
            <w:gridSpan w:val="4"/>
            <w:shd w:val="clear" w:color="auto" w:fill="A6A6A6"/>
            <w:vAlign w:val="bottom"/>
          </w:tcPr>
          <w:p w14:paraId="41DF78A4" w14:textId="284C1CB6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221.830.711,49</w:t>
            </w:r>
          </w:p>
        </w:tc>
      </w:tr>
      <w:tr w:rsidR="007771E0" w:rsidRPr="005B0BB2" w14:paraId="0A215721" w14:textId="77777777" w:rsidTr="006B32C5">
        <w:trPr>
          <w:gridAfter w:val="3"/>
          <w:wAfter w:w="179" w:type="dxa"/>
          <w:trHeight w:val="255"/>
        </w:trPr>
        <w:tc>
          <w:tcPr>
            <w:tcW w:w="6026" w:type="dxa"/>
            <w:gridSpan w:val="2"/>
            <w:shd w:val="clear" w:color="auto" w:fill="1F4E78"/>
            <w:vAlign w:val="bottom"/>
          </w:tcPr>
          <w:p w14:paraId="44606F7B" w14:textId="77777777" w:rsidR="007771E0" w:rsidRPr="005B0BB2" w:rsidRDefault="007771E0" w:rsidP="007771E0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 PATRIMONIAL (III = I - II)</w:t>
            </w:r>
          </w:p>
        </w:tc>
        <w:tc>
          <w:tcPr>
            <w:tcW w:w="1875" w:type="dxa"/>
            <w:gridSpan w:val="2"/>
            <w:shd w:val="clear" w:color="auto" w:fill="1F4E78"/>
            <w:vAlign w:val="bottom"/>
          </w:tcPr>
          <w:p w14:paraId="42A18F29" w14:textId="4080B430" w:rsidR="007771E0" w:rsidRPr="005B0BB2" w:rsidRDefault="00B8063E" w:rsidP="007771E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808.953.381,37</w:t>
            </w:r>
          </w:p>
        </w:tc>
        <w:tc>
          <w:tcPr>
            <w:tcW w:w="1809" w:type="dxa"/>
            <w:gridSpan w:val="4"/>
            <w:shd w:val="clear" w:color="auto" w:fill="1F4E78"/>
            <w:vAlign w:val="bottom"/>
          </w:tcPr>
          <w:p w14:paraId="4AFDEAB1" w14:textId="240C5BDA" w:rsidR="007771E0" w:rsidRPr="005B0BB2" w:rsidRDefault="007771E0" w:rsidP="007771E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487.642.296,66</w:t>
            </w:r>
          </w:p>
        </w:tc>
      </w:tr>
      <w:tr w:rsidR="004352BF" w:rsidRPr="005B0BB2" w14:paraId="7DF04B6C" w14:textId="77777777" w:rsidTr="0020216B">
        <w:trPr>
          <w:trHeight w:val="414"/>
        </w:trPr>
        <w:tc>
          <w:tcPr>
            <w:tcW w:w="9569" w:type="dxa"/>
            <w:gridSpan w:val="6"/>
            <w:shd w:val="clear" w:color="auto" w:fill="BDD7EE"/>
            <w:vAlign w:val="center"/>
          </w:tcPr>
          <w:p w14:paraId="4CF3B538" w14:textId="114EA9ED" w:rsidR="004352BF" w:rsidRPr="005B0BB2" w:rsidRDefault="004352BF" w:rsidP="00A70BDE">
            <w:pPr>
              <w:jc w:val="center"/>
              <w:rPr>
                <w:color w:val="FF000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QUADRO DE COMPENSAÇÕES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C7C113E" w14:textId="77777777" w:rsidR="004352BF" w:rsidRPr="005B0BB2" w:rsidRDefault="004352BF" w:rsidP="004352BF">
            <w:pPr>
              <w:snapToGrid w:val="0"/>
            </w:pPr>
          </w:p>
        </w:tc>
        <w:tc>
          <w:tcPr>
            <w:tcW w:w="160" w:type="dxa"/>
            <w:gridSpan w:val="2"/>
            <w:shd w:val="clear" w:color="auto" w:fill="auto"/>
          </w:tcPr>
          <w:p w14:paraId="7EAE4093" w14:textId="77777777" w:rsidR="004352BF" w:rsidRPr="005B0BB2" w:rsidRDefault="004352BF" w:rsidP="004352BF">
            <w:pPr>
              <w:snapToGrid w:val="0"/>
            </w:pPr>
          </w:p>
        </w:tc>
      </w:tr>
      <w:tr w:rsidR="004352BF" w:rsidRPr="005B0BB2" w14:paraId="2E18135B" w14:textId="77777777" w:rsidTr="006B32C5">
        <w:trPr>
          <w:trHeight w:val="152"/>
        </w:trPr>
        <w:tc>
          <w:tcPr>
            <w:tcW w:w="9569" w:type="dxa"/>
            <w:gridSpan w:val="6"/>
            <w:shd w:val="clear" w:color="auto" w:fill="auto"/>
            <w:vAlign w:val="bottom"/>
          </w:tcPr>
          <w:p w14:paraId="068A708A" w14:textId="77777777" w:rsidR="004352BF" w:rsidRPr="005B0BB2" w:rsidRDefault="004352BF" w:rsidP="0020216B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6"/>
                <w:szCs w:val="6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080C0CD1" w14:textId="77777777" w:rsidR="004352BF" w:rsidRPr="005B0BB2" w:rsidRDefault="004352BF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shd w:val="clear" w:color="auto" w:fill="auto"/>
          </w:tcPr>
          <w:p w14:paraId="5154679F" w14:textId="77777777" w:rsidR="004352BF" w:rsidRPr="005B0BB2" w:rsidRDefault="004352BF" w:rsidP="004352BF">
            <w:pPr>
              <w:snapToGrid w:val="0"/>
            </w:pPr>
          </w:p>
        </w:tc>
      </w:tr>
      <w:tr w:rsidR="000F030E" w:rsidRPr="005B0BB2" w14:paraId="1BCC54C1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6CAB66AB" w14:textId="77777777" w:rsidR="000F030E" w:rsidRPr="005B0BB2" w:rsidRDefault="000F030E" w:rsidP="000F030E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566" w:type="dxa"/>
            <w:gridSpan w:val="2"/>
            <w:vMerge w:val="restart"/>
            <w:shd w:val="clear" w:color="auto" w:fill="1F4E78"/>
            <w:vAlign w:val="center"/>
          </w:tcPr>
          <w:p w14:paraId="068E9B72" w14:textId="77777777" w:rsidR="000F030E" w:rsidRPr="005B0BB2" w:rsidRDefault="000F030E" w:rsidP="000F030E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444" w:type="dxa"/>
            <w:gridSpan w:val="2"/>
            <w:vMerge w:val="restart"/>
            <w:shd w:val="clear" w:color="auto" w:fill="1F4E78"/>
            <w:vAlign w:val="center"/>
          </w:tcPr>
          <w:p w14:paraId="27EE187E" w14:textId="5FDD8F4E" w:rsidR="000F030E" w:rsidRPr="005B0BB2" w:rsidRDefault="000F030E" w:rsidP="009C79F8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B8063E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655" w:type="dxa"/>
            <w:gridSpan w:val="2"/>
            <w:vMerge w:val="restart"/>
            <w:shd w:val="clear" w:color="auto" w:fill="1F4E78"/>
            <w:vAlign w:val="center"/>
          </w:tcPr>
          <w:p w14:paraId="742E5676" w14:textId="215DC960" w:rsidR="000F030E" w:rsidRPr="005B0BB2" w:rsidRDefault="009C79F8" w:rsidP="000F030E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B8063E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0B7F204" w14:textId="77777777" w:rsidR="000F030E" w:rsidRPr="005B0BB2" w:rsidRDefault="000F030E" w:rsidP="000F030E">
            <w:pPr>
              <w:snapToGrid w:val="0"/>
            </w:pPr>
          </w:p>
        </w:tc>
      </w:tr>
      <w:tr w:rsidR="000F030E" w:rsidRPr="005B0BB2" w14:paraId="5D0C0EFD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08DC26AA" w14:textId="77777777" w:rsidR="000F030E" w:rsidRPr="005B0BB2" w:rsidRDefault="000F030E" w:rsidP="000F030E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 / Saldo dos Atos Potenciais Ativos</w:t>
            </w:r>
          </w:p>
        </w:tc>
        <w:tc>
          <w:tcPr>
            <w:tcW w:w="566" w:type="dxa"/>
            <w:gridSpan w:val="2"/>
            <w:vMerge/>
            <w:shd w:val="clear" w:color="auto" w:fill="1F4E78"/>
            <w:vAlign w:val="center"/>
          </w:tcPr>
          <w:p w14:paraId="00C4043B" w14:textId="77777777" w:rsidR="000F030E" w:rsidRPr="005B0BB2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vMerge/>
            <w:shd w:val="clear" w:color="auto" w:fill="1F4E78"/>
            <w:vAlign w:val="center"/>
          </w:tcPr>
          <w:p w14:paraId="7AE2EEF2" w14:textId="77777777" w:rsidR="000F030E" w:rsidRPr="005B0BB2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55" w:type="dxa"/>
            <w:gridSpan w:val="2"/>
            <w:vMerge/>
            <w:shd w:val="clear" w:color="auto" w:fill="1F4E78"/>
            <w:vAlign w:val="center"/>
          </w:tcPr>
          <w:p w14:paraId="6EF5BDDD" w14:textId="77777777" w:rsidR="000F030E" w:rsidRPr="005B0BB2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6481A7B7" w14:textId="77777777" w:rsidR="000F030E" w:rsidRPr="005B0BB2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B8063E" w:rsidRPr="005B0BB2" w14:paraId="11C3766C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auto"/>
            <w:vAlign w:val="bottom"/>
          </w:tcPr>
          <w:p w14:paraId="32A7F540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DOS ATOS POTENCIAIS ATIVOS</w:t>
            </w:r>
          </w:p>
        </w:tc>
        <w:tc>
          <w:tcPr>
            <w:tcW w:w="566" w:type="dxa"/>
            <w:gridSpan w:val="2"/>
            <w:shd w:val="clear" w:color="auto" w:fill="auto"/>
            <w:vAlign w:val="bottom"/>
          </w:tcPr>
          <w:p w14:paraId="70785CF5" w14:textId="77777777" w:rsidR="00B8063E" w:rsidRPr="005B0BB2" w:rsidRDefault="00B8063E" w:rsidP="00B8063E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bottom"/>
          </w:tcPr>
          <w:p w14:paraId="5493127F" w14:textId="60ED43AA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24.215.547,65</w:t>
            </w:r>
          </w:p>
        </w:tc>
        <w:tc>
          <w:tcPr>
            <w:tcW w:w="1655" w:type="dxa"/>
            <w:gridSpan w:val="2"/>
            <w:shd w:val="clear" w:color="auto" w:fill="auto"/>
            <w:vAlign w:val="bottom"/>
          </w:tcPr>
          <w:p w14:paraId="293976C4" w14:textId="431A6E2D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27.439.678,10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1C8E14DF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526DDF8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12A2C4AF" w14:textId="676CC89B" w:rsidR="00B8063E" w:rsidRPr="005B0BB2" w:rsidRDefault="00B8063E" w:rsidP="00B8063E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Atos Potenciais Ativos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96030F0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4A4225FA" w14:textId="70549591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24.215.547,65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66B7C9E6" w14:textId="1DAD5C24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27.439.678,10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3C973D7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55ADE578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5C258234" w14:textId="41232B65" w:rsidR="00B8063E" w:rsidRPr="005B0BB2" w:rsidRDefault="00B8063E" w:rsidP="00B8063E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Garantias e Contragarantias Recebidas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2600F343" w14:textId="46E5B9B2" w:rsidR="00B8063E" w:rsidRPr="005B0BB2" w:rsidRDefault="00B8063E" w:rsidP="00B8063E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0D811A2C" w14:textId="1C75F1DE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20.982.659,07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2CD5D2BE" w14:textId="12925C1E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23.877.374,92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220284D0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27676A38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0B49187E" w14:textId="77777777" w:rsidR="00B8063E" w:rsidRPr="005B0BB2" w:rsidRDefault="00B8063E" w:rsidP="00B8063E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Direitos Conveniados e Outros Instrumentos Congêneres a Rec.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E3D62D5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64053CAD" w14:textId="77777777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37F594A3" w14:textId="4593CF6D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6353F83F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1BDFDBDC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4562BE4F" w14:textId="094AAA0B" w:rsidR="00B8063E" w:rsidRPr="005B0BB2" w:rsidRDefault="00B8063E" w:rsidP="00B8063E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Direitos Contratuais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782BBFFA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4170CD83" w14:textId="4EFF9C17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3.232.888,58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1F88DF74" w14:textId="7A2244E9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3.562.303,18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60F115D8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7B584669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760238F9" w14:textId="3B557039" w:rsidR="00B8063E" w:rsidRPr="005B0BB2" w:rsidRDefault="00B8063E" w:rsidP="00B8063E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Atos Potenciais Ativos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4E508F2F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0391D91E" w14:textId="77777777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0D42FB9D" w14:textId="03EB8DEA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5DBB73D9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760024B0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049230A5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6" w:type="dxa"/>
            <w:gridSpan w:val="2"/>
            <w:shd w:val="clear" w:color="auto" w:fill="1F4E78"/>
            <w:vAlign w:val="bottom"/>
          </w:tcPr>
          <w:p w14:paraId="7760DF36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1F4E78"/>
            <w:vAlign w:val="bottom"/>
          </w:tcPr>
          <w:p w14:paraId="5A602070" w14:textId="22433A6B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24.215.547,65</w:t>
            </w:r>
          </w:p>
        </w:tc>
        <w:tc>
          <w:tcPr>
            <w:tcW w:w="1655" w:type="dxa"/>
            <w:gridSpan w:val="2"/>
            <w:shd w:val="clear" w:color="auto" w:fill="1F4E78"/>
            <w:vAlign w:val="bottom"/>
          </w:tcPr>
          <w:p w14:paraId="34C9526A" w14:textId="3E1B4C8F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27.439.678,10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2A6B6B4D" w14:textId="77777777" w:rsidR="00B8063E" w:rsidRPr="005B0BB2" w:rsidRDefault="00B8063E" w:rsidP="00B8063E">
            <w:pPr>
              <w:snapToGrid w:val="0"/>
            </w:pPr>
          </w:p>
        </w:tc>
      </w:tr>
      <w:tr w:rsidR="004352BF" w:rsidRPr="005B0BB2" w14:paraId="09326A82" w14:textId="77777777" w:rsidTr="006B32C5">
        <w:trPr>
          <w:gridAfter w:val="1"/>
          <w:wAfter w:w="105" w:type="dxa"/>
          <w:trHeight w:val="90"/>
        </w:trPr>
        <w:tc>
          <w:tcPr>
            <w:tcW w:w="5959" w:type="dxa"/>
            <w:shd w:val="clear" w:color="auto" w:fill="auto"/>
            <w:vAlign w:val="bottom"/>
          </w:tcPr>
          <w:p w14:paraId="7E8C6B38" w14:textId="77777777" w:rsidR="004352BF" w:rsidRPr="005B0BB2" w:rsidRDefault="004352BF" w:rsidP="004352BF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shd w:val="clear" w:color="auto" w:fill="auto"/>
            <w:vAlign w:val="bottom"/>
          </w:tcPr>
          <w:p w14:paraId="6BFA4A23" w14:textId="77777777" w:rsidR="004352BF" w:rsidRPr="005B0BB2" w:rsidRDefault="004352BF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bottom"/>
          </w:tcPr>
          <w:p w14:paraId="7BFB1839" w14:textId="77777777" w:rsidR="004352BF" w:rsidRPr="005B0BB2" w:rsidRDefault="004352BF" w:rsidP="004352B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55" w:type="dxa"/>
            <w:gridSpan w:val="2"/>
            <w:shd w:val="clear" w:color="auto" w:fill="auto"/>
            <w:vAlign w:val="bottom"/>
          </w:tcPr>
          <w:p w14:paraId="6ADD381E" w14:textId="77777777" w:rsidR="004352BF" w:rsidRPr="005B0BB2" w:rsidRDefault="004352BF" w:rsidP="004352B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43BEC904" w14:textId="77777777" w:rsidR="004352BF" w:rsidRPr="005B0BB2" w:rsidRDefault="004352BF" w:rsidP="004352BF">
            <w:pPr>
              <w:snapToGrid w:val="0"/>
              <w:rPr>
                <w:sz w:val="20"/>
                <w:szCs w:val="20"/>
              </w:rPr>
            </w:pPr>
          </w:p>
        </w:tc>
      </w:tr>
      <w:tr w:rsidR="000F030E" w:rsidRPr="005B0BB2" w14:paraId="62D6EB5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6E2CBEB6" w14:textId="77777777" w:rsidR="000F030E" w:rsidRPr="005B0BB2" w:rsidRDefault="000F030E" w:rsidP="000F030E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566" w:type="dxa"/>
            <w:gridSpan w:val="2"/>
            <w:vMerge w:val="restart"/>
            <w:shd w:val="clear" w:color="auto" w:fill="1F4E78"/>
            <w:vAlign w:val="center"/>
          </w:tcPr>
          <w:p w14:paraId="459D42E1" w14:textId="77777777" w:rsidR="000F030E" w:rsidRPr="005B0BB2" w:rsidRDefault="000F030E" w:rsidP="000F030E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444" w:type="dxa"/>
            <w:gridSpan w:val="2"/>
            <w:vMerge w:val="restart"/>
            <w:shd w:val="clear" w:color="auto" w:fill="1F4E78"/>
            <w:vAlign w:val="center"/>
          </w:tcPr>
          <w:p w14:paraId="3D1B87D5" w14:textId="602EBE03" w:rsidR="000F030E" w:rsidRPr="005B0BB2" w:rsidRDefault="000F030E" w:rsidP="000F030E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B8063E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655" w:type="dxa"/>
            <w:gridSpan w:val="2"/>
            <w:vMerge w:val="restart"/>
            <w:shd w:val="clear" w:color="auto" w:fill="1F4E78"/>
            <w:vAlign w:val="center"/>
          </w:tcPr>
          <w:p w14:paraId="6436C4E7" w14:textId="344B8358" w:rsidR="000F030E" w:rsidRPr="005B0BB2" w:rsidRDefault="009C79F8" w:rsidP="000F030E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B8063E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242CB98C" w14:textId="77777777" w:rsidR="000F030E" w:rsidRPr="005B0BB2" w:rsidRDefault="000F030E" w:rsidP="000F030E">
            <w:pPr>
              <w:snapToGrid w:val="0"/>
            </w:pPr>
          </w:p>
        </w:tc>
      </w:tr>
      <w:tr w:rsidR="000F030E" w:rsidRPr="005B0BB2" w14:paraId="6F28B5EE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6A0FBE13" w14:textId="77777777" w:rsidR="000F030E" w:rsidRPr="005B0BB2" w:rsidRDefault="000F030E" w:rsidP="000F030E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 / Saldo dos Atos Potenciais Passivos</w:t>
            </w:r>
          </w:p>
        </w:tc>
        <w:tc>
          <w:tcPr>
            <w:tcW w:w="566" w:type="dxa"/>
            <w:gridSpan w:val="2"/>
            <w:vMerge/>
            <w:shd w:val="clear" w:color="auto" w:fill="1F4E78"/>
            <w:vAlign w:val="center"/>
          </w:tcPr>
          <w:p w14:paraId="78FBCBB2" w14:textId="77777777" w:rsidR="000F030E" w:rsidRPr="005B0BB2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vMerge/>
            <w:shd w:val="clear" w:color="auto" w:fill="1F4E78"/>
            <w:vAlign w:val="center"/>
          </w:tcPr>
          <w:p w14:paraId="6EC261F9" w14:textId="77777777" w:rsidR="000F030E" w:rsidRPr="005B0BB2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55" w:type="dxa"/>
            <w:gridSpan w:val="2"/>
            <w:vMerge/>
            <w:shd w:val="clear" w:color="auto" w:fill="1F4E78"/>
            <w:vAlign w:val="center"/>
          </w:tcPr>
          <w:p w14:paraId="32358678" w14:textId="77777777" w:rsidR="000F030E" w:rsidRPr="005B0BB2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0" w:type="dxa"/>
            <w:gridSpan w:val="3"/>
            <w:shd w:val="clear" w:color="auto" w:fill="auto"/>
          </w:tcPr>
          <w:p w14:paraId="4A746A8E" w14:textId="77777777" w:rsidR="000F030E" w:rsidRPr="005B0BB2" w:rsidRDefault="000F030E" w:rsidP="000F030E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B8063E" w:rsidRPr="005B0BB2" w14:paraId="16DACB6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auto"/>
            <w:vAlign w:val="bottom"/>
          </w:tcPr>
          <w:p w14:paraId="07D85E54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DOS ATOS POTENCIAIS PASSIVOS</w:t>
            </w:r>
          </w:p>
        </w:tc>
        <w:tc>
          <w:tcPr>
            <w:tcW w:w="566" w:type="dxa"/>
            <w:gridSpan w:val="2"/>
            <w:shd w:val="clear" w:color="auto" w:fill="auto"/>
            <w:vAlign w:val="bottom"/>
          </w:tcPr>
          <w:p w14:paraId="12A78187" w14:textId="77777777" w:rsidR="00B8063E" w:rsidRPr="005B0BB2" w:rsidRDefault="00B8063E" w:rsidP="00B8063E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bottom"/>
          </w:tcPr>
          <w:p w14:paraId="3F20D6AF" w14:textId="539DE9C1" w:rsidR="00B8063E" w:rsidRPr="005B0BB2" w:rsidRDefault="004E1152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745.377.454,63</w:t>
            </w:r>
          </w:p>
        </w:tc>
        <w:tc>
          <w:tcPr>
            <w:tcW w:w="1655" w:type="dxa"/>
            <w:gridSpan w:val="2"/>
            <w:shd w:val="clear" w:color="auto" w:fill="auto"/>
            <w:vAlign w:val="bottom"/>
          </w:tcPr>
          <w:p w14:paraId="69D8CBB7" w14:textId="7BAAAADA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301.261.221,92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D0C2B02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585DAF74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62BA5342" w14:textId="28FE06CE" w:rsidR="00B8063E" w:rsidRPr="005B0BB2" w:rsidRDefault="00B8063E" w:rsidP="00B8063E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Atos Potenciais Passivos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2118FC32" w14:textId="238E02E0" w:rsidR="00B8063E" w:rsidRPr="005B0BB2" w:rsidRDefault="00B8063E" w:rsidP="00B8063E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  <w:r w:rsidR="006073B3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568FCF3F" w14:textId="5ED836FD" w:rsidR="00B8063E" w:rsidRPr="005B0BB2" w:rsidRDefault="004E1152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745.377.454,63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660E8FDB" w14:textId="3276BE48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301.261.221,92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57B1BAF2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1AB8017A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1D20D14E" w14:textId="7E60A07F" w:rsidR="00B8063E" w:rsidRPr="005B0BB2" w:rsidRDefault="00B8063E" w:rsidP="00B8063E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Garantias e Contragarantias Concedidas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F0A60DA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1C323190" w14:textId="77777777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4CA414CA" w14:textId="7D1B343B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4DBE5B0E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43004777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201D738C" w14:textId="77777777" w:rsidR="00B8063E" w:rsidRPr="005B0BB2" w:rsidRDefault="00B8063E" w:rsidP="00B8063E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Obrigações Conveniadas e Outros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Instrum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. Congêneres a Liberar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24E68D9D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3BD38C03" w14:textId="77777777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3DAF2FF9" w14:textId="4D98788C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04D037FB" w14:textId="77777777" w:rsidR="00B8063E" w:rsidRPr="005B0BB2" w:rsidRDefault="00B8063E" w:rsidP="00B8063E">
            <w:pPr>
              <w:snapToGrid w:val="0"/>
            </w:pPr>
          </w:p>
        </w:tc>
      </w:tr>
      <w:tr w:rsidR="004E1152" w:rsidRPr="005B0BB2" w14:paraId="05E3034E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7CC26B4E" w14:textId="30F8E2FC" w:rsidR="004E1152" w:rsidRPr="005B0BB2" w:rsidRDefault="004E1152" w:rsidP="004E1152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Contratuais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499B8FB0" w14:textId="77777777" w:rsidR="004E1152" w:rsidRPr="005B0BB2" w:rsidRDefault="004E1152" w:rsidP="004E1152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6FE4329E" w14:textId="7D383419" w:rsidR="004E1152" w:rsidRPr="005B0BB2" w:rsidRDefault="004E1152" w:rsidP="004E1152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745.377.454,63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2076D5E1" w14:textId="02BBEF3F" w:rsidR="004E1152" w:rsidRPr="005B0BB2" w:rsidRDefault="004E1152" w:rsidP="004E1152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301.261.221,92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09F7E398" w14:textId="77777777" w:rsidR="004E1152" w:rsidRPr="005B0BB2" w:rsidRDefault="004E1152" w:rsidP="004E1152">
            <w:pPr>
              <w:snapToGrid w:val="0"/>
            </w:pPr>
          </w:p>
        </w:tc>
      </w:tr>
      <w:tr w:rsidR="00B8063E" w:rsidRPr="005B0BB2" w14:paraId="08E3A6EE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D9D9D9"/>
            <w:vAlign w:val="bottom"/>
          </w:tcPr>
          <w:p w14:paraId="71028CF1" w14:textId="33B3C1A2" w:rsidR="00B8063E" w:rsidRPr="005B0BB2" w:rsidRDefault="00B8063E" w:rsidP="00B8063E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Atos Potenciais Passivos</w:t>
            </w:r>
          </w:p>
        </w:tc>
        <w:tc>
          <w:tcPr>
            <w:tcW w:w="566" w:type="dxa"/>
            <w:gridSpan w:val="2"/>
            <w:shd w:val="clear" w:color="auto" w:fill="D9D9D9"/>
            <w:vAlign w:val="bottom"/>
          </w:tcPr>
          <w:p w14:paraId="09E5EFF1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D9D9D9"/>
            <w:vAlign w:val="bottom"/>
          </w:tcPr>
          <w:p w14:paraId="5532A3BA" w14:textId="77777777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5" w:type="dxa"/>
            <w:gridSpan w:val="2"/>
            <w:shd w:val="clear" w:color="auto" w:fill="D9D9D9"/>
            <w:vAlign w:val="bottom"/>
          </w:tcPr>
          <w:p w14:paraId="12BFF2BC" w14:textId="6E8E5E57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68CFD9CE" w14:textId="77777777" w:rsidR="00B8063E" w:rsidRPr="005B0BB2" w:rsidRDefault="00B8063E" w:rsidP="00B8063E">
            <w:pPr>
              <w:snapToGrid w:val="0"/>
            </w:pPr>
          </w:p>
        </w:tc>
      </w:tr>
      <w:tr w:rsidR="00B8063E" w:rsidRPr="005B0BB2" w14:paraId="6A5A7931" w14:textId="77777777" w:rsidTr="006B32C5">
        <w:trPr>
          <w:gridAfter w:val="1"/>
          <w:wAfter w:w="105" w:type="dxa"/>
          <w:trHeight w:val="255"/>
        </w:trPr>
        <w:tc>
          <w:tcPr>
            <w:tcW w:w="5959" w:type="dxa"/>
            <w:shd w:val="clear" w:color="auto" w:fill="1F4E78"/>
            <w:vAlign w:val="bottom"/>
          </w:tcPr>
          <w:p w14:paraId="2087ABF0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6" w:type="dxa"/>
            <w:gridSpan w:val="2"/>
            <w:shd w:val="clear" w:color="auto" w:fill="1F4E78"/>
            <w:vAlign w:val="bottom"/>
          </w:tcPr>
          <w:p w14:paraId="0FDBE7DD" w14:textId="77777777" w:rsidR="00B8063E" w:rsidRPr="005B0BB2" w:rsidRDefault="00B8063E" w:rsidP="00B8063E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444" w:type="dxa"/>
            <w:gridSpan w:val="2"/>
            <w:shd w:val="clear" w:color="auto" w:fill="1F4E78"/>
            <w:vAlign w:val="bottom"/>
          </w:tcPr>
          <w:p w14:paraId="025ABC51" w14:textId="30C84952" w:rsidR="00B8063E" w:rsidRPr="005B0BB2" w:rsidRDefault="004E1152" w:rsidP="00B8063E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745.377.454,63</w:t>
            </w:r>
          </w:p>
        </w:tc>
        <w:tc>
          <w:tcPr>
            <w:tcW w:w="1655" w:type="dxa"/>
            <w:gridSpan w:val="2"/>
            <w:shd w:val="clear" w:color="auto" w:fill="1F4E78"/>
            <w:vAlign w:val="bottom"/>
          </w:tcPr>
          <w:p w14:paraId="6DF71749" w14:textId="5A9DFB88" w:rsidR="00B8063E" w:rsidRPr="005B0BB2" w:rsidRDefault="00B8063E" w:rsidP="00B8063E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301.261.221,92</w:t>
            </w:r>
          </w:p>
        </w:tc>
        <w:tc>
          <w:tcPr>
            <w:tcW w:w="160" w:type="dxa"/>
            <w:gridSpan w:val="3"/>
            <w:shd w:val="clear" w:color="auto" w:fill="auto"/>
          </w:tcPr>
          <w:p w14:paraId="3B453DA3" w14:textId="77777777" w:rsidR="00B8063E" w:rsidRPr="005B0BB2" w:rsidRDefault="00B8063E" w:rsidP="00B8063E">
            <w:pPr>
              <w:snapToGrid w:val="0"/>
            </w:pPr>
          </w:p>
        </w:tc>
      </w:tr>
    </w:tbl>
    <w:p w14:paraId="2BE84AFB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09915488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97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4"/>
        <w:gridCol w:w="366"/>
        <w:gridCol w:w="1618"/>
        <w:gridCol w:w="1700"/>
        <w:gridCol w:w="160"/>
      </w:tblGrid>
      <w:tr w:rsidR="007A66DD" w:rsidRPr="005B0BB2" w14:paraId="759FDC8C" w14:textId="77777777" w:rsidTr="00031E7B">
        <w:trPr>
          <w:trHeight w:val="255"/>
        </w:trPr>
        <w:tc>
          <w:tcPr>
            <w:tcW w:w="9638" w:type="dxa"/>
            <w:gridSpan w:val="4"/>
            <w:shd w:val="clear" w:color="auto" w:fill="BDD7EE"/>
            <w:vAlign w:val="center"/>
          </w:tcPr>
          <w:p w14:paraId="2764949D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DEMONSTRATIVO DO SUPERÁVIT/DÉFICIT FINANCEIRO APURADO NO BALANÇO PATRIMONIAL</w:t>
            </w:r>
          </w:p>
        </w:tc>
        <w:tc>
          <w:tcPr>
            <w:tcW w:w="160" w:type="dxa"/>
            <w:shd w:val="clear" w:color="auto" w:fill="auto"/>
          </w:tcPr>
          <w:p w14:paraId="58A60F25" w14:textId="77777777" w:rsidR="007A66DD" w:rsidRPr="005B0BB2" w:rsidRDefault="007A66DD">
            <w:pPr>
              <w:snapToGrid w:val="0"/>
            </w:pPr>
          </w:p>
        </w:tc>
      </w:tr>
      <w:tr w:rsidR="00267847" w:rsidRPr="005B0BB2" w14:paraId="16DA7457" w14:textId="77777777" w:rsidTr="00031E7B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1F4E78"/>
            <w:vAlign w:val="bottom"/>
          </w:tcPr>
          <w:p w14:paraId="4CEF3767" w14:textId="77777777" w:rsidR="00267847" w:rsidRPr="005B0BB2" w:rsidRDefault="00267847" w:rsidP="00267847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DESTINAÇÃO DE RECURSOS</w:t>
            </w:r>
          </w:p>
        </w:tc>
        <w:tc>
          <w:tcPr>
            <w:tcW w:w="366" w:type="dxa"/>
            <w:shd w:val="clear" w:color="auto" w:fill="1F4E78"/>
            <w:vAlign w:val="bottom"/>
          </w:tcPr>
          <w:p w14:paraId="102D4589" w14:textId="77777777" w:rsidR="00267847" w:rsidRPr="005B0BB2" w:rsidRDefault="00267847" w:rsidP="00267847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618" w:type="dxa"/>
            <w:shd w:val="clear" w:color="auto" w:fill="1F4E78"/>
            <w:vAlign w:val="center"/>
          </w:tcPr>
          <w:p w14:paraId="33D14773" w14:textId="031CEA34" w:rsidR="00267847" w:rsidRPr="005B0BB2" w:rsidRDefault="009C79F8" w:rsidP="0026784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9F0AF4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700" w:type="dxa"/>
            <w:shd w:val="clear" w:color="auto" w:fill="1F4E78"/>
            <w:vAlign w:val="center"/>
          </w:tcPr>
          <w:p w14:paraId="7EAEE6D5" w14:textId="3D70E02B" w:rsidR="00267847" w:rsidRPr="005B0BB2" w:rsidRDefault="009C79F8" w:rsidP="0026784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9F0AF4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</w:tr>
      <w:tr w:rsidR="009F0AF4" w:rsidRPr="005B0BB2" w14:paraId="29D87BDE" w14:textId="77777777" w:rsidTr="00C220D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auto"/>
            <w:vAlign w:val="bottom"/>
          </w:tcPr>
          <w:p w14:paraId="55ADE3ED" w14:textId="77777777" w:rsidR="009F0AF4" w:rsidRPr="005B0BB2" w:rsidRDefault="009F0AF4" w:rsidP="009F0AF4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Ordinários</w:t>
            </w:r>
          </w:p>
        </w:tc>
        <w:tc>
          <w:tcPr>
            <w:tcW w:w="366" w:type="dxa"/>
            <w:shd w:val="clear" w:color="auto" w:fill="auto"/>
            <w:vAlign w:val="bottom"/>
          </w:tcPr>
          <w:p w14:paraId="0B0DEF64" w14:textId="77777777" w:rsidR="009F0AF4" w:rsidRPr="005B0BB2" w:rsidRDefault="009F0AF4" w:rsidP="009F0AF4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618" w:type="dxa"/>
            <w:shd w:val="clear" w:color="auto" w:fill="auto"/>
            <w:vAlign w:val="bottom"/>
          </w:tcPr>
          <w:p w14:paraId="30A57F35" w14:textId="4AFD7597" w:rsidR="009F0AF4" w:rsidRPr="005B0BB2" w:rsidRDefault="00F804ED" w:rsidP="009F0AF4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-2.576.932,58</w:t>
            </w:r>
          </w:p>
        </w:tc>
        <w:tc>
          <w:tcPr>
            <w:tcW w:w="1700" w:type="dxa"/>
            <w:shd w:val="clear" w:color="auto" w:fill="auto"/>
            <w:vAlign w:val="bottom"/>
          </w:tcPr>
          <w:p w14:paraId="580DF0B7" w14:textId="51930436" w:rsidR="009F0AF4" w:rsidRPr="005B0BB2" w:rsidRDefault="00A771A7" w:rsidP="009F0AF4">
            <w:pPr>
              <w:jc w:val="right"/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18.732.611,92</w:t>
            </w:r>
          </w:p>
        </w:tc>
      </w:tr>
      <w:tr w:rsidR="00F804ED" w:rsidRPr="005B0BB2" w14:paraId="2B3777E3" w14:textId="77777777" w:rsidTr="00C220D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7114AFE3" w14:textId="77777777" w:rsidR="00F804ED" w:rsidRPr="005B0BB2" w:rsidRDefault="00F804ED" w:rsidP="00F804ED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Vinculados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41AC992A" w14:textId="77777777" w:rsidR="00F804ED" w:rsidRPr="005B0BB2" w:rsidRDefault="00F804ED" w:rsidP="00F804ED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157CCA49" w14:textId="1ABB8E4F" w:rsidR="00F804ED" w:rsidRPr="005B0BB2" w:rsidRDefault="00F804ED" w:rsidP="00F804ED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69.739.121,14</w:t>
            </w:r>
          </w:p>
        </w:tc>
        <w:tc>
          <w:tcPr>
            <w:tcW w:w="1700" w:type="dxa"/>
            <w:shd w:val="clear" w:color="auto" w:fill="D9D9D9"/>
            <w:vAlign w:val="bottom"/>
          </w:tcPr>
          <w:p w14:paraId="6F6906D1" w14:textId="16A38A36" w:rsidR="00F804ED" w:rsidRPr="005B0BB2" w:rsidRDefault="00A771A7" w:rsidP="00F804ED">
            <w:pPr>
              <w:jc w:val="right"/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69.099.291,68</w:t>
            </w:r>
          </w:p>
        </w:tc>
      </w:tr>
      <w:tr w:rsidR="00A771A7" w:rsidRPr="005B0BB2" w14:paraId="517AEBB8" w14:textId="77777777" w:rsidTr="00C220D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4D27DA7B" w14:textId="4643111C" w:rsidR="00A771A7" w:rsidRPr="005B0BB2" w:rsidRDefault="00A771A7" w:rsidP="00F804ED">
            <w:pPr>
              <w:rPr>
                <w:rFonts w:asciiTheme="majorHAnsi" w:eastAsia="Calibri Light" w:hAnsiTheme="majorHAnsi" w:cstheme="majorHAnsi"/>
                <w:color w:val="000000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Style w:val="estilolink"/>
                <w:rFonts w:asciiTheme="majorHAnsi" w:hAnsiTheme="majorHAnsi" w:cstheme="majorHAnsi"/>
                <w:sz w:val="20"/>
                <w:szCs w:val="20"/>
              </w:rPr>
              <w:t>Seguridade Social (Exceto Previdência)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0CF56D0A" w14:textId="77777777" w:rsidR="00A771A7" w:rsidRPr="005B0BB2" w:rsidRDefault="00A771A7" w:rsidP="00F804ED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618" w:type="dxa"/>
            <w:shd w:val="clear" w:color="auto" w:fill="D9D9D9"/>
            <w:vAlign w:val="bottom"/>
          </w:tcPr>
          <w:p w14:paraId="3E64CFA1" w14:textId="664DBA24" w:rsidR="00A771A7" w:rsidRPr="005B0BB2" w:rsidRDefault="00A771A7" w:rsidP="00F804ED">
            <w:pPr>
              <w:jc w:val="right"/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0" w:type="dxa"/>
            <w:shd w:val="clear" w:color="auto" w:fill="D9D9D9"/>
            <w:vAlign w:val="bottom"/>
          </w:tcPr>
          <w:p w14:paraId="3C7E39C4" w14:textId="32CBC9AB" w:rsidR="00A771A7" w:rsidRPr="005B0BB2" w:rsidRDefault="00A771A7" w:rsidP="00F804ED">
            <w:pPr>
              <w:jc w:val="right"/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3.452,18</w:t>
            </w:r>
          </w:p>
        </w:tc>
      </w:tr>
      <w:tr w:rsidR="00F804ED" w:rsidRPr="005B0BB2" w14:paraId="3B69B92C" w14:textId="77777777" w:rsidTr="00C220D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3EFA0D63" w14:textId="77777777" w:rsidR="00F804ED" w:rsidRPr="005B0BB2" w:rsidRDefault="00F804ED" w:rsidP="00F804ED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Previdência Social (RPPS)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19E051BB" w14:textId="77777777" w:rsidR="00F804ED" w:rsidRPr="005B0BB2" w:rsidRDefault="00F804ED" w:rsidP="00F804ED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4DAC2057" w14:textId="44ACFD6A" w:rsidR="00F804ED" w:rsidRPr="005B0BB2" w:rsidRDefault="00F804ED" w:rsidP="00F804ED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0" w:type="dxa"/>
            <w:shd w:val="clear" w:color="auto" w:fill="D9D9D9"/>
            <w:vAlign w:val="bottom"/>
          </w:tcPr>
          <w:p w14:paraId="5F61864A" w14:textId="1B96DC85" w:rsidR="00F804ED" w:rsidRPr="005B0BB2" w:rsidRDefault="00F804ED" w:rsidP="00F804ED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F804ED" w:rsidRPr="005B0BB2" w14:paraId="1E740440" w14:textId="77777777" w:rsidTr="00C220D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D9D9D9"/>
            <w:vAlign w:val="bottom"/>
          </w:tcPr>
          <w:p w14:paraId="61F1A33A" w14:textId="60F311F5" w:rsidR="00F804ED" w:rsidRPr="005B0BB2" w:rsidRDefault="00F804ED" w:rsidP="00F804ED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Vinculados a Fundos, Órgãos e Programas</w:t>
            </w:r>
          </w:p>
        </w:tc>
        <w:tc>
          <w:tcPr>
            <w:tcW w:w="366" w:type="dxa"/>
            <w:shd w:val="clear" w:color="auto" w:fill="D9D9D9"/>
            <w:vAlign w:val="bottom"/>
          </w:tcPr>
          <w:p w14:paraId="0E0FC489" w14:textId="77777777" w:rsidR="00F804ED" w:rsidRPr="005B0BB2" w:rsidRDefault="00F804ED" w:rsidP="00F804ED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18" w:type="dxa"/>
            <w:shd w:val="clear" w:color="auto" w:fill="D9D9D9"/>
            <w:vAlign w:val="bottom"/>
          </w:tcPr>
          <w:p w14:paraId="0DF374CB" w14:textId="46C668BD" w:rsidR="00F804ED" w:rsidRPr="005B0BB2" w:rsidRDefault="00F804ED" w:rsidP="00F804E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69.739.121,14</w:t>
            </w:r>
          </w:p>
        </w:tc>
        <w:tc>
          <w:tcPr>
            <w:tcW w:w="1700" w:type="dxa"/>
            <w:shd w:val="clear" w:color="auto" w:fill="D9D9D9"/>
            <w:vAlign w:val="bottom"/>
          </w:tcPr>
          <w:p w14:paraId="4FD44BFD" w14:textId="092B9B0D" w:rsidR="00F804ED" w:rsidRPr="005B0BB2" w:rsidRDefault="00A771A7" w:rsidP="00F804ED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 xml:space="preserve">    69.095.839,50</w:t>
            </w:r>
          </w:p>
        </w:tc>
      </w:tr>
      <w:tr w:rsidR="00F804ED" w:rsidRPr="005B0BB2" w14:paraId="0744BAE3" w14:textId="77777777" w:rsidTr="00C220D2">
        <w:trPr>
          <w:gridAfter w:val="1"/>
          <w:wAfter w:w="160" w:type="dxa"/>
          <w:trHeight w:val="255"/>
        </w:trPr>
        <w:tc>
          <w:tcPr>
            <w:tcW w:w="5954" w:type="dxa"/>
            <w:shd w:val="clear" w:color="auto" w:fill="1F4E78"/>
            <w:vAlign w:val="bottom"/>
          </w:tcPr>
          <w:p w14:paraId="63D3CED5" w14:textId="256C0E42" w:rsidR="00F804ED" w:rsidRPr="005B0BB2" w:rsidRDefault="00F804ED" w:rsidP="00F804ED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66" w:type="dxa"/>
            <w:shd w:val="clear" w:color="auto" w:fill="1F4E78"/>
            <w:vAlign w:val="bottom"/>
          </w:tcPr>
          <w:p w14:paraId="4FB2BB70" w14:textId="3653EFA7" w:rsidR="00F804ED" w:rsidRPr="005B0BB2" w:rsidRDefault="00F804ED" w:rsidP="00F804ED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01</w:t>
            </w:r>
          </w:p>
        </w:tc>
        <w:tc>
          <w:tcPr>
            <w:tcW w:w="1618" w:type="dxa"/>
            <w:shd w:val="clear" w:color="auto" w:fill="1F4E78"/>
            <w:vAlign w:val="bottom"/>
          </w:tcPr>
          <w:p w14:paraId="16CD8D69" w14:textId="2CAB881C" w:rsidR="00F804ED" w:rsidRPr="005B0BB2" w:rsidRDefault="00F804ED" w:rsidP="00F804ED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67.162.188,56</w:t>
            </w:r>
          </w:p>
        </w:tc>
        <w:tc>
          <w:tcPr>
            <w:tcW w:w="1700" w:type="dxa"/>
            <w:shd w:val="clear" w:color="auto" w:fill="1F4E78"/>
            <w:vAlign w:val="bottom"/>
          </w:tcPr>
          <w:p w14:paraId="66B6A0D3" w14:textId="7796C148" w:rsidR="00F804ED" w:rsidRPr="005B0BB2" w:rsidRDefault="00A771A7" w:rsidP="00F804ED">
            <w:pPr>
              <w:jc w:val="right"/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    87.831.903,60</w:t>
            </w:r>
          </w:p>
        </w:tc>
      </w:tr>
    </w:tbl>
    <w:p w14:paraId="72C25015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2387299F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13547322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29D1A5F0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6AD79FB5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6D16D372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1FBA9D73" w14:textId="77777777" w:rsidR="007A66DD" w:rsidRPr="005B0BB2" w:rsidRDefault="007A66DD">
      <w:pPr>
        <w:pStyle w:val="Ttulo2"/>
        <w:numPr>
          <w:ilvl w:val="1"/>
          <w:numId w:val="3"/>
        </w:numPr>
        <w:spacing w:line="252" w:lineRule="auto"/>
        <w:rPr>
          <w:rFonts w:cs="Calibri Light"/>
          <w:sz w:val="20"/>
          <w:szCs w:val="20"/>
        </w:rPr>
      </w:pPr>
    </w:p>
    <w:tbl>
      <w:tblPr>
        <w:tblW w:w="97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498"/>
        <w:gridCol w:w="2043"/>
        <w:gridCol w:w="1845"/>
      </w:tblGrid>
      <w:tr w:rsidR="007A66DD" w:rsidRPr="005B0BB2" w14:paraId="3A2C1849" w14:textId="77777777" w:rsidTr="00E37CCD">
        <w:trPr>
          <w:trHeight w:val="255"/>
        </w:trPr>
        <w:tc>
          <w:tcPr>
            <w:tcW w:w="9772" w:type="dxa"/>
            <w:gridSpan w:val="4"/>
            <w:shd w:val="clear" w:color="auto" w:fill="BDD7EE"/>
            <w:vAlign w:val="center"/>
          </w:tcPr>
          <w:p w14:paraId="553700F2" w14:textId="7AEE2A1F" w:rsidR="007A66DD" w:rsidRPr="005B0BB2" w:rsidRDefault="007A66DD" w:rsidP="00F33868">
            <w:pPr>
              <w:pStyle w:val="Ttulo2"/>
              <w:pageBreakBefore/>
              <w:jc w:val="center"/>
            </w:pPr>
            <w:bookmarkStart w:id="5" w:name="_Toc160900512"/>
            <w:r w:rsidRPr="005B0BB2">
              <w:rPr>
                <w:color w:val="1F4E78"/>
                <w:sz w:val="28"/>
              </w:rPr>
              <w:t>DEMONSTRAÇ</w:t>
            </w:r>
            <w:r w:rsidR="00F33868">
              <w:rPr>
                <w:color w:val="1F4E78"/>
                <w:sz w:val="28"/>
              </w:rPr>
              <w:t>ÕES</w:t>
            </w:r>
            <w:r w:rsidRPr="005B0BB2">
              <w:rPr>
                <w:color w:val="1F4E78"/>
                <w:sz w:val="28"/>
              </w:rPr>
              <w:t xml:space="preserve"> DAS VARIAÇÕES PATRIMONIAIS</w:t>
            </w:r>
            <w:bookmarkEnd w:id="5"/>
          </w:p>
        </w:tc>
      </w:tr>
      <w:tr w:rsidR="007A66DD" w:rsidRPr="005B0BB2" w14:paraId="33122883" w14:textId="77777777" w:rsidTr="00520F1E">
        <w:trPr>
          <w:trHeight w:hRule="exact" w:val="90"/>
        </w:trPr>
        <w:tc>
          <w:tcPr>
            <w:tcW w:w="5386" w:type="dxa"/>
            <w:shd w:val="clear" w:color="auto" w:fill="auto"/>
            <w:vAlign w:val="bottom"/>
          </w:tcPr>
          <w:p w14:paraId="48AC703A" w14:textId="77777777" w:rsidR="007A66DD" w:rsidRPr="005B0BB2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auto"/>
            <w:vAlign w:val="bottom"/>
          </w:tcPr>
          <w:p w14:paraId="1A5A3465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1198B992" w14:textId="77777777" w:rsidR="007A66DD" w:rsidRPr="005B0BB2" w:rsidRDefault="007A66D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bottom"/>
          </w:tcPr>
          <w:p w14:paraId="2B13D654" w14:textId="77777777" w:rsidR="007A66DD" w:rsidRPr="005B0BB2" w:rsidRDefault="007A66DD">
            <w:pPr>
              <w:snapToGrid w:val="0"/>
              <w:rPr>
                <w:sz w:val="20"/>
                <w:szCs w:val="20"/>
              </w:rPr>
            </w:pPr>
          </w:p>
        </w:tc>
      </w:tr>
      <w:tr w:rsidR="000733D1" w:rsidRPr="005B0BB2" w14:paraId="0CED508E" w14:textId="77777777" w:rsidTr="00520F1E">
        <w:trPr>
          <w:trHeight w:val="255"/>
        </w:trPr>
        <w:tc>
          <w:tcPr>
            <w:tcW w:w="5386" w:type="dxa"/>
            <w:shd w:val="clear" w:color="auto" w:fill="1F4E78"/>
            <w:vAlign w:val="bottom"/>
          </w:tcPr>
          <w:p w14:paraId="5AA8F4D1" w14:textId="77777777" w:rsidR="000733D1" w:rsidRPr="005B0BB2" w:rsidRDefault="000733D1" w:rsidP="000733D1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498" w:type="dxa"/>
            <w:shd w:val="clear" w:color="auto" w:fill="1F4E78"/>
            <w:vAlign w:val="center"/>
          </w:tcPr>
          <w:p w14:paraId="1EC4DDDB" w14:textId="77777777" w:rsidR="000733D1" w:rsidRPr="005B0BB2" w:rsidRDefault="000733D1" w:rsidP="000733D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043" w:type="dxa"/>
            <w:shd w:val="clear" w:color="auto" w:fill="1F4E78"/>
            <w:vAlign w:val="bottom"/>
          </w:tcPr>
          <w:p w14:paraId="017FCB91" w14:textId="7177918C" w:rsidR="000733D1" w:rsidRPr="005B0BB2" w:rsidRDefault="000733D1" w:rsidP="00D22EA3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D22EA3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845" w:type="dxa"/>
            <w:shd w:val="clear" w:color="auto" w:fill="1F4E78"/>
            <w:vAlign w:val="bottom"/>
          </w:tcPr>
          <w:p w14:paraId="1EB12536" w14:textId="09E183F2" w:rsidR="000733D1" w:rsidRPr="005B0BB2" w:rsidRDefault="000733D1" w:rsidP="000733D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</w:tr>
      <w:tr w:rsidR="000733D1" w:rsidRPr="005B0BB2" w14:paraId="2BECB3C9" w14:textId="77777777" w:rsidTr="00520F1E">
        <w:trPr>
          <w:trHeight w:val="255"/>
        </w:trPr>
        <w:tc>
          <w:tcPr>
            <w:tcW w:w="5386" w:type="dxa"/>
            <w:shd w:val="clear" w:color="auto" w:fill="2F75B5"/>
            <w:vAlign w:val="bottom"/>
          </w:tcPr>
          <w:p w14:paraId="0737FE97" w14:textId="77777777" w:rsidR="000733D1" w:rsidRPr="005B0BB2" w:rsidRDefault="000733D1" w:rsidP="000733D1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VARIAÇÕES PATRIMONIAIS AUMENTATIVAS</w:t>
            </w:r>
          </w:p>
        </w:tc>
        <w:tc>
          <w:tcPr>
            <w:tcW w:w="498" w:type="dxa"/>
            <w:shd w:val="clear" w:color="auto" w:fill="2F75B5"/>
            <w:vAlign w:val="bottom"/>
          </w:tcPr>
          <w:p w14:paraId="0A2E9C05" w14:textId="77777777" w:rsidR="000733D1" w:rsidRPr="005B0BB2" w:rsidRDefault="000733D1" w:rsidP="000733D1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2F75B5"/>
            <w:vAlign w:val="bottom"/>
          </w:tcPr>
          <w:p w14:paraId="39242DA4" w14:textId="699F0043" w:rsidR="000733D1" w:rsidRPr="005B0BB2" w:rsidRDefault="000733D1" w:rsidP="00D22EA3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</w:t>
            </w:r>
            <w:r w:rsidR="00D22EA3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466.837.224,87</w:t>
            </w:r>
          </w:p>
        </w:tc>
        <w:tc>
          <w:tcPr>
            <w:tcW w:w="1845" w:type="dxa"/>
            <w:shd w:val="clear" w:color="auto" w:fill="2F75B5"/>
            <w:vAlign w:val="bottom"/>
          </w:tcPr>
          <w:p w14:paraId="3BF7C927" w14:textId="3C2B7173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3.529.396.066,70</w:t>
            </w:r>
          </w:p>
        </w:tc>
      </w:tr>
      <w:tr w:rsidR="000733D1" w:rsidRPr="005B0BB2" w14:paraId="1A159CE2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32B9FEF6" w14:textId="77777777" w:rsidR="000733D1" w:rsidRPr="005B0BB2" w:rsidRDefault="000733D1" w:rsidP="000733D1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Impostos, Taxas e Contribuições de Melhoria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2476EE26" w14:textId="1ADF6DEB" w:rsidR="000733D1" w:rsidRPr="005B0BB2" w:rsidRDefault="000733D1" w:rsidP="000733D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0</w:t>
            </w:r>
            <w:r w:rsidR="006073B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019AE5ED" w14:textId="6FF25597" w:rsidR="000733D1" w:rsidRPr="005B0BB2" w:rsidRDefault="000733D1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</w:t>
            </w:r>
            <w:r w:rsidR="00D22EA3" w:rsidRPr="005B0BB2">
              <w:rPr>
                <w:rFonts w:ascii="Calibri Light" w:hAnsi="Calibri Light" w:cs="Calibri Light"/>
                <w:sz w:val="20"/>
                <w:szCs w:val="20"/>
              </w:rPr>
              <w:t>24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="00D22EA3" w:rsidRPr="005B0BB2">
              <w:rPr>
                <w:rFonts w:ascii="Calibri Light" w:hAnsi="Calibri Light" w:cs="Calibri Light"/>
                <w:sz w:val="20"/>
                <w:szCs w:val="20"/>
              </w:rPr>
              <w:t>621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="00D22EA3" w:rsidRPr="005B0BB2">
              <w:rPr>
                <w:rFonts w:ascii="Calibri Light" w:hAnsi="Calibri Light" w:cs="Calibri Light"/>
                <w:sz w:val="20"/>
                <w:szCs w:val="20"/>
              </w:rPr>
              <w:t>175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,</w:t>
            </w:r>
            <w:r w:rsidR="00D22EA3" w:rsidRPr="005B0BB2">
              <w:rPr>
                <w:rFonts w:ascii="Calibri Light" w:hAnsi="Calibri Light" w:cs="Calibri Light"/>
                <w:sz w:val="20"/>
                <w:szCs w:val="20"/>
              </w:rPr>
              <w:t>45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2E735877" w14:textId="0CA48E78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117.433.087,98</w:t>
            </w:r>
          </w:p>
        </w:tc>
      </w:tr>
      <w:tr w:rsidR="000733D1" w:rsidRPr="005B0BB2" w14:paraId="4495A57B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4A304C4D" w14:textId="77777777" w:rsidR="000733D1" w:rsidRPr="005B0BB2" w:rsidRDefault="000733D1" w:rsidP="000733D1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Contribuições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39EBFF07" w14:textId="77777777" w:rsidR="000733D1" w:rsidRPr="005B0BB2" w:rsidRDefault="000733D1" w:rsidP="000733D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2DA371A2" w14:textId="77777777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724B0F44" w14:textId="60410950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0733D1" w:rsidRPr="005B0BB2" w14:paraId="00568FD3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3BFA2A3D" w14:textId="77777777" w:rsidR="000733D1" w:rsidRPr="005B0BB2" w:rsidRDefault="000733D1" w:rsidP="000733D1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Exploração e Venda de Bens, Serviços e Direitos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073335BD" w14:textId="69FE2FE4" w:rsidR="000733D1" w:rsidRPr="005B0BB2" w:rsidRDefault="000733D1" w:rsidP="000733D1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52A14363" w14:textId="5A34105B" w:rsidR="000733D1" w:rsidRPr="005B0BB2" w:rsidRDefault="00D22EA3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53.399.704,21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0FA321DB" w14:textId="7149779B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34.378.991,14</w:t>
            </w:r>
          </w:p>
        </w:tc>
      </w:tr>
      <w:tr w:rsidR="000733D1" w:rsidRPr="005B0BB2" w14:paraId="02D07280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13D84D26" w14:textId="77777777" w:rsidR="000733D1" w:rsidRPr="005B0BB2" w:rsidRDefault="000733D1" w:rsidP="000733D1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Variações Patrimoniais Aumentativas Financeiras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6C1466D2" w14:textId="77777777" w:rsidR="000733D1" w:rsidRPr="005B0BB2" w:rsidRDefault="000733D1" w:rsidP="000733D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65B98173" w14:textId="6070C7AD" w:rsidR="000733D1" w:rsidRPr="005B0BB2" w:rsidRDefault="00D22EA3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154.131,18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18A8123D" w14:textId="4BC32A23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510.614,66</w:t>
            </w:r>
          </w:p>
        </w:tc>
      </w:tr>
      <w:tr w:rsidR="000733D1" w:rsidRPr="005B0BB2" w14:paraId="2015D74B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11C53ECB" w14:textId="77777777" w:rsidR="000733D1" w:rsidRPr="005B0BB2" w:rsidRDefault="000733D1" w:rsidP="000733D1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Transferências e Delegações Recebidas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57069E41" w14:textId="08F3846E" w:rsidR="000733D1" w:rsidRPr="005B0BB2" w:rsidRDefault="006073B3" w:rsidP="000733D1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33F21069" w14:textId="58A917B7" w:rsidR="000733D1" w:rsidRPr="005B0BB2" w:rsidRDefault="00D22EA3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3.282.515.080,14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686C5C17" w14:textId="07B0F4B4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3.063.165.683,63</w:t>
            </w:r>
          </w:p>
        </w:tc>
      </w:tr>
      <w:tr w:rsidR="000733D1" w:rsidRPr="005B0BB2" w14:paraId="483675C1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00F1122B" w14:textId="77777777" w:rsidR="000733D1" w:rsidRPr="005B0BB2" w:rsidRDefault="000733D1" w:rsidP="000733D1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Valorização e Ganhos c/ Ativos e Desincorporação de Passivos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3B52BEC2" w14:textId="7A7BB722" w:rsidR="000733D1" w:rsidRPr="005B0BB2" w:rsidRDefault="000733D1" w:rsidP="000733D1">
            <w:pPr>
              <w:jc w:val="center"/>
            </w:pPr>
          </w:p>
        </w:tc>
        <w:tc>
          <w:tcPr>
            <w:tcW w:w="2043" w:type="dxa"/>
            <w:shd w:val="clear" w:color="auto" w:fill="D9D9D9"/>
            <w:vAlign w:val="bottom"/>
          </w:tcPr>
          <w:p w14:paraId="706CE8B9" w14:textId="31C600DC" w:rsidR="000733D1" w:rsidRPr="005B0BB2" w:rsidRDefault="00D22EA3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262.265,62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1D28FB1E" w14:textId="15391193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310.223.942,34</w:t>
            </w:r>
          </w:p>
        </w:tc>
      </w:tr>
      <w:tr w:rsidR="000733D1" w:rsidRPr="005B0BB2" w14:paraId="11641B53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6C504E5E" w14:textId="77777777" w:rsidR="000733D1" w:rsidRPr="005B0BB2" w:rsidRDefault="000733D1" w:rsidP="000733D1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Outras Variações Patrimoniais Aumentativas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5FDB6382" w14:textId="77777777" w:rsidR="000733D1" w:rsidRPr="005B0BB2" w:rsidRDefault="000733D1" w:rsidP="000733D1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7E8559B3" w14:textId="6BDA930C" w:rsidR="000733D1" w:rsidRPr="005B0BB2" w:rsidRDefault="00D22EA3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5.884.868,27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5CCF224F" w14:textId="1AAEFE4C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3.683.746,95</w:t>
            </w:r>
          </w:p>
        </w:tc>
      </w:tr>
      <w:tr w:rsidR="000733D1" w:rsidRPr="005B0BB2" w14:paraId="7BFD99CD" w14:textId="77777777" w:rsidTr="00520F1E">
        <w:trPr>
          <w:trHeight w:val="255"/>
        </w:trPr>
        <w:tc>
          <w:tcPr>
            <w:tcW w:w="5386" w:type="dxa"/>
            <w:shd w:val="clear" w:color="auto" w:fill="2F75B5"/>
            <w:vAlign w:val="bottom"/>
          </w:tcPr>
          <w:p w14:paraId="487904D6" w14:textId="77777777" w:rsidR="000733D1" w:rsidRPr="005B0BB2" w:rsidRDefault="000733D1" w:rsidP="000733D1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VARIAÇÕES PATRIMONIAIS DIMINUTIVAS</w:t>
            </w:r>
          </w:p>
        </w:tc>
        <w:tc>
          <w:tcPr>
            <w:tcW w:w="498" w:type="dxa"/>
            <w:shd w:val="clear" w:color="auto" w:fill="2F75B5"/>
            <w:vAlign w:val="center"/>
          </w:tcPr>
          <w:p w14:paraId="65BB5CBB" w14:textId="77777777" w:rsidR="000733D1" w:rsidRPr="005B0BB2" w:rsidRDefault="000733D1" w:rsidP="000733D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2F75B5"/>
            <w:vAlign w:val="bottom"/>
          </w:tcPr>
          <w:p w14:paraId="5FE16DB7" w14:textId="1A5BA0EB" w:rsidR="000733D1" w:rsidRPr="005B0BB2" w:rsidRDefault="00D22EA3" w:rsidP="00D22EA3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3.444.159.788,12</w:t>
            </w:r>
          </w:p>
        </w:tc>
        <w:tc>
          <w:tcPr>
            <w:tcW w:w="1845" w:type="dxa"/>
            <w:shd w:val="clear" w:color="auto" w:fill="2F75B5"/>
            <w:vAlign w:val="bottom"/>
          </w:tcPr>
          <w:p w14:paraId="663AE204" w14:textId="30B51DAB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3.563.107.784,72</w:t>
            </w:r>
          </w:p>
        </w:tc>
      </w:tr>
      <w:tr w:rsidR="000733D1" w:rsidRPr="005B0BB2" w14:paraId="2CD6CD18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4B025252" w14:textId="77777777" w:rsidR="000733D1" w:rsidRPr="005B0BB2" w:rsidRDefault="000733D1" w:rsidP="000733D1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Pessoal e Encargos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331CEF94" w14:textId="17A2B6FB" w:rsidR="000733D1" w:rsidRPr="005B0BB2" w:rsidRDefault="000733D1" w:rsidP="000733D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781FC7CB" w14:textId="47382A80" w:rsidR="000733D1" w:rsidRPr="005B0BB2" w:rsidRDefault="00D22EA3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2.104.693.488,47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7640BE70" w14:textId="455F8D4F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1.934.429.180,38</w:t>
            </w:r>
          </w:p>
        </w:tc>
      </w:tr>
      <w:tr w:rsidR="000733D1" w:rsidRPr="005B0BB2" w14:paraId="602B7FB2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4786D5AE" w14:textId="77777777" w:rsidR="000733D1" w:rsidRPr="005B0BB2" w:rsidRDefault="000733D1" w:rsidP="000733D1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Benefícios Previdenciários e Assistenciais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AC04463" w14:textId="6DD961A7" w:rsidR="000733D1" w:rsidRPr="005B0BB2" w:rsidRDefault="000733D1" w:rsidP="000733D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5D0C4B13" w14:textId="4A9A33B0" w:rsidR="000733D1" w:rsidRPr="005B0BB2" w:rsidRDefault="00D22EA3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827.353.046,39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3BA91230" w14:textId="50A923B6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767.105.790,39</w:t>
            </w:r>
          </w:p>
        </w:tc>
      </w:tr>
      <w:tr w:rsidR="000733D1" w:rsidRPr="005B0BB2" w14:paraId="72304162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53652E86" w14:textId="314EE40E" w:rsidR="000733D1" w:rsidRPr="005B0BB2" w:rsidRDefault="000733D1" w:rsidP="000733D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Uso de Bens, Serviços e Consumo de Capital Fixo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6BB6AD22" w14:textId="3413630A" w:rsidR="000733D1" w:rsidRPr="005B0BB2" w:rsidRDefault="000733D1" w:rsidP="000733D1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b/>
                <w:sz w:val="20"/>
                <w:szCs w:val="20"/>
              </w:rPr>
              <w:t>1</w:t>
            </w:r>
            <w:r w:rsidR="006073B3">
              <w:rPr>
                <w:rFonts w:ascii="Calibri Light" w:eastAsia="Calibri Light" w:hAnsi="Calibri Light" w:cs="Calibri Light"/>
                <w:b/>
                <w:sz w:val="20"/>
                <w:szCs w:val="20"/>
              </w:rPr>
              <w:t>2</w:t>
            </w:r>
          </w:p>
        </w:tc>
        <w:tc>
          <w:tcPr>
            <w:tcW w:w="2043" w:type="dxa"/>
            <w:shd w:val="clear" w:color="auto" w:fill="auto"/>
            <w:vAlign w:val="bottom"/>
          </w:tcPr>
          <w:p w14:paraId="5A1CE51D" w14:textId="2E43690A" w:rsidR="000733D1" w:rsidRPr="005B0BB2" w:rsidRDefault="00D22EA3" w:rsidP="00D22EA3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274.959.468,50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218E7BCE" w14:textId="41D39AB5" w:rsidR="000733D1" w:rsidRPr="005B0BB2" w:rsidRDefault="000733D1" w:rsidP="000733D1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235.395.156,98</w:t>
            </w:r>
          </w:p>
        </w:tc>
      </w:tr>
      <w:tr w:rsidR="000733D1" w:rsidRPr="005B0BB2" w14:paraId="5FD27092" w14:textId="77777777" w:rsidTr="00520F1E">
        <w:trPr>
          <w:trHeight w:val="255"/>
        </w:trPr>
        <w:tc>
          <w:tcPr>
            <w:tcW w:w="5386" w:type="dxa"/>
            <w:shd w:val="clear" w:color="auto" w:fill="D9D9D9" w:themeFill="background1" w:themeFillShade="D9"/>
            <w:vAlign w:val="bottom"/>
          </w:tcPr>
          <w:p w14:paraId="7FCEBBB5" w14:textId="04C94CA4" w:rsidR="000733D1" w:rsidRPr="005B0BB2" w:rsidRDefault="000733D1" w:rsidP="000733D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Variações Patrimoniais Diminutivas Financeiras</w:t>
            </w:r>
          </w:p>
        </w:tc>
        <w:tc>
          <w:tcPr>
            <w:tcW w:w="498" w:type="dxa"/>
            <w:shd w:val="clear" w:color="auto" w:fill="D9D9D9" w:themeFill="background1" w:themeFillShade="D9"/>
            <w:vAlign w:val="center"/>
          </w:tcPr>
          <w:p w14:paraId="39040C1C" w14:textId="1E5440BB" w:rsidR="000733D1" w:rsidRPr="005B0BB2" w:rsidRDefault="000733D1" w:rsidP="000733D1">
            <w:pPr>
              <w:jc w:val="center"/>
              <w:rPr>
                <w:rFonts w:ascii="Calibri Light" w:eastAsia="Calibri Light" w:hAnsi="Calibri Light" w:cs="Calibri Light"/>
                <w:b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43" w:type="dxa"/>
            <w:shd w:val="clear" w:color="auto" w:fill="D9D9D9" w:themeFill="background1" w:themeFillShade="D9"/>
            <w:vAlign w:val="bottom"/>
          </w:tcPr>
          <w:p w14:paraId="6B5163AA" w14:textId="1A4B5BA7" w:rsidR="000733D1" w:rsidRPr="005B0BB2" w:rsidRDefault="00D22EA3" w:rsidP="00D22EA3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11.163.518,53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bottom"/>
          </w:tcPr>
          <w:p w14:paraId="2C695444" w14:textId="32615B54" w:rsidR="000733D1" w:rsidRPr="005B0BB2" w:rsidRDefault="000733D1" w:rsidP="000733D1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147.014.453,03</w:t>
            </w:r>
          </w:p>
        </w:tc>
      </w:tr>
      <w:tr w:rsidR="000733D1" w:rsidRPr="005B0BB2" w14:paraId="469D8043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1CFEA60A" w14:textId="77777777" w:rsidR="000733D1" w:rsidRPr="005B0BB2" w:rsidRDefault="000733D1" w:rsidP="000733D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Transferências e Delegações Concedidas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70349290" w14:textId="26F243BE" w:rsidR="000733D1" w:rsidRPr="005B0BB2" w:rsidRDefault="000733D1" w:rsidP="000733D1">
            <w:pPr>
              <w:snapToGrid w:val="0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2BE7A2B6" w14:textId="52DB7F2E" w:rsidR="000733D1" w:rsidRPr="005B0BB2" w:rsidRDefault="00D22EA3" w:rsidP="00D22EA3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140.848.426,78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7059F874" w14:textId="0A44BE04" w:rsidR="000733D1" w:rsidRPr="005B0BB2" w:rsidRDefault="000733D1" w:rsidP="000733D1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132.345.800,63</w:t>
            </w:r>
          </w:p>
        </w:tc>
      </w:tr>
      <w:tr w:rsidR="000733D1" w:rsidRPr="005B0BB2" w14:paraId="479F2CD2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234E6993" w14:textId="77777777" w:rsidR="000733D1" w:rsidRPr="005B0BB2" w:rsidRDefault="000733D1" w:rsidP="000733D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Desvalorização e Perda de Ativos e Incorporação de Passivos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2350113" w14:textId="772D8A1C" w:rsidR="000733D1" w:rsidRPr="005B0BB2" w:rsidRDefault="000733D1" w:rsidP="000733D1">
            <w:pPr>
              <w:jc w:val="center"/>
              <w:rPr>
                <w:rFonts w:ascii="Calibri Light" w:eastAsia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D9D9D9"/>
            <w:vAlign w:val="bottom"/>
          </w:tcPr>
          <w:p w14:paraId="1676F31F" w14:textId="638EFD08" w:rsidR="000733D1" w:rsidRPr="005B0BB2" w:rsidRDefault="00D22EA3" w:rsidP="00D22EA3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77.727.325,97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6C59AF18" w14:textId="7950145B" w:rsidR="000733D1" w:rsidRPr="005B0BB2" w:rsidRDefault="000733D1" w:rsidP="000733D1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341.791.495,76</w:t>
            </w:r>
          </w:p>
        </w:tc>
      </w:tr>
      <w:tr w:rsidR="000733D1" w:rsidRPr="005B0BB2" w14:paraId="41CCE8BC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40874CEE" w14:textId="77777777" w:rsidR="000733D1" w:rsidRPr="005B0BB2" w:rsidRDefault="000733D1" w:rsidP="000733D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Tributárias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219F1BBB" w14:textId="77777777" w:rsidR="000733D1" w:rsidRPr="005B0BB2" w:rsidRDefault="000733D1" w:rsidP="000733D1">
            <w:pPr>
              <w:snapToGrid w:val="0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6FF7A388" w14:textId="28FFADA9" w:rsidR="000733D1" w:rsidRPr="005B0BB2" w:rsidRDefault="00D22EA3" w:rsidP="00D22EA3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5.058.750,24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0A498701" w14:textId="317A5405" w:rsidR="000733D1" w:rsidRPr="005B0BB2" w:rsidRDefault="000733D1" w:rsidP="000733D1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3.126.853,14</w:t>
            </w:r>
          </w:p>
        </w:tc>
      </w:tr>
      <w:tr w:rsidR="000733D1" w:rsidRPr="005B0BB2" w14:paraId="0447B514" w14:textId="77777777" w:rsidTr="00520F1E">
        <w:trPr>
          <w:trHeight w:val="255"/>
        </w:trPr>
        <w:tc>
          <w:tcPr>
            <w:tcW w:w="5386" w:type="dxa"/>
            <w:shd w:val="clear" w:color="auto" w:fill="D9D9D9"/>
            <w:vAlign w:val="bottom"/>
          </w:tcPr>
          <w:p w14:paraId="6D09570D" w14:textId="77777777" w:rsidR="000733D1" w:rsidRPr="005B0BB2" w:rsidRDefault="000733D1" w:rsidP="000733D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Custo - Mercadorias, Produtos </w:t>
            </w:r>
            <w:proofErr w:type="spellStart"/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Vend</w:t>
            </w:r>
            <w:proofErr w:type="spellEnd"/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. e dos Serviços Prestados</w:t>
            </w:r>
          </w:p>
        </w:tc>
        <w:tc>
          <w:tcPr>
            <w:tcW w:w="498" w:type="dxa"/>
            <w:shd w:val="clear" w:color="auto" w:fill="D9D9D9"/>
            <w:vAlign w:val="center"/>
          </w:tcPr>
          <w:p w14:paraId="1A5D7700" w14:textId="77777777" w:rsidR="000733D1" w:rsidRPr="005B0BB2" w:rsidRDefault="000733D1" w:rsidP="000733D1">
            <w:pPr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2043" w:type="dxa"/>
            <w:shd w:val="clear" w:color="auto" w:fill="D9D9D9"/>
            <w:vAlign w:val="bottom"/>
          </w:tcPr>
          <w:p w14:paraId="0EAAF66C" w14:textId="77777777" w:rsidR="000733D1" w:rsidRPr="005B0BB2" w:rsidRDefault="000733D1" w:rsidP="000733D1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5" w:type="dxa"/>
            <w:shd w:val="clear" w:color="auto" w:fill="D9D9D9"/>
            <w:vAlign w:val="bottom"/>
          </w:tcPr>
          <w:p w14:paraId="4FBC4248" w14:textId="485B2D86" w:rsidR="000733D1" w:rsidRPr="005B0BB2" w:rsidRDefault="000733D1" w:rsidP="000733D1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</w:p>
        </w:tc>
      </w:tr>
      <w:tr w:rsidR="000733D1" w:rsidRPr="005B0BB2" w14:paraId="290AFD44" w14:textId="77777777" w:rsidTr="00520F1E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4DFA697A" w14:textId="77777777" w:rsidR="000733D1" w:rsidRPr="005B0BB2" w:rsidRDefault="000733D1" w:rsidP="000733D1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Outras Variações Patrimoniais Diminutivas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1AAD436A" w14:textId="77777777" w:rsidR="000733D1" w:rsidRPr="005B0BB2" w:rsidRDefault="000733D1" w:rsidP="000733D1">
            <w:pPr>
              <w:snapToGrid w:val="0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04000809" w14:textId="25E61E5A" w:rsidR="000733D1" w:rsidRPr="005B0BB2" w:rsidRDefault="00D22EA3" w:rsidP="00D22EA3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2.355.763,24</w:t>
            </w:r>
          </w:p>
        </w:tc>
        <w:tc>
          <w:tcPr>
            <w:tcW w:w="1845" w:type="dxa"/>
            <w:shd w:val="clear" w:color="auto" w:fill="auto"/>
            <w:vAlign w:val="bottom"/>
          </w:tcPr>
          <w:p w14:paraId="10410289" w14:textId="0B34F6C3" w:rsidR="000733D1" w:rsidRPr="005B0BB2" w:rsidRDefault="000733D1" w:rsidP="000733D1">
            <w:pPr>
              <w:jc w:val="right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>1.899.054,41</w:t>
            </w:r>
          </w:p>
        </w:tc>
      </w:tr>
      <w:tr w:rsidR="000733D1" w:rsidRPr="005B0BB2" w14:paraId="5B2E1B30" w14:textId="77777777" w:rsidTr="00520F1E">
        <w:trPr>
          <w:trHeight w:val="255"/>
        </w:trPr>
        <w:tc>
          <w:tcPr>
            <w:tcW w:w="5386" w:type="dxa"/>
            <w:shd w:val="clear" w:color="auto" w:fill="1F4E78"/>
            <w:vAlign w:val="bottom"/>
          </w:tcPr>
          <w:p w14:paraId="25A2D5B9" w14:textId="77777777" w:rsidR="000733D1" w:rsidRPr="005B0BB2" w:rsidRDefault="000733D1" w:rsidP="000733D1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RESULTADO PATRIMONIAL DO PERÍODO</w:t>
            </w:r>
          </w:p>
        </w:tc>
        <w:tc>
          <w:tcPr>
            <w:tcW w:w="498" w:type="dxa"/>
            <w:shd w:val="clear" w:color="auto" w:fill="1F4E78"/>
            <w:vAlign w:val="center"/>
          </w:tcPr>
          <w:p w14:paraId="72EDE0A3" w14:textId="48ACD857" w:rsidR="000733D1" w:rsidRPr="005B0BB2" w:rsidRDefault="000733D1" w:rsidP="000733D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2043" w:type="dxa"/>
            <w:shd w:val="clear" w:color="auto" w:fill="1F4E78"/>
            <w:vAlign w:val="bottom"/>
          </w:tcPr>
          <w:p w14:paraId="2ACFC387" w14:textId="477DD51F" w:rsidR="000733D1" w:rsidRPr="005B0BB2" w:rsidRDefault="00D22EA3" w:rsidP="00D22EA3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22.677.436,75</w:t>
            </w:r>
          </w:p>
        </w:tc>
        <w:tc>
          <w:tcPr>
            <w:tcW w:w="1845" w:type="dxa"/>
            <w:shd w:val="clear" w:color="auto" w:fill="1F4E78"/>
            <w:vAlign w:val="bottom"/>
          </w:tcPr>
          <w:p w14:paraId="7F8CE4AF" w14:textId="2135E69E" w:rsidR="000733D1" w:rsidRPr="005B0BB2" w:rsidRDefault="000733D1" w:rsidP="000733D1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-33.711.718,02</w:t>
            </w:r>
          </w:p>
        </w:tc>
      </w:tr>
    </w:tbl>
    <w:p w14:paraId="12D5E5F8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97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6"/>
        <w:gridCol w:w="498"/>
        <w:gridCol w:w="2043"/>
        <w:gridCol w:w="1845"/>
      </w:tblGrid>
      <w:tr w:rsidR="00E37CCD" w:rsidRPr="005B0BB2" w14:paraId="4482BDFB" w14:textId="77777777" w:rsidTr="00684902">
        <w:trPr>
          <w:trHeight w:val="255"/>
        </w:trPr>
        <w:tc>
          <w:tcPr>
            <w:tcW w:w="5386" w:type="dxa"/>
            <w:shd w:val="clear" w:color="auto" w:fill="auto"/>
            <w:vAlign w:val="bottom"/>
          </w:tcPr>
          <w:p w14:paraId="5A884D2A" w14:textId="11AC6326" w:rsidR="00E37CCD" w:rsidRPr="005B0BB2" w:rsidRDefault="00E37CCD" w:rsidP="00684902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14:paraId="3A053D0B" w14:textId="7F2D8DF8" w:rsidR="00E37CCD" w:rsidRPr="005B0BB2" w:rsidRDefault="00E37CCD" w:rsidP="00684902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043" w:type="dxa"/>
            <w:shd w:val="clear" w:color="auto" w:fill="auto"/>
            <w:vAlign w:val="bottom"/>
          </w:tcPr>
          <w:p w14:paraId="7603A157" w14:textId="760D817D" w:rsidR="00E37CCD" w:rsidRPr="005B0BB2" w:rsidRDefault="00E37CCD" w:rsidP="00684902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bottom"/>
          </w:tcPr>
          <w:p w14:paraId="0451785A" w14:textId="7B909E15" w:rsidR="00E37CCD" w:rsidRPr="005B0BB2" w:rsidRDefault="00E37CCD" w:rsidP="00684902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32E4134B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72C4E090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05E7D69F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2A21513A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5B35F223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3F972146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23E45E3C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0AFFFB8B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1961AB83" w14:textId="77777777" w:rsidR="007A66DD" w:rsidRPr="005B0BB2" w:rsidRDefault="007A66DD">
      <w:pPr>
        <w:rPr>
          <w:rFonts w:ascii="Calibri Light" w:hAnsi="Calibri Light" w:cs="Calibri Light"/>
          <w:b/>
          <w:bCs/>
          <w:iCs/>
          <w:sz w:val="28"/>
          <w:szCs w:val="28"/>
        </w:rPr>
      </w:pPr>
    </w:p>
    <w:p w14:paraId="52FD73EA" w14:textId="77777777" w:rsidR="007A66DD" w:rsidRPr="005B0BB2" w:rsidRDefault="007A66DD">
      <w:pPr>
        <w:pStyle w:val="Rodap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Calibri Light" w:hAnsi="Calibri Light" w:cs="Calibri Light"/>
          <w:b/>
          <w:bCs/>
          <w:iCs/>
          <w:sz w:val="28"/>
          <w:szCs w:val="28"/>
        </w:rPr>
      </w:pPr>
    </w:p>
    <w:p w14:paraId="6054C21B" w14:textId="77777777" w:rsidR="007A66DD" w:rsidRPr="005B0BB2" w:rsidRDefault="007A66DD">
      <w:pPr>
        <w:pStyle w:val="Rodap"/>
        <w:ind w:right="360"/>
      </w:pPr>
    </w:p>
    <w:p w14:paraId="2EA76771" w14:textId="77777777" w:rsidR="007A66DD" w:rsidRPr="005B0BB2" w:rsidRDefault="007A66DD"/>
    <w:p w14:paraId="67382786" w14:textId="77777777" w:rsidR="007A66DD" w:rsidRPr="005B0BB2" w:rsidRDefault="007A66DD">
      <w:pPr>
        <w:sectPr w:rsidR="007A66DD" w:rsidRPr="005B0BB2" w:rsidSect="00106856"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20"/>
          <w:titlePg/>
          <w:docGrid w:linePitch="360"/>
        </w:sect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4"/>
        <w:gridCol w:w="567"/>
        <w:gridCol w:w="1985"/>
        <w:gridCol w:w="2127"/>
        <w:gridCol w:w="2127"/>
        <w:gridCol w:w="2124"/>
        <w:gridCol w:w="10"/>
      </w:tblGrid>
      <w:tr w:rsidR="007A66DD" w:rsidRPr="005B0BB2" w14:paraId="76FE5EED" w14:textId="77777777">
        <w:trPr>
          <w:gridAfter w:val="1"/>
          <w:wAfter w:w="10" w:type="dxa"/>
          <w:trHeight w:val="255"/>
        </w:trPr>
        <w:tc>
          <w:tcPr>
            <w:tcW w:w="14174" w:type="dxa"/>
            <w:gridSpan w:val="6"/>
            <w:shd w:val="clear" w:color="auto" w:fill="BDD7EE"/>
            <w:vAlign w:val="center"/>
          </w:tcPr>
          <w:p w14:paraId="705138D6" w14:textId="77777777" w:rsidR="007A66DD" w:rsidRPr="005B0BB2" w:rsidRDefault="007A66DD">
            <w:pPr>
              <w:pStyle w:val="Ttulo2"/>
              <w:pageBreakBefore/>
              <w:jc w:val="center"/>
            </w:pPr>
            <w:bookmarkStart w:id="6" w:name="_Toc160900513"/>
            <w:r w:rsidRPr="005B0BB2">
              <w:rPr>
                <w:color w:val="1F4E78"/>
                <w:sz w:val="28"/>
              </w:rPr>
              <w:t>BALANÇO ORÇAMENTÁRIO</w:t>
            </w:r>
            <w:bookmarkEnd w:id="6"/>
          </w:p>
        </w:tc>
      </w:tr>
      <w:tr w:rsidR="007A66DD" w:rsidRPr="005B0BB2" w14:paraId="08E68379" w14:textId="77777777">
        <w:trPr>
          <w:gridAfter w:val="1"/>
          <w:wAfter w:w="10" w:type="dxa"/>
          <w:trHeight w:hRule="exact" w:val="66"/>
        </w:trPr>
        <w:tc>
          <w:tcPr>
            <w:tcW w:w="5244" w:type="dxa"/>
            <w:shd w:val="clear" w:color="auto" w:fill="auto"/>
            <w:vAlign w:val="bottom"/>
          </w:tcPr>
          <w:p w14:paraId="178CAD99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0AEC9808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31912F64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29D3E9EB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41C1A700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4" w:type="dxa"/>
            <w:shd w:val="clear" w:color="auto" w:fill="auto"/>
            <w:vAlign w:val="bottom"/>
          </w:tcPr>
          <w:p w14:paraId="3D30818B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:rsidRPr="005B0BB2" w14:paraId="64B788BC" w14:textId="77777777">
        <w:trPr>
          <w:gridAfter w:val="1"/>
          <w:wAfter w:w="10" w:type="dxa"/>
          <w:trHeight w:val="570"/>
        </w:trPr>
        <w:tc>
          <w:tcPr>
            <w:tcW w:w="5244" w:type="dxa"/>
            <w:shd w:val="clear" w:color="auto" w:fill="1F4E78"/>
            <w:vAlign w:val="center"/>
          </w:tcPr>
          <w:p w14:paraId="0E4E617F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FF02E0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51E3EFE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INICIAL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463543E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ATUALIZADA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1A38A51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RECEITAS REALIZADAS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9FE1D51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5155D8" w:rsidRPr="00477DB0" w14:paraId="5C40F9F7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70058C1B" w14:textId="77777777" w:rsidR="007A66DD" w:rsidRPr="00477DB0" w:rsidRDefault="007A66DD">
            <w:pPr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RECEITAS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FDCD2A9" w14:textId="77777777" w:rsidR="007A66DD" w:rsidRPr="00477DB0" w:rsidRDefault="007A66DD">
            <w:pPr>
              <w:jc w:val="center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58A51C4" w14:textId="5CBC43D4" w:rsidR="007475C3" w:rsidRPr="00477DB0" w:rsidRDefault="00CD6C7D" w:rsidP="007475C3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53.583.425,00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66FCB21" w14:textId="516F2F26" w:rsidR="007A66DD" w:rsidRPr="00477DB0" w:rsidRDefault="00CD6C7D" w:rsidP="00CD6C7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53.583.425,00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9D0A5CE" w14:textId="04394FF5" w:rsidR="007A66DD" w:rsidRPr="00477DB0" w:rsidRDefault="00CD6C7D" w:rsidP="00D301F5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53.968.829,46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4758A21" w14:textId="4679BCE7" w:rsidR="007A66DD" w:rsidRPr="00477DB0" w:rsidRDefault="00CD6C7D" w:rsidP="00D301F5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385.404,46</w:t>
            </w:r>
          </w:p>
        </w:tc>
      </w:tr>
      <w:tr w:rsidR="005155D8" w:rsidRPr="005B0BB2" w14:paraId="4DA8497E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3C25AD0" w14:textId="6CFE9FF4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Receitas Tributárias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222AE7D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8CAB7A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9B5EC1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8F007C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A125DE1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B0BB2" w14:paraId="50BD4514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4C184EEC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Receitas de Contribuições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B98A001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93F3244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877FD65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E40E95B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B44FD7B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B0BB2" w14:paraId="1BBBC434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080FF19A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Receita Patrimonial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B4528C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ECFA824" w14:textId="1BAC4FAF" w:rsidR="007A66DD" w:rsidRPr="005B0BB2" w:rsidRDefault="00CD6C7D" w:rsidP="000F3877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53.583.425,00</w:t>
            </w:r>
            <w:r w:rsidR="000F3877" w:rsidRPr="005B0BB2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F723A67" w14:textId="13E49AA4" w:rsidR="007A66DD" w:rsidRPr="005B0BB2" w:rsidRDefault="00CD6C7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53.583.425,00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C376CA5" w14:textId="2F520E93" w:rsidR="007A66DD" w:rsidRPr="005B0BB2" w:rsidRDefault="00CD6C7D" w:rsidP="00D22EA3">
            <w:pPr>
              <w:jc w:val="right"/>
            </w:pPr>
            <w:r w:rsidRPr="00CD6C7D">
              <w:rPr>
                <w:rFonts w:ascii="Calibri Light" w:hAnsi="Calibri Light" w:cs="Calibri Light"/>
                <w:sz w:val="20"/>
                <w:szCs w:val="20"/>
              </w:rPr>
              <w:t>53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sz w:val="20"/>
                <w:szCs w:val="20"/>
              </w:rPr>
              <w:t>294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sz w:val="20"/>
                <w:szCs w:val="20"/>
              </w:rPr>
              <w:t>184,95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4FA6B8" w14:textId="5F81D975" w:rsidR="007A66DD" w:rsidRPr="005B0BB2" w:rsidRDefault="00CD6C7D" w:rsidP="00D22EA3">
            <w:pPr>
              <w:jc w:val="right"/>
            </w:pPr>
            <w:r w:rsidRPr="00CD6C7D">
              <w:rPr>
                <w:rFonts w:ascii="Calibri Light" w:hAnsi="Calibri Light" w:cs="Calibri Light"/>
                <w:sz w:val="20"/>
                <w:szCs w:val="20"/>
              </w:rPr>
              <w:t>-289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sz w:val="20"/>
                <w:szCs w:val="20"/>
              </w:rPr>
              <w:t>240,05</w:t>
            </w:r>
          </w:p>
        </w:tc>
      </w:tr>
      <w:tr w:rsidR="005155D8" w:rsidRPr="005B0BB2" w14:paraId="2A3947FF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0D62ACD3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Receita Agropecuária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D8CDB65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FC962C5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BDEF86F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3ED7E23" w14:textId="2262B46B" w:rsidR="007A66DD" w:rsidRPr="005B0BB2" w:rsidRDefault="007979ED" w:rsidP="00D301F5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90CC6F3" w14:textId="284BC137" w:rsidR="007A66DD" w:rsidRPr="005B0BB2" w:rsidRDefault="007979ED" w:rsidP="00D301F5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B0BB2" w14:paraId="7BE6F0FB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728BD4CE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Receita Industrial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96FD480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2382178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E68D2E2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66EFD39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AF53460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B0BB2" w14:paraId="03E35050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65B7D088" w14:textId="77777777" w:rsidR="004704F2" w:rsidRPr="005B0BB2" w:rsidRDefault="004704F2" w:rsidP="004704F2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Receitas de Serviços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7DB47" w14:textId="77777777" w:rsidR="004704F2" w:rsidRPr="005B0BB2" w:rsidRDefault="004704F2" w:rsidP="004704F2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93425E2" w14:textId="77777777" w:rsidR="004704F2" w:rsidRPr="005B0BB2" w:rsidRDefault="004704F2" w:rsidP="004704F2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09E28F1" w14:textId="77777777" w:rsidR="004704F2" w:rsidRPr="005B0BB2" w:rsidRDefault="004704F2" w:rsidP="004704F2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E957739" w14:textId="2E62C5DE" w:rsidR="004704F2" w:rsidRPr="005B0BB2" w:rsidRDefault="005F3F64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70B9F19" w14:textId="245AEB35" w:rsidR="004704F2" w:rsidRPr="005B0BB2" w:rsidRDefault="005F3F64" w:rsidP="00D22EA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333307" w:rsidRPr="005B0BB2" w14:paraId="2476D8D6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28CB274" w14:textId="77777777" w:rsidR="00333307" w:rsidRPr="005B0BB2" w:rsidRDefault="00333307" w:rsidP="00333307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Transferências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AA6D81F" w14:textId="77777777" w:rsidR="00333307" w:rsidRPr="005B0BB2" w:rsidRDefault="00333307" w:rsidP="00333307">
            <w:pPr>
              <w:snapToGrid w:val="0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BDD7C7" w14:textId="1DC53B71" w:rsidR="00333307" w:rsidRPr="005B0BB2" w:rsidRDefault="00333307" w:rsidP="00333307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0BE82D" w14:textId="5CE253A3" w:rsidR="00333307" w:rsidRPr="005B0BB2" w:rsidRDefault="00333307" w:rsidP="00333307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ED6DBFD" w14:textId="581609A0" w:rsidR="00333307" w:rsidRPr="005B0BB2" w:rsidRDefault="00333307" w:rsidP="00333307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3C26A5B" w14:textId="607C1969" w:rsidR="00333307" w:rsidRPr="005B0BB2" w:rsidRDefault="00333307" w:rsidP="00333307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B0BB2" w14:paraId="6CE4A2A6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7E6950EC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Outras Receitas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9525D01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6BF29" w14:textId="13E47B89" w:rsidR="007A66DD" w:rsidRPr="005B0BB2" w:rsidRDefault="007475C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EA072E3" w14:textId="7A4BBFF5" w:rsidR="007A66DD" w:rsidRPr="005B0BB2" w:rsidRDefault="007475C3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C647D5A" w14:textId="2A9C6872" w:rsidR="007A66DD" w:rsidRPr="005B0BB2" w:rsidRDefault="00CD6C7D" w:rsidP="00CD6C7D">
            <w:pPr>
              <w:jc w:val="right"/>
            </w:pPr>
            <w:r w:rsidRPr="00CD6C7D">
              <w:rPr>
                <w:rFonts w:ascii="Calibri Light" w:hAnsi="Calibri Light" w:cs="Calibri Light"/>
                <w:sz w:val="20"/>
                <w:szCs w:val="20"/>
              </w:rPr>
              <w:t>674.644,51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629CE85" w14:textId="462D6EBF" w:rsidR="007A66DD" w:rsidRPr="005B0BB2" w:rsidRDefault="00CD6C7D" w:rsidP="00D301F5">
            <w:pPr>
              <w:jc w:val="right"/>
            </w:pPr>
            <w:r w:rsidRPr="00CD6C7D">
              <w:rPr>
                <w:rFonts w:ascii="Calibri Light" w:hAnsi="Calibri Light" w:cs="Calibri Light"/>
                <w:sz w:val="20"/>
                <w:szCs w:val="20"/>
              </w:rPr>
              <w:t>674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sz w:val="20"/>
                <w:szCs w:val="20"/>
              </w:rPr>
              <w:t>644,51</w:t>
            </w:r>
          </w:p>
        </w:tc>
      </w:tr>
      <w:tr w:rsidR="005155D8" w:rsidRPr="005B0BB2" w14:paraId="79F88BE2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1A40AE72" w14:textId="77777777" w:rsidR="007A66DD" w:rsidRPr="00477DB0" w:rsidRDefault="007A66DD">
            <w:pPr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RECEITAS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E7113DF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3141E4B" w14:textId="77777777" w:rsidR="007A66DD" w:rsidRPr="00477DB0" w:rsidRDefault="007A66D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5DAD347" w14:textId="77777777" w:rsidR="007A66DD" w:rsidRPr="00477DB0" w:rsidRDefault="007A66D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6E80ED4" w14:textId="77777777" w:rsidR="007A66DD" w:rsidRPr="00477DB0" w:rsidRDefault="007A66D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F8DB227" w14:textId="77777777" w:rsidR="007A66DD" w:rsidRPr="00477DB0" w:rsidRDefault="007A66D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-</w:t>
            </w:r>
          </w:p>
        </w:tc>
      </w:tr>
      <w:tr w:rsidR="005155D8" w:rsidRPr="005B0BB2" w14:paraId="6D64BCB9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F1B57E9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Operações de Crédito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7085464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9A7CDC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2B4D96A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F059B02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518A453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B0BB2" w14:paraId="709DAAF5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4CA8E45E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Alienação de Bens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64DB801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E98A746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1560902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CA4972D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1486028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B0BB2" w14:paraId="6471D840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6BB45D55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Amortização de Empréstimos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16D681D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3FD91B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578BFF7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696642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84D1CF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B0BB2" w14:paraId="7BC4EE78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7E81F839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Transferências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B1C8EE7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1A318D8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8FD0A03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E75CC2A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8262E24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5155D8" w:rsidRPr="005B0BB2" w14:paraId="29E8B24C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CFD782A" w14:textId="77777777" w:rsidR="007A66DD" w:rsidRPr="005B0BB2" w:rsidRDefault="007A66DD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Outras Receitas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F7C5CA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6BAAC0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8275D2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EECC9B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22C55E9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:rsidRPr="005B0BB2" w14:paraId="12467050" w14:textId="77777777">
        <w:trPr>
          <w:trHeight w:val="255"/>
        </w:trPr>
        <w:tc>
          <w:tcPr>
            <w:tcW w:w="5244" w:type="dxa"/>
            <w:shd w:val="clear" w:color="auto" w:fill="A6A6A6"/>
            <w:vAlign w:val="bottom"/>
          </w:tcPr>
          <w:p w14:paraId="6B8ABA92" w14:textId="77777777" w:rsidR="007A66DD" w:rsidRPr="00477DB0" w:rsidRDefault="007A66DD">
            <w:pPr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SUBTOTAL DE RECEITAS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44247351" w14:textId="2B2C22A3" w:rsidR="007A66DD" w:rsidRPr="005B0BB2" w:rsidRDefault="001C0941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4568C311" w14:textId="5F38B948" w:rsidR="007A66DD" w:rsidRPr="00477DB0" w:rsidRDefault="00CD6C7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53.583.425,00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5F103871" w14:textId="4F628A8D" w:rsidR="007A66DD" w:rsidRPr="00477DB0" w:rsidRDefault="00CD6C7D" w:rsidP="00CD6C7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53.583.425,00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C523C04" w14:textId="00D707C0" w:rsidR="007A66DD" w:rsidRPr="00477DB0" w:rsidRDefault="00CD6C7D" w:rsidP="00D301F5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53.968.829,46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49D52DAF" w14:textId="43EA8278" w:rsidR="007A66DD" w:rsidRPr="00477DB0" w:rsidRDefault="00CD6C7D" w:rsidP="00D301F5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385.404,46</w:t>
            </w:r>
          </w:p>
        </w:tc>
      </w:tr>
      <w:tr w:rsidR="005155D8" w:rsidRPr="005B0BB2" w14:paraId="0360A7D9" w14:textId="77777777" w:rsidTr="004704F2">
        <w:trPr>
          <w:gridAfter w:val="1"/>
          <w:wAfter w:w="10" w:type="dxa"/>
          <w:trHeight w:val="277"/>
        </w:trPr>
        <w:tc>
          <w:tcPr>
            <w:tcW w:w="5244" w:type="dxa"/>
            <w:shd w:val="clear" w:color="auto" w:fill="BDD7EE"/>
            <w:vAlign w:val="bottom"/>
          </w:tcPr>
          <w:p w14:paraId="334F6975" w14:textId="77777777" w:rsidR="007A66DD" w:rsidRPr="005B0BB2" w:rsidRDefault="007A66DD">
            <w:r w:rsidRPr="005B0BB2">
              <w:rPr>
                <w:rFonts w:ascii="Calibri Light" w:hAnsi="Calibri Light" w:cs="Calibri Light"/>
                <w:sz w:val="20"/>
                <w:szCs w:val="20"/>
              </w:rPr>
              <w:t>Refinanciamento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8D706B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51E7437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C5D366C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EFDC246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812C6C7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CD6C7D" w:rsidRPr="005B0BB2" w14:paraId="11CB6D6F" w14:textId="77777777">
        <w:trPr>
          <w:trHeight w:val="255"/>
        </w:trPr>
        <w:tc>
          <w:tcPr>
            <w:tcW w:w="5244" w:type="dxa"/>
            <w:shd w:val="clear" w:color="auto" w:fill="A6A6A6"/>
            <w:vAlign w:val="bottom"/>
          </w:tcPr>
          <w:p w14:paraId="2E13E482" w14:textId="77777777" w:rsidR="00CD6C7D" w:rsidRPr="00477DB0" w:rsidRDefault="00CD6C7D" w:rsidP="00CD6C7D">
            <w:pPr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SUBTOTAL COM REFINANCIAMENTO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4C321D4D" w14:textId="77777777" w:rsidR="00CD6C7D" w:rsidRPr="005B0BB2" w:rsidRDefault="00CD6C7D" w:rsidP="00CD6C7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399AF727" w14:textId="30CAA424" w:rsidR="00CD6C7D" w:rsidRPr="00477DB0" w:rsidRDefault="00CD6C7D" w:rsidP="00CD6C7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53.583.425,00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9086764" w14:textId="6B1C7F96" w:rsidR="00CD6C7D" w:rsidRPr="00477DB0" w:rsidRDefault="00CD6C7D" w:rsidP="00CD6C7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53.583.425,00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273211A" w14:textId="1BE28E86" w:rsidR="00CD6C7D" w:rsidRPr="00477DB0" w:rsidRDefault="00CD6C7D" w:rsidP="00CD6C7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53.968.829,46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35C997A5" w14:textId="707972A3" w:rsidR="00CD6C7D" w:rsidRPr="00477DB0" w:rsidRDefault="00CD6C7D" w:rsidP="00CD6C7D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385.404,46</w:t>
            </w:r>
          </w:p>
        </w:tc>
      </w:tr>
      <w:tr w:rsidR="00791C6A" w:rsidRPr="005B0BB2" w14:paraId="3BB5D332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443202A8" w14:textId="77777777" w:rsidR="00791C6A" w:rsidRPr="00A145A6" w:rsidRDefault="00791C6A" w:rsidP="00791C6A">
            <w:pPr>
              <w:rPr>
                <w:b/>
              </w:rPr>
            </w:pPr>
            <w:r w:rsidRPr="00A145A6">
              <w:rPr>
                <w:rFonts w:ascii="Calibri Light" w:hAnsi="Calibri Light" w:cs="Calibri Light"/>
                <w:b/>
                <w:sz w:val="20"/>
                <w:szCs w:val="20"/>
              </w:rPr>
              <w:t>Déficit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D9CBDDF" w14:textId="53F3A0A9" w:rsidR="00791C6A" w:rsidRPr="005B0BB2" w:rsidRDefault="00497395" w:rsidP="00352F81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12D01DC" w14:textId="77777777" w:rsidR="00791C6A" w:rsidRPr="005B0BB2" w:rsidRDefault="00791C6A" w:rsidP="00791C6A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6AD1357" w14:textId="77777777" w:rsidR="00791C6A" w:rsidRPr="005B0BB2" w:rsidRDefault="00791C6A" w:rsidP="00791C6A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8CBAFD9" w14:textId="3F212884" w:rsidR="00791C6A" w:rsidRPr="005B0BB2" w:rsidRDefault="00CD6C7D" w:rsidP="00CD6C7D">
            <w:pPr>
              <w:jc w:val="right"/>
            </w:pPr>
            <w:r w:rsidRPr="00CD6C7D">
              <w:rPr>
                <w:rFonts w:ascii="Calibri Light" w:hAnsi="Calibri Light" w:cs="Calibri Light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sz w:val="20"/>
                <w:szCs w:val="20"/>
              </w:rPr>
              <w:t>223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sz w:val="20"/>
                <w:szCs w:val="20"/>
              </w:rPr>
              <w:t>953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sz w:val="20"/>
                <w:szCs w:val="20"/>
              </w:rPr>
              <w:t>859,79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925D6FE" w14:textId="7CDEA0AB" w:rsidR="00791C6A" w:rsidRPr="00A145A6" w:rsidRDefault="00CD6C7D" w:rsidP="00CE2BBA">
            <w:pPr>
              <w:jc w:val="right"/>
              <w:rPr>
                <w:b/>
              </w:rPr>
            </w:pPr>
            <w:r w:rsidRPr="00A145A6">
              <w:rPr>
                <w:rFonts w:ascii="Calibri Light" w:hAnsi="Calibri Light" w:cs="Calibri Light"/>
                <w:b/>
                <w:sz w:val="20"/>
                <w:szCs w:val="20"/>
              </w:rPr>
              <w:t>3.223.953.859,79</w:t>
            </w:r>
          </w:p>
        </w:tc>
      </w:tr>
      <w:tr w:rsidR="00791C6A" w:rsidRPr="005B0BB2" w14:paraId="1096D1E2" w14:textId="77777777">
        <w:trPr>
          <w:trHeight w:val="255"/>
        </w:trPr>
        <w:tc>
          <w:tcPr>
            <w:tcW w:w="5244" w:type="dxa"/>
            <w:shd w:val="clear" w:color="auto" w:fill="1F4E78"/>
            <w:vAlign w:val="bottom"/>
          </w:tcPr>
          <w:p w14:paraId="497407FF" w14:textId="77777777" w:rsidR="00791C6A" w:rsidRPr="005B0BB2" w:rsidRDefault="00791C6A" w:rsidP="00791C6A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03638B85" w14:textId="4B8077A8" w:rsidR="00791C6A" w:rsidRPr="005B0BB2" w:rsidRDefault="00791C6A" w:rsidP="00791C6A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1CEC248B" w14:textId="59CEFFD4" w:rsidR="00791C6A" w:rsidRPr="005B0BB2" w:rsidRDefault="00CD6C7D" w:rsidP="00791C6A">
            <w:pPr>
              <w:jc w:val="right"/>
            </w:pP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53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583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425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2A4296F4" w14:textId="58B6260D" w:rsidR="00791C6A" w:rsidRPr="005B0BB2" w:rsidRDefault="00CD6C7D" w:rsidP="00791C6A">
            <w:pPr>
              <w:jc w:val="right"/>
              <w:rPr>
                <w:color w:val="FFFFFF" w:themeColor="background1"/>
              </w:rPr>
            </w:pP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53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583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425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57A5D9CB" w14:textId="6E45121C" w:rsidR="00791C6A" w:rsidRPr="005B0BB2" w:rsidRDefault="00CD6C7D" w:rsidP="007979ED">
            <w:pPr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277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922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689,25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bottom"/>
          </w:tcPr>
          <w:p w14:paraId="10A121B5" w14:textId="2B6A2681" w:rsidR="00791C6A" w:rsidRPr="005B0BB2" w:rsidRDefault="00CD6C7D" w:rsidP="00CE2BBA">
            <w:pPr>
              <w:jc w:val="right"/>
              <w:rPr>
                <w:color w:val="FFFFFF" w:themeColor="background1"/>
              </w:rPr>
            </w:pP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224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339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264,25</w:t>
            </w:r>
          </w:p>
        </w:tc>
      </w:tr>
      <w:tr w:rsidR="00791C6A" w:rsidRPr="005B0BB2" w14:paraId="427683E6" w14:textId="77777777" w:rsidTr="004704F2">
        <w:trPr>
          <w:trHeight w:val="363"/>
        </w:trPr>
        <w:tc>
          <w:tcPr>
            <w:tcW w:w="5244" w:type="dxa"/>
            <w:shd w:val="clear" w:color="auto" w:fill="1F4E78"/>
            <w:vAlign w:val="center"/>
          </w:tcPr>
          <w:p w14:paraId="03C7B63E" w14:textId="4DDBA8B7" w:rsidR="00791C6A" w:rsidRPr="005B0BB2" w:rsidRDefault="00853C1C" w:rsidP="00853C1C">
            <w:pPr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CRÉDITOS ADICIONAIS ABERTOS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FA718C8" w14:textId="77777777" w:rsidR="00791C6A" w:rsidRPr="005B0BB2" w:rsidRDefault="00791C6A" w:rsidP="00791C6A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86E633B" w14:textId="043DE68C" w:rsidR="00791C6A" w:rsidRPr="005B0BB2" w:rsidRDefault="00791C6A" w:rsidP="00791C6A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DE1BF93" w14:textId="37F47174" w:rsidR="00791C6A" w:rsidRPr="005B0BB2" w:rsidRDefault="00CD6C7D" w:rsidP="00791C6A">
            <w:pPr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159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134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046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87F4EE3" w14:textId="6CC2B5CF" w:rsidR="00791C6A" w:rsidRPr="005B0BB2" w:rsidRDefault="00CE2BBA" w:rsidP="00791C6A">
            <w:pPr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-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center"/>
          </w:tcPr>
          <w:p w14:paraId="1701FDE9" w14:textId="30F39A52" w:rsidR="00791C6A" w:rsidRPr="005B0BB2" w:rsidRDefault="00CD6C7D" w:rsidP="00CE2BBA">
            <w:pPr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-159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134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CD6C7D"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046</w:t>
            </w:r>
            <w:r>
              <w:rPr>
                <w:rFonts w:ascii="Calibri Light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,00</w:t>
            </w:r>
          </w:p>
        </w:tc>
      </w:tr>
    </w:tbl>
    <w:p w14:paraId="28FD4937" w14:textId="77777777" w:rsidR="007A66DD" w:rsidRPr="005B0BB2" w:rsidRDefault="007A66DD">
      <w:pPr>
        <w:pageBreakBefore/>
        <w:rPr>
          <w:rFonts w:ascii="Calibri Light" w:hAnsi="Calibri Light" w:cs="Calibri Light"/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366"/>
        <w:gridCol w:w="1761"/>
        <w:gridCol w:w="1701"/>
        <w:gridCol w:w="1701"/>
        <w:gridCol w:w="1701"/>
        <w:gridCol w:w="1701"/>
        <w:gridCol w:w="1699"/>
        <w:gridCol w:w="10"/>
      </w:tblGrid>
      <w:tr w:rsidR="007A66DD" w:rsidRPr="005B0BB2" w14:paraId="6A94D886" w14:textId="77777777">
        <w:trPr>
          <w:gridAfter w:val="1"/>
          <w:wAfter w:w="10" w:type="dxa"/>
          <w:trHeight w:val="510"/>
        </w:trPr>
        <w:tc>
          <w:tcPr>
            <w:tcW w:w="3543" w:type="dxa"/>
            <w:shd w:val="clear" w:color="auto" w:fill="1F4E78"/>
            <w:vAlign w:val="center"/>
          </w:tcPr>
          <w:p w14:paraId="17EE8DFD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5C9CF92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A2CD168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DOTAÇÃO INICIAL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46A538E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DOTAÇÃO ATUALIZADA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E144115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EMPENHADAS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A119BF2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LIQUIDADAS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0985A2D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PAGAS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C819DB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 DA DOTAÇÃO</w:t>
            </w:r>
          </w:p>
        </w:tc>
      </w:tr>
      <w:tr w:rsidR="007016C7" w:rsidRPr="00477DB0" w14:paraId="22BEAA8A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6B437CB2" w14:textId="77777777" w:rsidR="007016C7" w:rsidRPr="00477DB0" w:rsidRDefault="007016C7" w:rsidP="007016C7">
            <w:pPr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DESPESAS CORRENTES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713A7B6" w14:textId="3C1536E3" w:rsidR="007016C7" w:rsidRPr="00477DB0" w:rsidRDefault="007016C7" w:rsidP="007016C7">
            <w:pPr>
              <w:jc w:val="center"/>
              <w:rPr>
                <w:b/>
              </w:rPr>
            </w:pP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6815AC15" w14:textId="280C93CD" w:rsidR="007016C7" w:rsidRPr="00477DB0" w:rsidRDefault="007016C7" w:rsidP="007016C7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3.129.791.437,00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2779FF6" w14:textId="78093288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3.250.050.218,00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62405D48" w14:textId="2A39C202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3.232.086.237,49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5A4786D8" w14:textId="0B0E524F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3.223.783.406,65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50CF7B2" w14:textId="65D346E9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3.220.919.641,67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5D87185E" w14:textId="44B5A07E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17.963.980,51</w:t>
            </w:r>
          </w:p>
        </w:tc>
      </w:tr>
      <w:tr w:rsidR="007016C7" w:rsidRPr="005B0BB2" w14:paraId="26C4BB60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07A12230" w14:textId="77777777" w:rsidR="007016C7" w:rsidRPr="005B0BB2" w:rsidRDefault="007016C7" w:rsidP="007016C7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proofErr w:type="gramStart"/>
            <w:r w:rsidRPr="005B0BB2">
              <w:rPr>
                <w:rFonts w:ascii="Calibri Light" w:hAnsi="Calibri Light" w:cs="Calibri Light"/>
                <w:sz w:val="20"/>
                <w:szCs w:val="20"/>
              </w:rPr>
              <w:t>Pessoal</w:t>
            </w:r>
            <w:proofErr w:type="gramEnd"/>
            <w:r w:rsidRPr="005B0BB2">
              <w:rPr>
                <w:rFonts w:ascii="Calibri Light" w:hAnsi="Calibri Light" w:cs="Calibri Light"/>
                <w:sz w:val="20"/>
                <w:szCs w:val="20"/>
              </w:rPr>
              <w:t xml:space="preserve"> e Encargos Sociais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A94BCD" w14:textId="77777777" w:rsidR="007016C7" w:rsidRPr="005B0BB2" w:rsidRDefault="007016C7" w:rsidP="007016C7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38CDD270" w14:textId="52C7316B" w:rsidR="007016C7" w:rsidRPr="005B0BB2" w:rsidRDefault="007016C7" w:rsidP="007016C7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2.685.655.112,00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4B0ED9CB" w14:textId="5696765A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2.801.821.362,00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13C6290D" w14:textId="4CD8466B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2.786.073.967,04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34218535" w14:textId="7878FB8C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2.784.556.375,88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04FFFF8D" w14:textId="35CCFB52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2.784.537.172,90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6BFB67A9" w14:textId="7BCD63B0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15.747.394,96</w:t>
            </w:r>
          </w:p>
        </w:tc>
      </w:tr>
      <w:tr w:rsidR="007016C7" w:rsidRPr="005B0BB2" w14:paraId="7E8C7D14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D9D9D9"/>
            <w:vAlign w:val="bottom"/>
          </w:tcPr>
          <w:p w14:paraId="64552AD0" w14:textId="77777777" w:rsidR="007016C7" w:rsidRPr="005B0BB2" w:rsidRDefault="007016C7" w:rsidP="007016C7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2585EB5" w14:textId="77777777" w:rsidR="007016C7" w:rsidRPr="005B0BB2" w:rsidRDefault="007016C7" w:rsidP="007016C7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033603E0" w14:textId="3AFA91FB" w:rsidR="007016C7" w:rsidRPr="005B0BB2" w:rsidRDefault="007016C7" w:rsidP="007016C7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4A3F4BBE" w14:textId="67145B7E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794987AC" w14:textId="1DAD5D37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14E6C58D" w14:textId="06F1C4A3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743573A2" w14:textId="0EC929A3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41A1FDA5" w14:textId="68802303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016C7" w:rsidRPr="005B0BB2" w14:paraId="7E094E3B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6EA755CF" w14:textId="77777777" w:rsidR="007016C7" w:rsidRPr="005B0BB2" w:rsidRDefault="007016C7" w:rsidP="007016C7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493D59F" w14:textId="77777777" w:rsidR="007016C7" w:rsidRPr="005B0BB2" w:rsidRDefault="007016C7" w:rsidP="007016C7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5676EC22" w14:textId="52E5078D" w:rsidR="007016C7" w:rsidRPr="005B0BB2" w:rsidRDefault="007016C7" w:rsidP="007016C7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444.136.325,00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2B4DB71C" w14:textId="5258F253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448.228.856,00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5F767015" w14:textId="30C396C4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446.012.270,45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5DB6B755" w14:textId="66E959DE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439.227.030,77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45A432B0" w14:textId="55307718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436.382.468,77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4739589D" w14:textId="4A50A3B7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2.216.585,55</w:t>
            </w:r>
          </w:p>
        </w:tc>
      </w:tr>
      <w:tr w:rsidR="007016C7" w:rsidRPr="005B0BB2" w14:paraId="3B2E0E49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460B2D69" w14:textId="77777777" w:rsidR="007016C7" w:rsidRPr="00477DB0" w:rsidRDefault="007016C7" w:rsidP="007016C7">
            <w:pPr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DESPESAS DE CAPITAL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5D9F847" w14:textId="77777777" w:rsidR="007016C7" w:rsidRPr="005B0BB2" w:rsidRDefault="007016C7" w:rsidP="007016C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6167B30" w14:textId="41D9A894" w:rsidR="007016C7" w:rsidRPr="00477DB0" w:rsidRDefault="007016C7" w:rsidP="007016C7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7.343.949,00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780872D" w14:textId="6237E38F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46.219.214,00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CE9FAB" w14:textId="32021DD1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45.836.451,76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79D0202F" w14:textId="462F0D60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40.629.672,03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06FACB3" w14:textId="619BE912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40.392.146,13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7413229" w14:textId="3E17F06A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382.762,24</w:t>
            </w:r>
          </w:p>
        </w:tc>
      </w:tr>
      <w:tr w:rsidR="007016C7" w:rsidRPr="005B0BB2" w14:paraId="362334EE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70E6D39E" w14:textId="77777777" w:rsidR="007016C7" w:rsidRPr="005B0BB2" w:rsidRDefault="007016C7" w:rsidP="007016C7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2515114" w14:textId="77777777" w:rsidR="007016C7" w:rsidRPr="005B0BB2" w:rsidRDefault="007016C7" w:rsidP="007016C7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64A04FB2" w14:textId="7B5E3282" w:rsidR="007016C7" w:rsidRPr="005B0BB2" w:rsidRDefault="007016C7" w:rsidP="007016C7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7.343.949,00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751E3AEC" w14:textId="3E9049A2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46.219.214,00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23C77914" w14:textId="2516444B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45.836.451,76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367CCC28" w14:textId="1EDB369B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40.629.672,03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6CB0F6D7" w14:textId="00F0431C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40.392.146,13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5BFA8DEA" w14:textId="2DAAF436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382.762,24</w:t>
            </w:r>
          </w:p>
        </w:tc>
      </w:tr>
      <w:tr w:rsidR="007016C7" w:rsidRPr="005B0BB2" w14:paraId="2621E440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D9D9D9"/>
            <w:vAlign w:val="bottom"/>
          </w:tcPr>
          <w:p w14:paraId="7FB27004" w14:textId="77777777" w:rsidR="007016C7" w:rsidRPr="005B0BB2" w:rsidRDefault="007016C7" w:rsidP="007016C7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B803652" w14:textId="77777777" w:rsidR="007016C7" w:rsidRPr="005B0BB2" w:rsidRDefault="007016C7" w:rsidP="007016C7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00B0E526" w14:textId="421585D6" w:rsidR="007016C7" w:rsidRPr="005B0BB2" w:rsidRDefault="007016C7" w:rsidP="007016C7">
            <w:pPr>
              <w:snapToGrid w:val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1D5391F0" w14:textId="41147E2F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2A126155" w14:textId="3FD4C785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1E2CC140" w14:textId="56E6DFED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35FE7B65" w14:textId="2FBD447E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D9D9D9"/>
            <w:vAlign w:val="center"/>
          </w:tcPr>
          <w:p w14:paraId="7ED0AA4A" w14:textId="4D79626B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016C7" w:rsidRPr="005B0BB2" w14:paraId="486037C4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7D3E3F64" w14:textId="77777777" w:rsidR="007016C7" w:rsidRPr="005B0BB2" w:rsidRDefault="007016C7" w:rsidP="007016C7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812DEDB" w14:textId="77777777" w:rsidR="007016C7" w:rsidRPr="005B0BB2" w:rsidRDefault="007016C7" w:rsidP="007016C7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66FC5764" w14:textId="4C73326B" w:rsidR="007016C7" w:rsidRPr="005B0BB2" w:rsidRDefault="007016C7" w:rsidP="007016C7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79B17D61" w14:textId="3B1F5569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2923DB37" w14:textId="6638712B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5F9D92E3" w14:textId="5666F1D8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3B18FA5D" w14:textId="69269A2F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center"/>
          </w:tcPr>
          <w:p w14:paraId="48498AD7" w14:textId="57DB4EB9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7016C7" w:rsidRPr="005B0BB2" w14:paraId="5B9F1E16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2E4835FE" w14:textId="77777777" w:rsidR="007016C7" w:rsidRPr="005B0BB2" w:rsidRDefault="007016C7" w:rsidP="007016C7">
            <w:r w:rsidRPr="005B0BB2">
              <w:rPr>
                <w:rFonts w:ascii="Calibri Light" w:hAnsi="Calibri Light" w:cs="Calibri Light"/>
                <w:sz w:val="20"/>
                <w:szCs w:val="20"/>
              </w:rPr>
              <w:t>RESERVA DE CONTINGÊNCIA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34C184F" w14:textId="77777777" w:rsidR="007016C7" w:rsidRPr="005B0BB2" w:rsidRDefault="007016C7" w:rsidP="007016C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94D49AB" w14:textId="240BF264" w:rsidR="007016C7" w:rsidRPr="005B0BB2" w:rsidRDefault="007016C7" w:rsidP="007016C7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650FFD16" w14:textId="268D6946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16D1846" w14:textId="1D78D6CC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14902C2" w14:textId="4C49586D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8FB9156" w14:textId="666EA755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5603674F" w14:textId="013282FD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016C7" w:rsidRPr="00477DB0" w14:paraId="77343078" w14:textId="77777777" w:rsidTr="000901FA">
        <w:trPr>
          <w:trHeight w:val="255"/>
        </w:trPr>
        <w:tc>
          <w:tcPr>
            <w:tcW w:w="3543" w:type="dxa"/>
            <w:shd w:val="clear" w:color="auto" w:fill="A6A6A6"/>
            <w:vAlign w:val="bottom"/>
          </w:tcPr>
          <w:p w14:paraId="4D4EAD6F" w14:textId="77777777" w:rsidR="007016C7" w:rsidRPr="00477DB0" w:rsidRDefault="007016C7" w:rsidP="007016C7">
            <w:pPr>
              <w:rPr>
                <w:b/>
              </w:rPr>
            </w:pPr>
            <w:bookmarkStart w:id="7" w:name="_Hlk93081956"/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SUBTOTAL DAS DESPESAS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5E605B61" w14:textId="21051F3F" w:rsidR="007016C7" w:rsidRPr="005B0BB2" w:rsidRDefault="007016C7" w:rsidP="007016C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319E9332" w14:textId="796789CE" w:rsidR="007016C7" w:rsidRPr="00477DB0" w:rsidRDefault="007016C7" w:rsidP="007016C7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3.137.135.386,00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2B81C1C7" w14:textId="572907DA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3.296.269.432,00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2BF3B640" w14:textId="068545FF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3.277.922.689,25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3FA38F9D" w14:textId="7827DD7E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3.264.413.078,68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00C95620" w14:textId="7049E1A7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3.261.311.787,80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center"/>
          </w:tcPr>
          <w:p w14:paraId="46F9C62B" w14:textId="3D6CA4AD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18.346.742,75</w:t>
            </w:r>
          </w:p>
        </w:tc>
      </w:tr>
      <w:bookmarkEnd w:id="7"/>
      <w:tr w:rsidR="007016C7" w:rsidRPr="005B0BB2" w14:paraId="57A8240C" w14:textId="77777777" w:rsidTr="000901FA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28345086" w14:textId="77777777" w:rsidR="007016C7" w:rsidRPr="005B0BB2" w:rsidRDefault="007016C7" w:rsidP="007016C7">
            <w:r w:rsidRPr="005B0BB2">
              <w:rPr>
                <w:rFonts w:ascii="Calibri Light" w:hAnsi="Calibri Light" w:cs="Calibri Light"/>
                <w:sz w:val="20"/>
                <w:szCs w:val="20"/>
              </w:rPr>
              <w:t>Amortização da Dívida / Refinanciamento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7A01F1ED" w14:textId="77777777" w:rsidR="007016C7" w:rsidRPr="005B0BB2" w:rsidRDefault="007016C7" w:rsidP="007016C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7AB1BB7" w14:textId="1B63FAC3" w:rsidR="007016C7" w:rsidRPr="005B0BB2" w:rsidRDefault="007016C7" w:rsidP="007016C7">
            <w:pPr>
              <w:jc w:val="right"/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A5316D2" w14:textId="4D342AC3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09F39E0" w14:textId="4E4D1484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77C1A13" w14:textId="1AD4933C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F00FA43" w14:textId="7967A64A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38D8806" w14:textId="2D6CF23F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016C7" w:rsidRPr="005B0BB2" w14:paraId="000C564B" w14:textId="77777777" w:rsidTr="000901FA">
        <w:trPr>
          <w:trHeight w:val="255"/>
        </w:trPr>
        <w:tc>
          <w:tcPr>
            <w:tcW w:w="3543" w:type="dxa"/>
            <w:shd w:val="clear" w:color="auto" w:fill="A6A6A6"/>
            <w:vAlign w:val="bottom"/>
          </w:tcPr>
          <w:p w14:paraId="687BC057" w14:textId="77777777" w:rsidR="007016C7" w:rsidRPr="00477DB0" w:rsidRDefault="007016C7" w:rsidP="007016C7">
            <w:pPr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SUBTOTAL COM REFINANCIAMENTO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6E8EBD98" w14:textId="77777777" w:rsidR="007016C7" w:rsidRPr="005B0BB2" w:rsidRDefault="007016C7" w:rsidP="007016C7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750C50F3" w14:textId="4AC1BCE8" w:rsidR="007016C7" w:rsidRPr="00477DB0" w:rsidRDefault="007016C7" w:rsidP="007016C7">
            <w:pPr>
              <w:jc w:val="right"/>
              <w:rPr>
                <w:b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3.137.135.386,00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748A674C" w14:textId="035AA58C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3.296.269.432,00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7CA9B389" w14:textId="0625DFC2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3.277.922.689,25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15598263" w14:textId="10F37029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3.264.413.078,68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25EBCDEF" w14:textId="68DDABBD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3.261.311.787,80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center"/>
          </w:tcPr>
          <w:p w14:paraId="6248059D" w14:textId="53D674F7" w:rsidR="007016C7" w:rsidRPr="00477DB0" w:rsidRDefault="007016C7" w:rsidP="007016C7">
            <w:pPr>
              <w:jc w:val="right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477DB0">
              <w:rPr>
                <w:rFonts w:ascii="Calibri Light" w:hAnsi="Calibri Light" w:cs="Calibri Light"/>
                <w:b/>
                <w:sz w:val="20"/>
                <w:szCs w:val="20"/>
              </w:rPr>
              <w:t>18.346.742,75</w:t>
            </w:r>
          </w:p>
        </w:tc>
      </w:tr>
      <w:tr w:rsidR="007016C7" w:rsidRPr="005B0BB2" w14:paraId="6D6B3A5D" w14:textId="77777777">
        <w:trPr>
          <w:trHeight w:val="255"/>
        </w:trPr>
        <w:tc>
          <w:tcPr>
            <w:tcW w:w="3543" w:type="dxa"/>
            <w:shd w:val="clear" w:color="auto" w:fill="1F4E78"/>
            <w:vAlign w:val="center"/>
          </w:tcPr>
          <w:p w14:paraId="74573131" w14:textId="77777777" w:rsidR="007016C7" w:rsidRPr="005B0BB2" w:rsidRDefault="007016C7" w:rsidP="007016C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0071C9D" w14:textId="14882861" w:rsidR="007016C7" w:rsidRPr="005B0BB2" w:rsidRDefault="007016C7" w:rsidP="007016C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BE1853B" w14:textId="19BB1794" w:rsidR="007016C7" w:rsidRPr="005B0BB2" w:rsidRDefault="007016C7" w:rsidP="007016C7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3.137.135.386,00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5C10C3D" w14:textId="4E74B9FE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3.296.269.432,00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9FF57E6" w14:textId="57C2F600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3.277.922.689,25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3DC074C" w14:textId="3A73F11F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3.264.413.078,68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B10A1F0" w14:textId="4A97E53B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3.261.311.787,80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center"/>
          </w:tcPr>
          <w:p w14:paraId="382137EC" w14:textId="211D06C8" w:rsidR="007016C7" w:rsidRPr="005B0BB2" w:rsidRDefault="007016C7" w:rsidP="007016C7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18.346.742,75</w:t>
            </w:r>
          </w:p>
        </w:tc>
      </w:tr>
    </w:tbl>
    <w:p w14:paraId="45AAF5A0" w14:textId="77777777" w:rsidR="007A66DD" w:rsidRPr="005B0BB2" w:rsidRDefault="007A66DD">
      <w:pPr>
        <w:pStyle w:val="Ttulo2"/>
        <w:spacing w:line="252" w:lineRule="auto"/>
        <w:rPr>
          <w:rFonts w:cs="Calibri Light"/>
          <w:b w:val="0"/>
          <w:bCs w:val="0"/>
          <w:i/>
          <w:iCs w:val="0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567"/>
        <w:gridCol w:w="1723"/>
        <w:gridCol w:w="2149"/>
        <w:gridCol w:w="1722"/>
        <w:gridCol w:w="1722"/>
        <w:gridCol w:w="1659"/>
        <w:gridCol w:w="1512"/>
      </w:tblGrid>
      <w:tr w:rsidR="007A66DD" w:rsidRPr="005B0BB2" w14:paraId="07F60FDF" w14:textId="77777777">
        <w:trPr>
          <w:trHeight w:val="255"/>
        </w:trPr>
        <w:tc>
          <w:tcPr>
            <w:tcW w:w="14173" w:type="dxa"/>
            <w:gridSpan w:val="8"/>
            <w:shd w:val="clear" w:color="auto" w:fill="BDD7EE"/>
            <w:vAlign w:val="center"/>
          </w:tcPr>
          <w:p w14:paraId="22F7654D" w14:textId="77777777" w:rsidR="007A66DD" w:rsidRPr="005B0BB2" w:rsidRDefault="007A66DD">
            <w:pPr>
              <w:pageBreakBefore/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ANEXO 1 - DEMONSTRATIVO DE EXECUÇÃO DOS RESTOS A PAGAR NÃO PROCESSADOS</w:t>
            </w:r>
          </w:p>
        </w:tc>
      </w:tr>
      <w:tr w:rsidR="007A66DD" w:rsidRPr="005B0BB2" w14:paraId="574C6D14" w14:textId="77777777">
        <w:trPr>
          <w:trHeight w:hRule="exact" w:val="105"/>
        </w:trPr>
        <w:tc>
          <w:tcPr>
            <w:tcW w:w="3119" w:type="dxa"/>
            <w:shd w:val="clear" w:color="auto" w:fill="auto"/>
            <w:vAlign w:val="bottom"/>
          </w:tcPr>
          <w:p w14:paraId="05CB89C6" w14:textId="77777777" w:rsidR="007A66DD" w:rsidRPr="005B0BB2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6C712766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  <w:vAlign w:val="bottom"/>
          </w:tcPr>
          <w:p w14:paraId="4C017648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49" w:type="dxa"/>
            <w:shd w:val="clear" w:color="auto" w:fill="auto"/>
            <w:vAlign w:val="bottom"/>
          </w:tcPr>
          <w:p w14:paraId="6F23764E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auto"/>
            <w:vAlign w:val="bottom"/>
          </w:tcPr>
          <w:p w14:paraId="3E7E797C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auto"/>
            <w:vAlign w:val="bottom"/>
          </w:tcPr>
          <w:p w14:paraId="15075A4C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  <w:vAlign w:val="bottom"/>
          </w:tcPr>
          <w:p w14:paraId="561FDDB0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bottom"/>
          </w:tcPr>
          <w:p w14:paraId="1F889F1A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:rsidRPr="005B0BB2" w14:paraId="054A13B7" w14:textId="77777777" w:rsidTr="00F52554">
        <w:trPr>
          <w:trHeight w:val="688"/>
        </w:trPr>
        <w:tc>
          <w:tcPr>
            <w:tcW w:w="3119" w:type="dxa"/>
            <w:shd w:val="clear" w:color="auto" w:fill="1F4E78"/>
            <w:vAlign w:val="center"/>
          </w:tcPr>
          <w:p w14:paraId="2A0180CB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6B6AE23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94325A4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EXERCÍCIOS ANTERIORES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007F5DF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C703810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LIQUIDADOS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823A5AA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PAGOS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A973B4D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CANCELADOS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6CB034B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832FEF" w:rsidRPr="005B0BB2" w14:paraId="71ECBE12" w14:textId="77777777" w:rsidTr="000901FA">
        <w:trPr>
          <w:trHeight w:val="255"/>
        </w:trPr>
        <w:tc>
          <w:tcPr>
            <w:tcW w:w="3119" w:type="dxa"/>
            <w:shd w:val="clear" w:color="auto" w:fill="BDD7EE"/>
            <w:vAlign w:val="bottom"/>
          </w:tcPr>
          <w:p w14:paraId="05E30131" w14:textId="77777777" w:rsidR="00832FEF" w:rsidRPr="00125B41" w:rsidRDefault="00832FEF" w:rsidP="00832FE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>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70B160A2" w14:textId="77777777" w:rsidR="00832FEF" w:rsidRPr="005B0BB2" w:rsidRDefault="00832FEF" w:rsidP="00832FE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BDD7EE"/>
          </w:tcPr>
          <w:p w14:paraId="5FD50AA8" w14:textId="17FE316B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129.253,38 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BDD7EE"/>
          </w:tcPr>
          <w:p w14:paraId="0B06A6C7" w14:textId="49985CF8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9.547.618,29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</w:tcPr>
          <w:p w14:paraId="1938C84F" w14:textId="4F714B7B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6.708.491,06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</w:tcPr>
          <w:p w14:paraId="32693207" w14:textId="14F0E0CD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6.708.491,06 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BDD7EE"/>
          </w:tcPr>
          <w:p w14:paraId="08B0FA48" w14:textId="53B7AB2C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2.471.905,31 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BDD7EE"/>
          </w:tcPr>
          <w:p w14:paraId="087E576E" w14:textId="3CCA4816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496.475,30 </w:t>
            </w:r>
          </w:p>
        </w:tc>
      </w:tr>
      <w:tr w:rsidR="00832FEF" w:rsidRPr="005B0BB2" w14:paraId="0C248FD9" w14:textId="77777777" w:rsidTr="000901FA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2244B1B3" w14:textId="77777777" w:rsidR="00832FEF" w:rsidRPr="005B0BB2" w:rsidRDefault="00832FEF" w:rsidP="00832FE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eastAsia="Calibri Light" w:hAnsiTheme="majorHAnsi" w:cstheme="majorHAnsi"/>
                <w:sz w:val="20"/>
                <w:szCs w:val="20"/>
              </w:rPr>
              <w:t xml:space="preserve">    </w:t>
            </w:r>
            <w:proofErr w:type="gramStart"/>
            <w:r w:rsidRPr="005B0BB2">
              <w:rPr>
                <w:rFonts w:asciiTheme="majorHAnsi" w:hAnsiTheme="majorHAnsi" w:cstheme="majorHAnsi"/>
                <w:sz w:val="20"/>
                <w:szCs w:val="20"/>
              </w:rPr>
              <w:t>Pessoal</w:t>
            </w:r>
            <w:proofErr w:type="gramEnd"/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e Encargos Sociais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061EEED" w14:textId="7777777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</w:tcPr>
          <w:p w14:paraId="0817DE35" w14:textId="1C411B8F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</w:tcPr>
          <w:p w14:paraId="16B43E25" w14:textId="6D454DF5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2.106.206,41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</w:tcPr>
          <w:p w14:paraId="1BC0CF56" w14:textId="4146A46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965.882,55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</w:tcPr>
          <w:p w14:paraId="4EDECB11" w14:textId="6BEBD111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965.882,55 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</w:tcPr>
          <w:p w14:paraId="54212730" w14:textId="01510355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1.140.323,86 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</w:tcPr>
          <w:p w14:paraId="16E93861" w14:textId="50D88810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72DA3DBC" w14:textId="77777777" w:rsidTr="000901FA">
        <w:trPr>
          <w:trHeight w:val="255"/>
        </w:trPr>
        <w:tc>
          <w:tcPr>
            <w:tcW w:w="3119" w:type="dxa"/>
            <w:shd w:val="clear" w:color="auto" w:fill="D9D9D9"/>
            <w:vAlign w:val="bottom"/>
          </w:tcPr>
          <w:p w14:paraId="71AF2A8E" w14:textId="77777777" w:rsidR="00832FEF" w:rsidRPr="005B0BB2" w:rsidRDefault="00832FEF" w:rsidP="00832FE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eastAsia="Calibri Light" w:hAnsiTheme="majorHAnsi" w:cstheme="majorHAnsi"/>
                <w:sz w:val="20"/>
                <w:szCs w:val="20"/>
              </w:rPr>
              <w:t xml:space="preserve">    </w:t>
            </w: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>Juros e Encargos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80088AA" w14:textId="7777777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D9D9D9"/>
          </w:tcPr>
          <w:p w14:paraId="7787BDFE" w14:textId="05138999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D9D9D9"/>
          </w:tcPr>
          <w:p w14:paraId="2D90AA1E" w14:textId="61D7CE4F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</w:tcPr>
          <w:p w14:paraId="21DB09A8" w14:textId="74E2AC40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</w:tcPr>
          <w:p w14:paraId="6B0E33D1" w14:textId="3DF76ECE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D9D9D9"/>
          </w:tcPr>
          <w:p w14:paraId="1AE6C533" w14:textId="5B2D678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D9D9D9"/>
          </w:tcPr>
          <w:p w14:paraId="2227FB23" w14:textId="5856BF2C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2A5F9FA8" w14:textId="77777777" w:rsidTr="000901FA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397F5533" w14:textId="77777777" w:rsidR="00832FEF" w:rsidRPr="005B0BB2" w:rsidRDefault="00832FEF" w:rsidP="00832FE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eastAsia="Calibri Light" w:hAnsiTheme="majorHAnsi" w:cstheme="majorHAnsi"/>
                <w:sz w:val="20"/>
                <w:szCs w:val="20"/>
              </w:rPr>
              <w:t xml:space="preserve">    </w:t>
            </w: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>Outras 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4F461C3" w14:textId="7777777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</w:tcPr>
          <w:p w14:paraId="0E5766AF" w14:textId="3CDF2BCA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129.253,38 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</w:tcPr>
          <w:p w14:paraId="4A0B102E" w14:textId="02BBE91C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7.441.411,88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</w:tcPr>
          <w:p w14:paraId="25788EED" w14:textId="2763302C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5.742.608,51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</w:tcPr>
          <w:p w14:paraId="1D0FE840" w14:textId="4B5EACCE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5.742.608,51 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</w:tcPr>
          <w:p w14:paraId="064DA40A" w14:textId="60DFBD88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1.331.581,45 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</w:tcPr>
          <w:p w14:paraId="6B9ABD5E" w14:textId="27A604F9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496.475,30 </w:t>
            </w:r>
          </w:p>
        </w:tc>
      </w:tr>
      <w:tr w:rsidR="00832FEF" w:rsidRPr="005B0BB2" w14:paraId="3EAB5686" w14:textId="77777777" w:rsidTr="000901FA">
        <w:trPr>
          <w:trHeight w:val="255"/>
        </w:trPr>
        <w:tc>
          <w:tcPr>
            <w:tcW w:w="3119" w:type="dxa"/>
            <w:shd w:val="clear" w:color="auto" w:fill="BDD7EE"/>
            <w:vAlign w:val="bottom"/>
          </w:tcPr>
          <w:p w14:paraId="317CC813" w14:textId="77777777" w:rsidR="00832FEF" w:rsidRPr="00125B41" w:rsidRDefault="00832FEF" w:rsidP="00832FE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>DESPESAS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B1444CA" w14:textId="77777777" w:rsidR="00832FEF" w:rsidRPr="005B0BB2" w:rsidRDefault="00832FEF" w:rsidP="00832FE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BDD7EE"/>
          </w:tcPr>
          <w:p w14:paraId="739FC296" w14:textId="19489B6A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-   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BDD7EE"/>
          </w:tcPr>
          <w:p w14:paraId="52F8E017" w14:textId="4BA20F0A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2.829.766,58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</w:tcPr>
          <w:p w14:paraId="30B9A5E7" w14:textId="47D67B66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2.725.366,58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</w:tcPr>
          <w:p w14:paraId="5D1E56B3" w14:textId="254D3F83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2.725.366,58 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BDD7EE"/>
          </w:tcPr>
          <w:p w14:paraId="6FF0EB50" w14:textId="1A41548A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104.400,00 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BDD7EE"/>
          </w:tcPr>
          <w:p w14:paraId="0880578C" w14:textId="733AD254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6F9AC756" w14:textId="77777777" w:rsidTr="000901FA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4E232327" w14:textId="77777777" w:rsidR="00832FEF" w:rsidRPr="005B0BB2" w:rsidRDefault="00832FEF" w:rsidP="00832FEF">
            <w:pPr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eastAsia="Calibri Light" w:hAnsiTheme="majorHAnsi" w:cstheme="majorHAnsi"/>
                <w:sz w:val="20"/>
                <w:szCs w:val="20"/>
              </w:rPr>
              <w:t xml:space="preserve">    Investimentos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5086C28" w14:textId="77777777" w:rsidR="00832FEF" w:rsidRPr="005B0BB2" w:rsidRDefault="00832FEF" w:rsidP="00832FEF">
            <w:pPr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eastAsia="Calibri Light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FFFFFF" w:themeFill="background1"/>
          </w:tcPr>
          <w:p w14:paraId="1F29FDF8" w14:textId="4FC6547F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FFFFFF" w:themeFill="background1"/>
          </w:tcPr>
          <w:p w14:paraId="2900D8DB" w14:textId="6B0023F7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2.829.766,58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FFFFFF" w:themeFill="background1"/>
          </w:tcPr>
          <w:p w14:paraId="208C0128" w14:textId="20F72910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2.725.366,58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FFFFFF" w:themeFill="background1"/>
          </w:tcPr>
          <w:p w14:paraId="36152CD4" w14:textId="2005A9E7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2.725.366,58 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FFFFFF" w:themeFill="background1"/>
          </w:tcPr>
          <w:p w14:paraId="65659DED" w14:textId="6B3B4A58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104.400,00 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</w:tcPr>
          <w:p w14:paraId="06686FEF" w14:textId="00092039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70CCB8EE" w14:textId="77777777" w:rsidTr="000901FA">
        <w:trPr>
          <w:trHeight w:val="255"/>
        </w:trPr>
        <w:tc>
          <w:tcPr>
            <w:tcW w:w="3119" w:type="dxa"/>
            <w:shd w:val="clear" w:color="auto" w:fill="D9D9D9"/>
            <w:vAlign w:val="bottom"/>
          </w:tcPr>
          <w:p w14:paraId="1FDE3231" w14:textId="77777777" w:rsidR="00832FEF" w:rsidRPr="005B0BB2" w:rsidRDefault="00832FEF" w:rsidP="00832FEF">
            <w:pPr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eastAsia="Calibri Light" w:hAnsiTheme="majorHAnsi" w:cstheme="majorHAnsi"/>
                <w:sz w:val="20"/>
                <w:szCs w:val="20"/>
              </w:rPr>
              <w:t xml:space="preserve">    Inversões Financeiras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A3856B2" w14:textId="77777777" w:rsidR="00832FEF" w:rsidRPr="005B0BB2" w:rsidRDefault="00832FEF" w:rsidP="00832FEF">
            <w:pPr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eastAsia="Calibri Light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D9D9D9"/>
          </w:tcPr>
          <w:p w14:paraId="4E62BCC9" w14:textId="3D7E9A9A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D9D9D9"/>
          </w:tcPr>
          <w:p w14:paraId="3CF147DB" w14:textId="70120FA0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</w:tcPr>
          <w:p w14:paraId="0F5E786D" w14:textId="743EF6CD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</w:tcPr>
          <w:p w14:paraId="363E953C" w14:textId="405A9422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D9D9D9"/>
          </w:tcPr>
          <w:p w14:paraId="19EFFC03" w14:textId="6B4C39F7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D9D9D9"/>
          </w:tcPr>
          <w:p w14:paraId="26A3B112" w14:textId="71012581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7B80A443" w14:textId="77777777" w:rsidTr="000901FA">
        <w:trPr>
          <w:trHeight w:val="255"/>
        </w:trPr>
        <w:tc>
          <w:tcPr>
            <w:tcW w:w="3119" w:type="dxa"/>
            <w:shd w:val="clear" w:color="auto" w:fill="auto"/>
            <w:vAlign w:val="bottom"/>
          </w:tcPr>
          <w:p w14:paraId="78DF87E8" w14:textId="77777777" w:rsidR="00832FEF" w:rsidRPr="005B0BB2" w:rsidRDefault="00832FEF" w:rsidP="00832FEF">
            <w:pPr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eastAsia="Calibri Light" w:hAnsiTheme="majorHAnsi" w:cstheme="majorHAnsi"/>
                <w:sz w:val="20"/>
                <w:szCs w:val="20"/>
              </w:rPr>
              <w:t xml:space="preserve">    Amortização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6DBC74" w14:textId="77777777" w:rsidR="00832FEF" w:rsidRPr="005B0BB2" w:rsidRDefault="00832FEF" w:rsidP="00832FEF">
            <w:pPr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eastAsia="Calibri Light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</w:tcPr>
          <w:p w14:paraId="36E37AA5" w14:textId="6EAEF6FD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</w:tcPr>
          <w:p w14:paraId="4FE4D0E0" w14:textId="254F94A1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</w:tcPr>
          <w:p w14:paraId="182DFF6A" w14:textId="6B581A36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</w:tcPr>
          <w:p w14:paraId="37AC3769" w14:textId="4C815054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</w:tcPr>
          <w:p w14:paraId="64D68FEF" w14:textId="74F74490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</w:tcPr>
          <w:p w14:paraId="165CA708" w14:textId="3579FEE0" w:rsidR="00832FEF" w:rsidRPr="005B0BB2" w:rsidRDefault="00832FEF" w:rsidP="00832FEF">
            <w:pPr>
              <w:jc w:val="right"/>
              <w:rPr>
                <w:rFonts w:asciiTheme="majorHAnsi" w:eastAsia="Calibri Light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4F6A2340" w14:textId="77777777" w:rsidTr="000901FA">
        <w:trPr>
          <w:trHeight w:val="255"/>
        </w:trPr>
        <w:tc>
          <w:tcPr>
            <w:tcW w:w="3119" w:type="dxa"/>
            <w:shd w:val="clear" w:color="auto" w:fill="1F4E78"/>
            <w:vAlign w:val="center"/>
          </w:tcPr>
          <w:p w14:paraId="112A8DB0" w14:textId="77777777" w:rsidR="00832FEF" w:rsidRPr="005B0BB2" w:rsidRDefault="00832FEF" w:rsidP="00832FE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88A496B" w14:textId="7B7E50FC" w:rsidR="00832FEF" w:rsidRPr="005B0BB2" w:rsidRDefault="00832FEF" w:rsidP="00832FE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/>
                <w:sz w:val="20"/>
                <w:szCs w:val="20"/>
              </w:rPr>
              <w:t>1</w:t>
            </w:r>
            <w:r w:rsidR="006073B3">
              <w:rPr>
                <w:rFonts w:asciiTheme="majorHAnsi" w:hAnsiTheme="majorHAnsi" w:cstheme="majorHAnsi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1F4E78"/>
          </w:tcPr>
          <w:p w14:paraId="5C2F555A" w14:textId="6B621C56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129.253,38 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1F4E78"/>
          </w:tcPr>
          <w:p w14:paraId="1EEA427A" w14:textId="69EEE7FF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12.377.384,87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</w:tcPr>
          <w:p w14:paraId="1C050190" w14:textId="77DF60D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9.433.857,64 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</w:tcPr>
          <w:p w14:paraId="0719B07B" w14:textId="5A5D31C2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9.433.857,64 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1F4E78"/>
          </w:tcPr>
          <w:p w14:paraId="7F9416E0" w14:textId="00D6D40F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2.576.305,31 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1F4E78"/>
          </w:tcPr>
          <w:p w14:paraId="6F3E986B" w14:textId="18390293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496.475,30 </w:t>
            </w:r>
          </w:p>
        </w:tc>
      </w:tr>
    </w:tbl>
    <w:p w14:paraId="35D73B1F" w14:textId="77777777" w:rsidR="007A66DD" w:rsidRPr="005B0BB2" w:rsidRDefault="007A66DD">
      <w:pPr>
        <w:rPr>
          <w:rFonts w:asciiTheme="majorHAnsi" w:hAnsiTheme="majorHAnsi" w:cstheme="majorHAnsi"/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67"/>
        <w:gridCol w:w="1985"/>
        <w:gridCol w:w="2267"/>
        <w:gridCol w:w="2127"/>
        <w:gridCol w:w="1843"/>
        <w:gridCol w:w="1670"/>
      </w:tblGrid>
      <w:tr w:rsidR="007A66DD" w:rsidRPr="005B0BB2" w14:paraId="3A621229" w14:textId="77777777">
        <w:trPr>
          <w:trHeight w:val="255"/>
        </w:trPr>
        <w:tc>
          <w:tcPr>
            <w:tcW w:w="14145" w:type="dxa"/>
            <w:gridSpan w:val="7"/>
            <w:shd w:val="clear" w:color="auto" w:fill="BDD7EE"/>
            <w:vAlign w:val="center"/>
          </w:tcPr>
          <w:p w14:paraId="1D03EB2E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ANEXO 2 - DEMONSTRATIVO DE EXECUÇÃO RESTOS A PAGAR PROCESSADOS E NAO PROCESSADOS LIQUIDADOS</w:t>
            </w:r>
          </w:p>
        </w:tc>
      </w:tr>
      <w:tr w:rsidR="007A66DD" w:rsidRPr="005B0BB2" w14:paraId="508AE0D4" w14:textId="77777777">
        <w:trPr>
          <w:trHeight w:hRule="exact" w:val="105"/>
        </w:trPr>
        <w:tc>
          <w:tcPr>
            <w:tcW w:w="3686" w:type="dxa"/>
            <w:shd w:val="clear" w:color="auto" w:fill="auto"/>
            <w:vAlign w:val="bottom"/>
          </w:tcPr>
          <w:p w14:paraId="5F5F8F8D" w14:textId="77777777" w:rsidR="007A66DD" w:rsidRPr="005B0BB2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7012FA33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23155889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auto"/>
            <w:vAlign w:val="bottom"/>
          </w:tcPr>
          <w:p w14:paraId="04F249BA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5E0322C2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3959638A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14:paraId="354C70A9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:rsidRPr="005B0BB2" w14:paraId="391D2C6E" w14:textId="77777777">
        <w:trPr>
          <w:trHeight w:val="728"/>
        </w:trPr>
        <w:tc>
          <w:tcPr>
            <w:tcW w:w="3686" w:type="dxa"/>
            <w:shd w:val="clear" w:color="auto" w:fill="1F4E78"/>
            <w:vAlign w:val="center"/>
          </w:tcPr>
          <w:p w14:paraId="7AE01242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12967BD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C7D7795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EXERCÍCIOS ANTERIORES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4615244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49DD675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PAGOS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638F6E9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CANCELADOS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2650928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832FEF" w:rsidRPr="00125B41" w14:paraId="30603C6D" w14:textId="77777777" w:rsidTr="000901FA">
        <w:trPr>
          <w:trHeight w:val="255"/>
        </w:trPr>
        <w:tc>
          <w:tcPr>
            <w:tcW w:w="3686" w:type="dxa"/>
            <w:shd w:val="clear" w:color="auto" w:fill="BDD7EE"/>
            <w:vAlign w:val="bottom"/>
          </w:tcPr>
          <w:p w14:paraId="2F3E5D31" w14:textId="77777777" w:rsidR="00832FEF" w:rsidRPr="00125B41" w:rsidRDefault="00832FEF" w:rsidP="00832FEF">
            <w:pPr>
              <w:rPr>
                <w:b/>
              </w:rPr>
            </w:pPr>
            <w:r w:rsidRPr="00125B41">
              <w:rPr>
                <w:rFonts w:ascii="Calibri Light" w:hAnsi="Calibri Light" w:cs="Calibri Light"/>
                <w:b/>
                <w:sz w:val="20"/>
                <w:szCs w:val="20"/>
              </w:rPr>
              <w:t>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689E37E" w14:textId="77777777" w:rsidR="00832FEF" w:rsidRPr="00125B41" w:rsidRDefault="00832FEF" w:rsidP="00832FEF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125B41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</w:tcPr>
          <w:p w14:paraId="72E8FF35" w14:textId="36FECB48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64.703,96 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BDD7EE"/>
          </w:tcPr>
          <w:p w14:paraId="6F939B6C" w14:textId="329A3150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1.902.283,76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</w:tcPr>
          <w:p w14:paraId="0CBE7227" w14:textId="400C0B0F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1.888.777,89 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BDD7EE"/>
          </w:tcPr>
          <w:p w14:paraId="012DF5A6" w14:textId="117B8DEF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0,01 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BDD7EE"/>
          </w:tcPr>
          <w:p w14:paraId="5B358C9D" w14:textId="5667A23E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78.209,82 </w:t>
            </w:r>
          </w:p>
        </w:tc>
      </w:tr>
      <w:tr w:rsidR="00832FEF" w:rsidRPr="005B0BB2" w14:paraId="2897A428" w14:textId="77777777" w:rsidTr="000901FA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76FAFB49" w14:textId="77777777" w:rsidR="00832FEF" w:rsidRPr="005B0BB2" w:rsidRDefault="00832FEF" w:rsidP="00832FEF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proofErr w:type="gramStart"/>
            <w:r w:rsidRPr="005B0BB2">
              <w:rPr>
                <w:rFonts w:ascii="Calibri Light" w:hAnsi="Calibri Light" w:cs="Calibri Light"/>
                <w:sz w:val="20"/>
                <w:szCs w:val="20"/>
              </w:rPr>
              <w:t>Pessoal</w:t>
            </w:r>
            <w:proofErr w:type="gramEnd"/>
            <w:r w:rsidRPr="005B0BB2">
              <w:rPr>
                <w:rFonts w:ascii="Calibri Light" w:hAnsi="Calibri Light" w:cs="Calibri Light"/>
                <w:sz w:val="20"/>
                <w:szCs w:val="20"/>
              </w:rPr>
              <w:t xml:space="preserve"> e Encargos Sociais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587099F" w14:textId="77777777" w:rsidR="00832FEF" w:rsidRPr="005B0BB2" w:rsidRDefault="00832FEF" w:rsidP="00832FEF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</w:tcPr>
          <w:p w14:paraId="7888D407" w14:textId="75D76C09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</w:tcPr>
          <w:p w14:paraId="343B0462" w14:textId="36A7467B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27.848,67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</w:tcPr>
          <w:p w14:paraId="5723F68C" w14:textId="387A8F29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27.848,67 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</w:tcPr>
          <w:p w14:paraId="19B635A0" w14:textId="44F2C91A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</w:tcPr>
          <w:p w14:paraId="7E33E9A7" w14:textId="44A5D50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50DEF862" w14:textId="77777777" w:rsidTr="000901FA">
        <w:trPr>
          <w:trHeight w:val="255"/>
        </w:trPr>
        <w:tc>
          <w:tcPr>
            <w:tcW w:w="3686" w:type="dxa"/>
            <w:shd w:val="clear" w:color="auto" w:fill="D9D9D9"/>
            <w:vAlign w:val="bottom"/>
          </w:tcPr>
          <w:p w14:paraId="5C814901" w14:textId="77777777" w:rsidR="00832FEF" w:rsidRPr="005B0BB2" w:rsidRDefault="00832FEF" w:rsidP="00832FEF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6DA8739" w14:textId="77777777" w:rsidR="00832FEF" w:rsidRPr="005B0BB2" w:rsidRDefault="00832FEF" w:rsidP="00832FEF">
            <w:r w:rsidRPr="005B0BB2">
              <w:rPr>
                <w:rFonts w:ascii="Calibri Light" w:hAnsi="Calibri Light" w:cs="Calibri Light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</w:tcPr>
          <w:p w14:paraId="68828A12" w14:textId="3EE0EADA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D9D9D9"/>
          </w:tcPr>
          <w:p w14:paraId="72F7B1BF" w14:textId="3C92A2BF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</w:tcPr>
          <w:p w14:paraId="236AEB18" w14:textId="4DACE2B4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D9D9D9"/>
          </w:tcPr>
          <w:p w14:paraId="57C9B130" w14:textId="1DDBB49A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D9D9D9"/>
          </w:tcPr>
          <w:p w14:paraId="6F9F647D" w14:textId="3A1008A1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3AA675C2" w14:textId="77777777" w:rsidTr="000901FA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14EBB3E0" w14:textId="77777777" w:rsidR="00832FEF" w:rsidRPr="005B0BB2" w:rsidRDefault="00832FEF" w:rsidP="00832FEF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1605DE9" w14:textId="77777777" w:rsidR="00832FEF" w:rsidRPr="005B0BB2" w:rsidRDefault="00832FEF" w:rsidP="00832FEF">
            <w:pPr>
              <w:jc w:val="right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</w:tcPr>
          <w:p w14:paraId="58FF7CB3" w14:textId="5722D935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64.703,96 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</w:tcPr>
          <w:p w14:paraId="5C5FBCB0" w14:textId="13F2832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1.874.435,09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</w:tcPr>
          <w:p w14:paraId="5FD687B9" w14:textId="2281672B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1.860.929,22 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</w:tcPr>
          <w:p w14:paraId="4421B19A" w14:textId="43C00E64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0,01 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</w:tcPr>
          <w:p w14:paraId="5BA74247" w14:textId="028E10E3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78.209,82 </w:t>
            </w:r>
          </w:p>
        </w:tc>
      </w:tr>
      <w:tr w:rsidR="00832FEF" w:rsidRPr="005B0BB2" w14:paraId="208D17BC" w14:textId="77777777" w:rsidTr="000901FA">
        <w:trPr>
          <w:trHeight w:val="255"/>
        </w:trPr>
        <w:tc>
          <w:tcPr>
            <w:tcW w:w="3686" w:type="dxa"/>
            <w:shd w:val="clear" w:color="auto" w:fill="BDD7EE"/>
            <w:vAlign w:val="bottom"/>
          </w:tcPr>
          <w:p w14:paraId="1F0076C2" w14:textId="77777777" w:rsidR="00832FEF" w:rsidRPr="00125B41" w:rsidRDefault="00832FEF" w:rsidP="00832FEF">
            <w:pPr>
              <w:rPr>
                <w:b/>
              </w:rPr>
            </w:pPr>
            <w:r w:rsidRPr="00125B41">
              <w:rPr>
                <w:rFonts w:ascii="Calibri Light" w:hAnsi="Calibri Light" w:cs="Calibri Light"/>
                <w:b/>
                <w:sz w:val="20"/>
                <w:szCs w:val="20"/>
              </w:rPr>
              <w:t>DESPESAS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6FD8BDCD" w14:textId="77777777" w:rsidR="00832FEF" w:rsidRPr="005B0BB2" w:rsidRDefault="00832FEF" w:rsidP="00832FEF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</w:tcPr>
          <w:p w14:paraId="68F64CB1" w14:textId="3B5DD4DE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-   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BDD7EE"/>
          </w:tcPr>
          <w:p w14:paraId="4BE91FCE" w14:textId="5FE319D5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-  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</w:tcPr>
          <w:p w14:paraId="49760531" w14:textId="3C9922A4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-   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BDD7EE"/>
          </w:tcPr>
          <w:p w14:paraId="4FB1FD18" w14:textId="05E5C94C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-   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BDD7EE"/>
          </w:tcPr>
          <w:p w14:paraId="7A4768D1" w14:textId="44A2A2CF" w:rsidR="00832FEF" w:rsidRPr="00125B41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125B4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4F60D5F0" w14:textId="77777777" w:rsidTr="000901FA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5FD439DF" w14:textId="77777777" w:rsidR="00832FEF" w:rsidRPr="005B0BB2" w:rsidRDefault="00832FEF" w:rsidP="00832FEF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BD1127" w14:textId="77777777" w:rsidR="00832FEF" w:rsidRPr="005B0BB2" w:rsidRDefault="00832FEF" w:rsidP="00832FEF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</w:tcPr>
          <w:p w14:paraId="4F47E9A5" w14:textId="521592C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</w:tcPr>
          <w:p w14:paraId="14DB4F1D" w14:textId="1B7DF76A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</w:tcPr>
          <w:p w14:paraId="3C76BBCA" w14:textId="15641223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</w:tcPr>
          <w:p w14:paraId="320F0D53" w14:textId="3894709E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</w:tcPr>
          <w:p w14:paraId="067EF3EF" w14:textId="73063A58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5572BA50" w14:textId="77777777" w:rsidTr="000901FA">
        <w:trPr>
          <w:trHeight w:val="255"/>
        </w:trPr>
        <w:tc>
          <w:tcPr>
            <w:tcW w:w="3686" w:type="dxa"/>
            <w:shd w:val="clear" w:color="auto" w:fill="D9D9D9"/>
            <w:vAlign w:val="bottom"/>
          </w:tcPr>
          <w:p w14:paraId="50FC4848" w14:textId="77777777" w:rsidR="00832FEF" w:rsidRPr="005B0BB2" w:rsidRDefault="00832FEF" w:rsidP="00832FEF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96DC1CD" w14:textId="77777777" w:rsidR="00832FEF" w:rsidRPr="005B0BB2" w:rsidRDefault="00832FEF" w:rsidP="00832FEF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</w:tcPr>
          <w:p w14:paraId="02B0D8E7" w14:textId="026166B5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D9D9D9"/>
          </w:tcPr>
          <w:p w14:paraId="557DBA1B" w14:textId="4338FF83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</w:tcPr>
          <w:p w14:paraId="535993BF" w14:textId="65D02C63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D9D9D9"/>
          </w:tcPr>
          <w:p w14:paraId="2E85F37C" w14:textId="0AC00ED9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D9D9D9"/>
          </w:tcPr>
          <w:p w14:paraId="63DAA181" w14:textId="5F94EBBF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785FAB33" w14:textId="77777777" w:rsidTr="000901FA">
        <w:trPr>
          <w:trHeight w:val="255"/>
        </w:trPr>
        <w:tc>
          <w:tcPr>
            <w:tcW w:w="3686" w:type="dxa"/>
            <w:shd w:val="clear" w:color="auto" w:fill="auto"/>
            <w:vAlign w:val="bottom"/>
          </w:tcPr>
          <w:p w14:paraId="2D6270D8" w14:textId="77777777" w:rsidR="00832FEF" w:rsidRPr="005B0BB2" w:rsidRDefault="00832FEF" w:rsidP="00832FEF">
            <w:r w:rsidRPr="005B0BB2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8FE9E2" w14:textId="77777777" w:rsidR="00832FEF" w:rsidRPr="005B0BB2" w:rsidRDefault="00832FEF" w:rsidP="00832FEF">
            <w:pPr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</w:tcPr>
          <w:p w14:paraId="100C4DA9" w14:textId="76849857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</w:tcPr>
          <w:p w14:paraId="430BF59B" w14:textId="27EC1ABF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</w:tcPr>
          <w:p w14:paraId="3CDA1167" w14:textId="2B36A9B5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</w:tcPr>
          <w:p w14:paraId="14DA6AF2" w14:textId="429A5514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</w:tcPr>
          <w:p w14:paraId="1A45872E" w14:textId="70F66F7A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sz w:val="20"/>
                <w:szCs w:val="20"/>
              </w:rPr>
              <w:t xml:space="preserve"> -   </w:t>
            </w:r>
          </w:p>
        </w:tc>
      </w:tr>
      <w:tr w:rsidR="00832FEF" w:rsidRPr="005B0BB2" w14:paraId="0979B223" w14:textId="77777777" w:rsidTr="000901FA">
        <w:trPr>
          <w:trHeight w:val="255"/>
        </w:trPr>
        <w:tc>
          <w:tcPr>
            <w:tcW w:w="3686" w:type="dxa"/>
            <w:shd w:val="clear" w:color="auto" w:fill="1F4E78"/>
            <w:vAlign w:val="center"/>
          </w:tcPr>
          <w:p w14:paraId="0937CC46" w14:textId="77777777" w:rsidR="00832FEF" w:rsidRPr="005B0BB2" w:rsidRDefault="00832FEF" w:rsidP="00832FEF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CA45FF0" w14:textId="6CE8DD26" w:rsidR="00832FEF" w:rsidRPr="005B0BB2" w:rsidRDefault="00832FEF" w:rsidP="00832FEF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</w:tcPr>
          <w:p w14:paraId="0901511C" w14:textId="0C8CF635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64.703,96 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1F4E78"/>
          </w:tcPr>
          <w:p w14:paraId="12914743" w14:textId="773A7DE3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1.902.283,76 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</w:tcPr>
          <w:p w14:paraId="6A678FA2" w14:textId="05249E25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1.888.777,89 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1F4E78"/>
          </w:tcPr>
          <w:p w14:paraId="21FE1FD5" w14:textId="18C9CFCC" w:rsidR="00832FEF" w:rsidRPr="005B0BB2" w:rsidRDefault="00832FEF" w:rsidP="00832FEF">
            <w:pPr>
              <w:snapToGrid w:val="0"/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0,01 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1F4E78"/>
          </w:tcPr>
          <w:p w14:paraId="2D17EA06" w14:textId="4E9E9ECA" w:rsidR="00832FEF" w:rsidRPr="005B0BB2" w:rsidRDefault="00832FEF" w:rsidP="00832FEF">
            <w:pPr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5B0BB2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 xml:space="preserve"> 78.209,82 </w:t>
            </w:r>
          </w:p>
        </w:tc>
      </w:tr>
    </w:tbl>
    <w:p w14:paraId="1CB3A6E8" w14:textId="77777777" w:rsidR="007A66DD" w:rsidRPr="005B0BB2" w:rsidRDefault="007A66DD">
      <w:pPr>
        <w:sectPr w:rsidR="007A66DD" w:rsidRPr="005B0BB2" w:rsidSect="0010685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077" w:right="1134" w:bottom="1134" w:left="1134" w:header="709" w:footer="709" w:gutter="0"/>
          <w:cols w:space="720"/>
          <w:docGrid w:linePitch="360"/>
        </w:sectPr>
      </w:pPr>
    </w:p>
    <w:tbl>
      <w:tblPr>
        <w:tblW w:w="982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389"/>
        <w:gridCol w:w="2426"/>
        <w:gridCol w:w="2310"/>
        <w:gridCol w:w="160"/>
      </w:tblGrid>
      <w:tr w:rsidR="007A66DD" w:rsidRPr="005B0BB2" w14:paraId="17B95D8E" w14:textId="77777777" w:rsidTr="00580451">
        <w:trPr>
          <w:trHeight w:val="255"/>
        </w:trPr>
        <w:tc>
          <w:tcPr>
            <w:tcW w:w="9661" w:type="dxa"/>
            <w:gridSpan w:val="4"/>
            <w:shd w:val="clear" w:color="auto" w:fill="BDD7EE"/>
            <w:vAlign w:val="center"/>
          </w:tcPr>
          <w:p w14:paraId="3316E2FB" w14:textId="77777777" w:rsidR="007A66DD" w:rsidRPr="005B0BB2" w:rsidRDefault="007A66DD">
            <w:pPr>
              <w:pStyle w:val="Ttulo2"/>
              <w:jc w:val="center"/>
            </w:pPr>
            <w:bookmarkStart w:id="8" w:name="_Toc160900514"/>
            <w:r w:rsidRPr="005B0BB2">
              <w:rPr>
                <w:color w:val="1F4E78"/>
                <w:sz w:val="28"/>
              </w:rPr>
              <w:t>BALANÇO FINANCEIRO</w:t>
            </w:r>
            <w:bookmarkEnd w:id="8"/>
          </w:p>
        </w:tc>
        <w:tc>
          <w:tcPr>
            <w:tcW w:w="160" w:type="dxa"/>
            <w:shd w:val="clear" w:color="auto" w:fill="auto"/>
          </w:tcPr>
          <w:p w14:paraId="100E82B7" w14:textId="77777777" w:rsidR="007A66DD" w:rsidRPr="005B0BB2" w:rsidRDefault="007A66DD">
            <w:pPr>
              <w:snapToGrid w:val="0"/>
            </w:pPr>
          </w:p>
        </w:tc>
      </w:tr>
      <w:tr w:rsidR="007A66DD" w:rsidRPr="005B0BB2" w14:paraId="5EB6B454" w14:textId="77777777" w:rsidTr="00580451">
        <w:trPr>
          <w:gridAfter w:val="1"/>
          <w:wAfter w:w="160" w:type="dxa"/>
          <w:trHeight w:hRule="exact" w:val="90"/>
        </w:trPr>
        <w:tc>
          <w:tcPr>
            <w:tcW w:w="4536" w:type="dxa"/>
            <w:shd w:val="clear" w:color="auto" w:fill="auto"/>
            <w:vAlign w:val="bottom"/>
          </w:tcPr>
          <w:p w14:paraId="3D46D778" w14:textId="77777777" w:rsidR="007A66DD" w:rsidRPr="005B0BB2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389" w:type="dxa"/>
            <w:shd w:val="clear" w:color="auto" w:fill="auto"/>
            <w:vAlign w:val="bottom"/>
          </w:tcPr>
          <w:p w14:paraId="61C4E9FD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  <w:vAlign w:val="bottom"/>
          </w:tcPr>
          <w:p w14:paraId="5A516F1E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vAlign w:val="bottom"/>
          </w:tcPr>
          <w:p w14:paraId="0120B46F" w14:textId="77777777" w:rsidR="007A66DD" w:rsidRPr="005B0BB2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:rsidRPr="005B0BB2" w14:paraId="41D2F204" w14:textId="77777777" w:rsidTr="00580451">
        <w:trPr>
          <w:trHeight w:val="255"/>
        </w:trPr>
        <w:tc>
          <w:tcPr>
            <w:tcW w:w="9661" w:type="dxa"/>
            <w:gridSpan w:val="4"/>
            <w:shd w:val="clear" w:color="auto" w:fill="1F4E78"/>
            <w:vAlign w:val="bottom"/>
          </w:tcPr>
          <w:p w14:paraId="2230E897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INGRESSOS</w:t>
            </w:r>
          </w:p>
        </w:tc>
        <w:tc>
          <w:tcPr>
            <w:tcW w:w="160" w:type="dxa"/>
            <w:shd w:val="clear" w:color="auto" w:fill="auto"/>
          </w:tcPr>
          <w:p w14:paraId="4957A147" w14:textId="77777777" w:rsidR="007A66DD" w:rsidRPr="005B0BB2" w:rsidRDefault="007A66DD">
            <w:pPr>
              <w:snapToGrid w:val="0"/>
            </w:pPr>
          </w:p>
        </w:tc>
      </w:tr>
      <w:tr w:rsidR="006E5870" w:rsidRPr="005B0BB2" w14:paraId="33E8E6BE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2F75B5"/>
            <w:vAlign w:val="bottom"/>
          </w:tcPr>
          <w:p w14:paraId="549B5965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389" w:type="dxa"/>
            <w:shd w:val="clear" w:color="auto" w:fill="2F75B5"/>
            <w:vAlign w:val="bottom"/>
          </w:tcPr>
          <w:p w14:paraId="66C15EA4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426" w:type="dxa"/>
            <w:shd w:val="clear" w:color="auto" w:fill="2F75B5"/>
            <w:vAlign w:val="center"/>
          </w:tcPr>
          <w:p w14:paraId="2358A973" w14:textId="1CE1E5F3" w:rsidR="006E5870" w:rsidRPr="005B0BB2" w:rsidRDefault="006E5870" w:rsidP="006E5870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2310" w:type="dxa"/>
            <w:shd w:val="clear" w:color="auto" w:fill="2F75B5"/>
            <w:vAlign w:val="center"/>
          </w:tcPr>
          <w:p w14:paraId="1B695B86" w14:textId="61634597" w:rsidR="006E5870" w:rsidRPr="005B0BB2" w:rsidRDefault="006E5870" w:rsidP="006E5870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</w:tr>
      <w:tr w:rsidR="006E5870" w:rsidRPr="005B0BB2" w14:paraId="2232E19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08E8D04F" w14:textId="77777777" w:rsidR="006E5870" w:rsidRPr="00125B41" w:rsidRDefault="006E5870" w:rsidP="006E5870">
            <w:pPr>
              <w:rPr>
                <w:b/>
              </w:rPr>
            </w:pPr>
            <w:r w:rsidRPr="00125B41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Receitas Orçamentárias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668C0C89" w14:textId="77777777" w:rsidR="006E5870" w:rsidRPr="00125B41" w:rsidRDefault="006E5870" w:rsidP="006E5870">
            <w:pPr>
              <w:jc w:val="center"/>
              <w:rPr>
                <w:b/>
              </w:rPr>
            </w:pPr>
            <w:r w:rsidRPr="00125B41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25C9D98F" w14:textId="77777777" w:rsidR="006E5870" w:rsidRPr="00125B41" w:rsidRDefault="006E5870" w:rsidP="006E5870">
            <w:pPr>
              <w:jc w:val="right"/>
              <w:rPr>
                <w:b/>
              </w:rPr>
            </w:pPr>
            <w:r w:rsidRPr="00125B41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4BAC0B1B" w14:textId="7BEE44F2" w:rsidR="006E5870" w:rsidRPr="00125B41" w:rsidRDefault="006E5870" w:rsidP="006E5870">
            <w:pPr>
              <w:jc w:val="right"/>
              <w:rPr>
                <w:b/>
              </w:rPr>
            </w:pPr>
            <w:r w:rsidRPr="00125B41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6E5870" w:rsidRPr="005B0BB2" w14:paraId="5CD9B37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1504AB48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Ordinárias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6F2BABB1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79668A87" w14:textId="7777777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6DDD462A" w14:textId="3F369E8F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E5870" w:rsidRPr="005B0BB2" w14:paraId="21FF3E1A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26C6BFF6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Vinculadas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31BF1124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0A016494" w14:textId="7777777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727C34B7" w14:textId="62803DC3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E5870" w:rsidRPr="005B0BB2" w14:paraId="7F7C3196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57FE3B65" w14:textId="77777777" w:rsidR="006E5870" w:rsidRPr="00F552CF" w:rsidRDefault="006E5870" w:rsidP="006E5870">
            <w:pPr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Transferências Financeiras Recebidas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4F396443" w14:textId="77777777" w:rsidR="006E5870" w:rsidRPr="00F552CF" w:rsidRDefault="006E5870" w:rsidP="006E5870">
            <w:pPr>
              <w:jc w:val="center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67C83E9F" w14:textId="0279E225" w:rsidR="006E5870" w:rsidRPr="00F552CF" w:rsidRDefault="006E5870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3.282.471.494,90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08174344" w14:textId="40FC3B0D" w:rsidR="006E5870" w:rsidRPr="00F552CF" w:rsidRDefault="006E5870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3.063.138.588,63</w:t>
            </w:r>
          </w:p>
        </w:tc>
      </w:tr>
      <w:tr w:rsidR="006E5870" w:rsidRPr="005B0BB2" w14:paraId="598FB2F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5A8735EF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Resultantes da Execução Orçamentária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102D0824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A9DF94A" w14:textId="36852D50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3.276.085.650,52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097145CE" w14:textId="66803CAB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3.056.989.143,04</w:t>
            </w:r>
          </w:p>
        </w:tc>
      </w:tr>
      <w:tr w:rsidR="006E5870" w:rsidRPr="005B0BB2" w14:paraId="0BAE594C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78D1CAB4" w14:textId="6256EF3F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Independentes da Execução Orçamentária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235A49D6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59CF66B0" w14:textId="376F5142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6.385.844,38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04A366E0" w14:textId="1DABCB89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6.149.445,59</w:t>
            </w:r>
          </w:p>
        </w:tc>
      </w:tr>
      <w:tr w:rsidR="006E5870" w:rsidRPr="005B0BB2" w14:paraId="2F1D3AC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3AA47BBF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RPPS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532C1EA2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5EA01B4B" w14:textId="7777777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3F440269" w14:textId="7CD3FBB9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E5870" w:rsidRPr="005B0BB2" w14:paraId="52781AC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0F64CCD2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RGPS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291256AD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3F940224" w14:textId="7777777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2C22EA02" w14:textId="4E337DD6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E5870" w:rsidRPr="005B0BB2" w14:paraId="4E71E875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64A82C24" w14:textId="77777777" w:rsidR="006E5870" w:rsidRPr="00F552CF" w:rsidRDefault="006E5870" w:rsidP="006E5870">
            <w:pPr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Recebimentos Extraorçamentários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22B257D7" w14:textId="77777777" w:rsidR="006E5870" w:rsidRPr="00F552CF" w:rsidRDefault="006E5870" w:rsidP="006E5870">
            <w:pPr>
              <w:jc w:val="center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2EE0A920" w14:textId="3B62D8E9" w:rsidR="006E5870" w:rsidRPr="00F552CF" w:rsidRDefault="006E5870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204.138.354,51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7BC4F82E" w14:textId="53265D20" w:rsidR="006E5870" w:rsidRPr="00F552CF" w:rsidRDefault="006E5870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174.859.913,04</w:t>
            </w:r>
          </w:p>
        </w:tc>
      </w:tr>
      <w:tr w:rsidR="006E5870" w:rsidRPr="005B0BB2" w14:paraId="5F51BF36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02EFB224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Inscrição dos Restos a Pagar Processados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4091B631" w14:textId="037CA484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  <w:r w:rsidRPr="005B0BB2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3107489A" w14:textId="1EDAA21E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3.101.290,88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7F78FB68" w14:textId="1073FE62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1.901.246,82</w:t>
            </w:r>
          </w:p>
        </w:tc>
      </w:tr>
      <w:tr w:rsidR="006E5870" w:rsidRPr="005B0BB2" w14:paraId="4E7FF13E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5E217353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Inscrição dos Restos a Pagar Não Processados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445228E5" w14:textId="6625603E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  <w:r w:rsidRPr="005B0BB2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</w:t>
            </w:r>
            <w:r w:rsidR="006073B3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1EF7A8B1" w14:textId="01AA324A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13.509.610,57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1E0F5D6D" w14:textId="17F662C8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13.396.654,38</w:t>
            </w:r>
          </w:p>
        </w:tc>
      </w:tr>
      <w:tr w:rsidR="006E5870" w:rsidRPr="005B0BB2" w14:paraId="2A0E1DAD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1D56BEC7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Depósitos Restituíveis e Valores Vinculados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3E1974F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0768253" w14:textId="3D6BC8ED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1.896.590,65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7D726EB5" w14:textId="281D478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755.520,73</w:t>
            </w:r>
          </w:p>
        </w:tc>
      </w:tr>
      <w:tr w:rsidR="006E5870" w:rsidRPr="005B0BB2" w14:paraId="50FFA2DA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7A953C80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Recebimentos Extraorçamentários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4A3F05B7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6ECB2A33" w14:textId="2AB3BE12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185.630.862,41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031ED5E0" w14:textId="72E0A64C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158.806.491,11</w:t>
            </w:r>
          </w:p>
        </w:tc>
      </w:tr>
      <w:tr w:rsidR="006E5870" w:rsidRPr="005B0BB2" w14:paraId="508D31B0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7A17730A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 Exercício Anterior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70A54269" w14:textId="77777777" w:rsidR="006E5870" w:rsidRPr="005B0BB2" w:rsidRDefault="006E5870" w:rsidP="006E5870">
            <w:pPr>
              <w:jc w:val="center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0EF1B90C" w14:textId="3B56E041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6A54C16C" w14:textId="79DDDC8B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101.661.906,61</w:t>
            </w:r>
          </w:p>
        </w:tc>
      </w:tr>
      <w:tr w:rsidR="006E5870" w:rsidRPr="005B0BB2" w14:paraId="21D2AB3F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53B80487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559295D8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738B6166" w14:textId="280526CC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45246F67" w14:textId="19B58E4B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101.661.906,61</w:t>
            </w:r>
          </w:p>
        </w:tc>
      </w:tr>
      <w:tr w:rsidR="006E5870" w:rsidRPr="005B0BB2" w14:paraId="5ED75B7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1F4E78"/>
            <w:vAlign w:val="center"/>
          </w:tcPr>
          <w:p w14:paraId="2A0047C9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89" w:type="dxa"/>
            <w:shd w:val="clear" w:color="auto" w:fill="1F4E78"/>
            <w:vAlign w:val="center"/>
          </w:tcPr>
          <w:p w14:paraId="67CEB0D3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1F4E78"/>
            <w:vAlign w:val="center"/>
          </w:tcPr>
          <w:p w14:paraId="7F628170" w14:textId="7417294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3.589.991.963,88</w:t>
            </w:r>
          </w:p>
        </w:tc>
        <w:tc>
          <w:tcPr>
            <w:tcW w:w="2310" w:type="dxa"/>
            <w:shd w:val="clear" w:color="auto" w:fill="1F4E78"/>
            <w:vAlign w:val="center"/>
          </w:tcPr>
          <w:p w14:paraId="010CB062" w14:textId="2CF9CC14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3.339.660.408,28</w:t>
            </w:r>
          </w:p>
        </w:tc>
      </w:tr>
      <w:tr w:rsidR="007A66DD" w:rsidRPr="005B0BB2" w14:paraId="7CA7C310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06DCE975" w14:textId="77777777" w:rsidR="007A66DD" w:rsidRPr="005B0BB2" w:rsidRDefault="007A66DD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63F4EACB" w14:textId="77777777" w:rsidR="007A66DD" w:rsidRPr="005B0BB2" w:rsidRDefault="007A66DD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45E05DEA" w14:textId="77777777" w:rsidR="007A66DD" w:rsidRPr="005B0BB2" w:rsidRDefault="007A66DD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4B7FB0A0" w14:textId="77777777" w:rsidR="007A66DD" w:rsidRPr="005B0BB2" w:rsidRDefault="007A66DD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</w:tr>
      <w:tr w:rsidR="007A66DD" w:rsidRPr="005B0BB2" w14:paraId="479404BB" w14:textId="77777777" w:rsidTr="00580451">
        <w:trPr>
          <w:trHeight w:val="255"/>
        </w:trPr>
        <w:tc>
          <w:tcPr>
            <w:tcW w:w="9661" w:type="dxa"/>
            <w:gridSpan w:val="4"/>
            <w:shd w:val="clear" w:color="auto" w:fill="1F4E78"/>
            <w:vAlign w:val="center"/>
          </w:tcPr>
          <w:p w14:paraId="4AF32DF4" w14:textId="77777777" w:rsidR="007A66DD" w:rsidRPr="005B0BB2" w:rsidRDefault="007A66DD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DISPÊNDIOS</w:t>
            </w:r>
          </w:p>
        </w:tc>
        <w:tc>
          <w:tcPr>
            <w:tcW w:w="160" w:type="dxa"/>
            <w:shd w:val="clear" w:color="auto" w:fill="auto"/>
          </w:tcPr>
          <w:p w14:paraId="6E36CE44" w14:textId="77777777" w:rsidR="007A66DD" w:rsidRPr="005B0BB2" w:rsidRDefault="007A66DD">
            <w:pPr>
              <w:snapToGrid w:val="0"/>
            </w:pPr>
          </w:p>
        </w:tc>
      </w:tr>
      <w:tr w:rsidR="006E5870" w:rsidRPr="005B0BB2" w14:paraId="49D4EB51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2F75B5"/>
            <w:vAlign w:val="center"/>
          </w:tcPr>
          <w:p w14:paraId="148667DB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389" w:type="dxa"/>
            <w:shd w:val="clear" w:color="auto" w:fill="2F75B5"/>
            <w:vAlign w:val="center"/>
          </w:tcPr>
          <w:p w14:paraId="034B01F2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2426" w:type="dxa"/>
            <w:shd w:val="clear" w:color="auto" w:fill="2F75B5"/>
            <w:vAlign w:val="center"/>
          </w:tcPr>
          <w:p w14:paraId="6F965C08" w14:textId="35F831F0" w:rsidR="006E5870" w:rsidRPr="005B0BB2" w:rsidRDefault="006E5870" w:rsidP="006E5870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2310" w:type="dxa"/>
            <w:shd w:val="clear" w:color="auto" w:fill="2F75B5"/>
            <w:vAlign w:val="center"/>
          </w:tcPr>
          <w:p w14:paraId="765584CF" w14:textId="7A6A9299" w:rsidR="006E5870" w:rsidRPr="005B0BB2" w:rsidRDefault="006E5870" w:rsidP="006E5870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</w:tr>
      <w:tr w:rsidR="006E5870" w:rsidRPr="005B0BB2" w14:paraId="25383252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08544E7B" w14:textId="77777777" w:rsidR="006E5870" w:rsidRPr="00F552CF" w:rsidRDefault="006E5870" w:rsidP="006E5870">
            <w:pPr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Despesas Orçamentárias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2553862C" w14:textId="77777777" w:rsidR="006E5870" w:rsidRPr="00F552CF" w:rsidRDefault="006E5870" w:rsidP="006E5870">
            <w:pPr>
              <w:jc w:val="center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104F1663" w14:textId="77664CE3" w:rsidR="006E5870" w:rsidRPr="00F552CF" w:rsidRDefault="00E14072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3.350.756.736,23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451A839F" w14:textId="028F91CB" w:rsidR="006E5870" w:rsidRPr="00F552CF" w:rsidRDefault="006E5870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3.096.005.134,97</w:t>
            </w:r>
          </w:p>
        </w:tc>
      </w:tr>
      <w:tr w:rsidR="006E5870" w:rsidRPr="005B0BB2" w14:paraId="4C4F344B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77EF392B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Ordinárias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F712E78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4107136" w14:textId="56C7CF09" w:rsidR="006E5870" w:rsidRPr="005B0BB2" w:rsidRDefault="00E14072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2.531.549.819,33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25D3E043" w14:textId="0EB268CF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2.328.107.974,55</w:t>
            </w:r>
          </w:p>
        </w:tc>
      </w:tr>
      <w:tr w:rsidR="006E5870" w:rsidRPr="005B0BB2" w14:paraId="4964736D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159605CE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Vinculadas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37695A2C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5FB51583" w14:textId="1629CC66" w:rsidR="006E5870" w:rsidRPr="005B0BB2" w:rsidRDefault="00E14072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819.206.916,90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41072007" w14:textId="51876F42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767.897.160,42</w:t>
            </w:r>
          </w:p>
        </w:tc>
      </w:tr>
      <w:tr w:rsidR="006E5870" w:rsidRPr="005B0BB2" w14:paraId="4DA8366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2DACEFFF" w14:textId="77777777" w:rsidR="006E5870" w:rsidRPr="00F552CF" w:rsidRDefault="006E5870" w:rsidP="006E5870">
            <w:pPr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Transferências Financeiras Concedidas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5E7FC37B" w14:textId="77777777" w:rsidR="006E5870" w:rsidRPr="00F552CF" w:rsidRDefault="006E5870" w:rsidP="006E5870">
            <w:pPr>
              <w:jc w:val="center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667B2836" w14:textId="262FE325" w:rsidR="006E5870" w:rsidRPr="00F552CF" w:rsidRDefault="00E14072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140.840.308,58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1DC29A5A" w14:textId="2591DEE8" w:rsidR="006E5870" w:rsidRPr="00F552CF" w:rsidRDefault="006E5870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130.825.495,24</w:t>
            </w:r>
          </w:p>
        </w:tc>
      </w:tr>
      <w:tr w:rsidR="006E5870" w:rsidRPr="005B0BB2" w14:paraId="7CDE787A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493BE0BD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Resultantes da Execução Orçamentária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19298BE7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69E8DD34" w14:textId="7A3D3276" w:rsidR="006E5870" w:rsidRPr="005B0BB2" w:rsidRDefault="00E14072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257B0E40" w14:textId="5E19F820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2.122,80</w:t>
            </w:r>
          </w:p>
        </w:tc>
      </w:tr>
      <w:tr w:rsidR="006E5870" w:rsidRPr="005B0BB2" w14:paraId="56E3ACA2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7DC0C83E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Independentes da Execução Orçamentária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67CEF053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08E69F76" w14:textId="13BBF896" w:rsidR="006E5870" w:rsidRPr="005B0BB2" w:rsidRDefault="00E14072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140.840.308,58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12801649" w14:textId="2530D38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130.823.372,44</w:t>
            </w:r>
          </w:p>
        </w:tc>
      </w:tr>
      <w:tr w:rsidR="006E5870" w:rsidRPr="005B0BB2" w14:paraId="6A61B8AF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7762B2F1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RPPS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077BD91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CB01A73" w14:textId="7777777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7AF37F25" w14:textId="05822140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E5870" w:rsidRPr="005B0BB2" w14:paraId="1B59AC98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41F6F05C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RGPS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396FCAA5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10BDF1E3" w14:textId="7777777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61F5520D" w14:textId="46F16ECB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E5870" w:rsidRPr="005B0BB2" w14:paraId="052EEEE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5A3EFDF6" w14:textId="77777777" w:rsidR="006E5870" w:rsidRPr="00F552CF" w:rsidRDefault="006E5870" w:rsidP="006E5870">
            <w:pPr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Pagamentos Extraorçamentários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3DA1AFCB" w14:textId="77777777" w:rsidR="006E5870" w:rsidRPr="00F552CF" w:rsidRDefault="006E5870" w:rsidP="006E5870">
            <w:pPr>
              <w:jc w:val="center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7EE1C806" w14:textId="2C225B7F" w:rsidR="006E5870" w:rsidRPr="00F552CF" w:rsidRDefault="00E14072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13.998.974,40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36C380BF" w14:textId="68D6470F" w:rsidR="006E5870" w:rsidRPr="00F552CF" w:rsidRDefault="006E5870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9.447.663,60</w:t>
            </w:r>
          </w:p>
        </w:tc>
      </w:tr>
      <w:tr w:rsidR="006E5870" w:rsidRPr="005B0BB2" w14:paraId="2F71A0A7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748F4996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 dos Restos a Pagar Processados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3806F881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7E782DD3" w14:textId="1964035C" w:rsidR="006E5870" w:rsidRPr="005B0BB2" w:rsidRDefault="00E14072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1.888.777,89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6382E3FF" w14:textId="2DF4C2E0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835.781,84</w:t>
            </w:r>
          </w:p>
        </w:tc>
      </w:tr>
      <w:tr w:rsidR="006E5870" w:rsidRPr="005B0BB2" w14:paraId="3E17C98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352CF98A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 dos Restos a Pagar Não Processados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196DF8EE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2AF3751D" w14:textId="6504EF73" w:rsidR="006E5870" w:rsidRPr="005B0BB2" w:rsidRDefault="00E14072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10.204.460,01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58E0AB48" w14:textId="65AD3B7A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7.888.762,20</w:t>
            </w:r>
          </w:p>
        </w:tc>
      </w:tr>
      <w:tr w:rsidR="006E5870" w:rsidRPr="005B0BB2" w14:paraId="2FA17BF1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319A970F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Depósitos Restituíveis e Valores Vinculados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12A1E694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68178438" w14:textId="2E84A3B0" w:rsidR="006E5870" w:rsidRPr="005B0BB2" w:rsidRDefault="00E14072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1.905.736,50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69384AFB" w14:textId="56FA35C9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723.119,56</w:t>
            </w:r>
          </w:p>
        </w:tc>
      </w:tr>
      <w:tr w:rsidR="006E5870" w:rsidRPr="005B0BB2" w14:paraId="45559209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D9D9D9"/>
            <w:vAlign w:val="center"/>
          </w:tcPr>
          <w:p w14:paraId="611C9095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Pagamentos Extraorçamentários</w:t>
            </w:r>
          </w:p>
        </w:tc>
        <w:tc>
          <w:tcPr>
            <w:tcW w:w="389" w:type="dxa"/>
            <w:shd w:val="clear" w:color="auto" w:fill="D9D9D9"/>
            <w:vAlign w:val="center"/>
          </w:tcPr>
          <w:p w14:paraId="1FE3A1A3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D9D9D9"/>
            <w:vAlign w:val="center"/>
          </w:tcPr>
          <w:p w14:paraId="7ABCA734" w14:textId="77777777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10" w:type="dxa"/>
            <w:shd w:val="clear" w:color="auto" w:fill="D9D9D9"/>
            <w:vAlign w:val="center"/>
          </w:tcPr>
          <w:p w14:paraId="3267708D" w14:textId="68F5012E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E5870" w:rsidRPr="005B0BB2" w14:paraId="450631F5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BDD7EE"/>
            <w:vAlign w:val="center"/>
          </w:tcPr>
          <w:p w14:paraId="7ED041AD" w14:textId="77777777" w:rsidR="006E5870" w:rsidRPr="00F552CF" w:rsidRDefault="006E5870" w:rsidP="006E5870">
            <w:pPr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Saldo para o Exercício Seguinte</w:t>
            </w:r>
          </w:p>
        </w:tc>
        <w:tc>
          <w:tcPr>
            <w:tcW w:w="389" w:type="dxa"/>
            <w:shd w:val="clear" w:color="auto" w:fill="BDD7EE"/>
            <w:vAlign w:val="center"/>
          </w:tcPr>
          <w:p w14:paraId="167484F5" w14:textId="77777777" w:rsidR="006E5870" w:rsidRPr="00F552CF" w:rsidRDefault="006E5870" w:rsidP="006E5870">
            <w:pPr>
              <w:jc w:val="center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BDD7EE"/>
            <w:vAlign w:val="center"/>
          </w:tcPr>
          <w:p w14:paraId="0F1D6F44" w14:textId="56FFDAA2" w:rsidR="006E5870" w:rsidRPr="00F552CF" w:rsidRDefault="00E14072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84.395.944,67</w:t>
            </w:r>
          </w:p>
        </w:tc>
        <w:tc>
          <w:tcPr>
            <w:tcW w:w="2310" w:type="dxa"/>
            <w:shd w:val="clear" w:color="auto" w:fill="BDD7EE"/>
            <w:vAlign w:val="center"/>
          </w:tcPr>
          <w:p w14:paraId="77424962" w14:textId="6965F8D7" w:rsidR="006E5870" w:rsidRPr="00F552CF" w:rsidRDefault="006E5870" w:rsidP="006E5870">
            <w:pPr>
              <w:jc w:val="right"/>
              <w:rPr>
                <w:b/>
              </w:rPr>
            </w:pPr>
            <w:r w:rsidRPr="00F552CF"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103.382.114,47</w:t>
            </w:r>
          </w:p>
        </w:tc>
      </w:tr>
      <w:tr w:rsidR="006E5870" w:rsidRPr="005B0BB2" w14:paraId="4C5908A4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FFFFFF"/>
            <w:vAlign w:val="center"/>
          </w:tcPr>
          <w:p w14:paraId="19B75980" w14:textId="77777777" w:rsidR="006E5870" w:rsidRPr="005B0BB2" w:rsidRDefault="006E5870" w:rsidP="006E5870">
            <w:r w:rsidRPr="005B0BB2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389" w:type="dxa"/>
            <w:shd w:val="clear" w:color="auto" w:fill="FFFFFF"/>
            <w:vAlign w:val="center"/>
          </w:tcPr>
          <w:p w14:paraId="29F140A5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FFFFFF"/>
            <w:vAlign w:val="center"/>
          </w:tcPr>
          <w:p w14:paraId="2749B5D0" w14:textId="53D63ADC" w:rsidR="006E5870" w:rsidRPr="005B0BB2" w:rsidRDefault="00E14072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84.395.944,67</w:t>
            </w:r>
          </w:p>
        </w:tc>
        <w:tc>
          <w:tcPr>
            <w:tcW w:w="2310" w:type="dxa"/>
            <w:shd w:val="clear" w:color="auto" w:fill="FFFFFF"/>
            <w:vAlign w:val="center"/>
          </w:tcPr>
          <w:p w14:paraId="51D0A50F" w14:textId="3EEFDB8C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</w:tr>
      <w:tr w:rsidR="006E5870" w:rsidRPr="005B0BB2" w14:paraId="7EDB1391" w14:textId="77777777" w:rsidTr="00580451">
        <w:trPr>
          <w:gridAfter w:val="1"/>
          <w:wAfter w:w="160" w:type="dxa"/>
          <w:trHeight w:val="255"/>
        </w:trPr>
        <w:tc>
          <w:tcPr>
            <w:tcW w:w="4536" w:type="dxa"/>
            <w:shd w:val="clear" w:color="auto" w:fill="1F4E78"/>
            <w:vAlign w:val="center"/>
          </w:tcPr>
          <w:p w14:paraId="0EAD4D67" w14:textId="77777777" w:rsidR="006E5870" w:rsidRPr="005B0BB2" w:rsidRDefault="006E5870" w:rsidP="006E5870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89" w:type="dxa"/>
            <w:shd w:val="clear" w:color="auto" w:fill="1F4E78"/>
            <w:vAlign w:val="center"/>
          </w:tcPr>
          <w:p w14:paraId="297F2962" w14:textId="6C4DF86E" w:rsidR="006E5870" w:rsidRPr="005B0BB2" w:rsidRDefault="006E5870" w:rsidP="006E5870"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26" w:type="dxa"/>
            <w:shd w:val="clear" w:color="auto" w:fill="1F4E78"/>
            <w:vAlign w:val="center"/>
          </w:tcPr>
          <w:p w14:paraId="0E635A97" w14:textId="47EE4D7F" w:rsidR="006E5870" w:rsidRPr="005B0BB2" w:rsidRDefault="00E14072" w:rsidP="006E587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3.589.991.963,88</w:t>
            </w:r>
          </w:p>
        </w:tc>
        <w:tc>
          <w:tcPr>
            <w:tcW w:w="2310" w:type="dxa"/>
            <w:shd w:val="clear" w:color="auto" w:fill="1F4E78"/>
            <w:vAlign w:val="center"/>
          </w:tcPr>
          <w:p w14:paraId="1496F8FF" w14:textId="611C4DFD" w:rsidR="006E5870" w:rsidRPr="005B0BB2" w:rsidRDefault="006E5870" w:rsidP="006E5870">
            <w:pPr>
              <w:jc w:val="right"/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3.339.660.408,28</w:t>
            </w:r>
          </w:p>
        </w:tc>
      </w:tr>
    </w:tbl>
    <w:p w14:paraId="358AA613" w14:textId="77777777" w:rsidR="007A66DD" w:rsidRPr="005B0BB2" w:rsidRDefault="007A66DD">
      <w:pPr>
        <w:rPr>
          <w:rFonts w:ascii="Calibri Light" w:hAnsi="Calibri Light" w:cs="Calibri Light"/>
        </w:rPr>
      </w:pPr>
    </w:p>
    <w:p w14:paraId="2311FF3F" w14:textId="77777777" w:rsidR="007A66DD" w:rsidRPr="005B0BB2" w:rsidRDefault="007A66DD">
      <w:pPr>
        <w:rPr>
          <w:rFonts w:ascii="Calibri Light" w:hAnsi="Calibri Light" w:cs="Calibri Light"/>
        </w:rPr>
      </w:pPr>
    </w:p>
    <w:p w14:paraId="0479CD49" w14:textId="77777777" w:rsidR="007A66DD" w:rsidRPr="005B0BB2" w:rsidRDefault="007A66DD">
      <w:pPr>
        <w:rPr>
          <w:rFonts w:ascii="Calibri Light" w:hAnsi="Calibri Light" w:cs="Calibri Light"/>
        </w:rPr>
      </w:pPr>
    </w:p>
    <w:p w14:paraId="4FC5223D" w14:textId="77777777" w:rsidR="007A66DD" w:rsidRPr="005B0BB2" w:rsidRDefault="007A66DD">
      <w:pPr>
        <w:rPr>
          <w:rFonts w:ascii="Calibri Light" w:hAnsi="Calibri Light" w:cs="Calibri Light"/>
          <w:b/>
          <w:bCs/>
          <w:iCs/>
          <w:sz w:val="28"/>
          <w:szCs w:val="28"/>
        </w:rPr>
      </w:pPr>
    </w:p>
    <w:p w14:paraId="69D5937A" w14:textId="77777777" w:rsidR="007A66DD" w:rsidRPr="005B0BB2" w:rsidRDefault="007A66DD">
      <w:pPr>
        <w:rPr>
          <w:rFonts w:ascii="Calibri Light" w:hAnsi="Calibri Light" w:cs="Calibri Light"/>
          <w:b/>
        </w:rPr>
      </w:pPr>
    </w:p>
    <w:p w14:paraId="4187911A" w14:textId="77777777" w:rsidR="007A66DD" w:rsidRPr="005B0BB2" w:rsidRDefault="007A66DD">
      <w:pPr>
        <w:rPr>
          <w:rFonts w:ascii="Calibri Light" w:hAnsi="Calibri Light" w:cs="Calibri Light"/>
          <w:b/>
        </w:rPr>
      </w:pPr>
    </w:p>
    <w:p w14:paraId="08D66DDD" w14:textId="77777777" w:rsidR="007A66DD" w:rsidRPr="005B0BB2" w:rsidRDefault="007A66DD">
      <w:pPr>
        <w:rPr>
          <w:rFonts w:ascii="Calibri Light" w:hAnsi="Calibri Light" w:cs="Calibri Light"/>
          <w:b/>
        </w:rPr>
      </w:pPr>
    </w:p>
    <w:tbl>
      <w:tblPr>
        <w:tblW w:w="96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1134"/>
        <w:gridCol w:w="1620"/>
        <w:gridCol w:w="1620"/>
      </w:tblGrid>
      <w:tr w:rsidR="00DC3DC8" w:rsidRPr="005B0BB2" w14:paraId="1AC8EEE8" w14:textId="77777777" w:rsidTr="00BB5470">
        <w:trPr>
          <w:trHeight w:val="375"/>
        </w:trPr>
        <w:tc>
          <w:tcPr>
            <w:tcW w:w="96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6EE9B4E" w14:textId="77777777" w:rsidR="00DC3DC8" w:rsidRPr="005B0BB2" w:rsidRDefault="00DC3DC8" w:rsidP="00A75794">
            <w:pPr>
              <w:pStyle w:val="Ttulo2"/>
              <w:jc w:val="center"/>
              <w:rPr>
                <w:rFonts w:cs="Calibri Light"/>
                <w:b w:val="0"/>
                <w:bCs w:val="0"/>
                <w:color w:val="1F4E78"/>
                <w:kern w:val="0"/>
                <w:sz w:val="28"/>
              </w:rPr>
            </w:pPr>
            <w:bookmarkStart w:id="9" w:name="RANGE!A1"/>
            <w:r w:rsidRPr="00A75794">
              <w:rPr>
                <w:color w:val="1F4E78"/>
                <w:sz w:val="28"/>
              </w:rPr>
              <w:t>DEMONSTRAÇÕES DOS FLUXOS DE CAIXA</w:t>
            </w:r>
            <w:bookmarkEnd w:id="9"/>
          </w:p>
        </w:tc>
      </w:tr>
      <w:tr w:rsidR="00DC3DC8" w:rsidRPr="005B0BB2" w14:paraId="7B343E7F" w14:textId="77777777" w:rsidTr="00BB5470">
        <w:trPr>
          <w:trHeight w:val="178"/>
        </w:trPr>
        <w:tc>
          <w:tcPr>
            <w:tcW w:w="96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FF84" w14:textId="77777777" w:rsidR="00DC3DC8" w:rsidRPr="005B0BB2" w:rsidRDefault="00DC3DC8" w:rsidP="00DC3D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10"/>
                <w:szCs w:val="10"/>
              </w:rPr>
            </w:pPr>
          </w:p>
        </w:tc>
      </w:tr>
      <w:tr w:rsidR="005F04A3" w:rsidRPr="005B0BB2" w14:paraId="61496533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E4E7C49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4402B098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363D9A46" w14:textId="1CD1FE01" w:rsidR="005F04A3" w:rsidRPr="005B0BB2" w:rsidRDefault="005F04A3" w:rsidP="005F04A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74544E36" w14:textId="15B03D46" w:rsidR="005F04A3" w:rsidRPr="005B0BB2" w:rsidRDefault="005F04A3" w:rsidP="005F04A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</w:tr>
      <w:tr w:rsidR="005F04A3" w:rsidRPr="005B0BB2" w14:paraId="4BCBAA20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57BC51D5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FLUXOS DE CAIXA DAS ATIVIDADES OPERACIONAIS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6E9C3F54" w14:textId="77777777" w:rsidR="005F04A3" w:rsidRPr="005B0BB2" w:rsidRDefault="005F04A3" w:rsidP="005F04A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B366961" w14:textId="2D6B2EB4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24</w:t>
            </w:r>
            <w:r w:rsidR="00673AB6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131</w:t>
            </w:r>
            <w:r w:rsidR="00673AB6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342,91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175B5C8" w14:textId="0EEABF81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25.648.381,59</w:t>
            </w:r>
          </w:p>
        </w:tc>
      </w:tr>
      <w:tr w:rsidR="005F04A3" w:rsidRPr="005B0BB2" w14:paraId="77BA8AB1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F4A59D3" w14:textId="66E6B515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INGRESSOS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264E971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45C5C35" w14:textId="40CB8FCE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3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469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998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947,96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64A3405" w14:textId="3CA48143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3.222.700.600,47</w:t>
            </w:r>
          </w:p>
        </w:tc>
      </w:tr>
      <w:tr w:rsidR="005F04A3" w:rsidRPr="005B0BB2" w14:paraId="6EFB3A42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79133" w14:textId="306FE088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Receita Tributária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A36C2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3732B" w14:textId="00D6203C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5DF10" w14:textId="266C615A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2F48A87F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F6E0D3" w14:textId="74EF3EE3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Receita de Contribuições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1BD964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6FA9E5" w14:textId="5F7303CB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D5847E" w14:textId="67D01B99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6061013D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4D7FF" w14:textId="194C7BC2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Receita Agropecuária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F0C88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08E67" w14:textId="7E9AACC8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3ECD1" w14:textId="151F5AB3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3AF02904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796FFC" w14:textId="26348D88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Receita Industrial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C9BC76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4FD142" w14:textId="445ACC73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1BBB60" w14:textId="36EB447C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4CCF68CA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261CF" w14:textId="49265BE5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Receita de Serviços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F167F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EC6E0" w14:textId="52923D87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056D0" w14:textId="2B72B4CB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52551869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F3F7B5" w14:textId="5FA03096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Remuneração das Disponibilidades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72AAED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142D92" w14:textId="30D75850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253452" w14:textId="7D3DBA79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7837A37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66045" w14:textId="1F74E6E0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Outras Receitas Derivadas e Originárias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7EEAB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BC10F" w14:textId="202AA3E9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A12FF" w14:textId="409F2D02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6DBB8D20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86FC7A" w14:textId="62C9E6EE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Transferências Recebidas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908BB2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4BE80F" w14:textId="6909D0BF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124A5D" w14:textId="3370B580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759B4968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1FF6F" w14:textId="76AD2434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Outros Ingressos Operacionais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11412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BF312" w14:textId="741373A5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469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998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947,96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8CF08" w14:textId="5931959D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3.222.700.600,47</w:t>
            </w:r>
          </w:p>
        </w:tc>
      </w:tr>
      <w:tr w:rsidR="005F04A3" w:rsidRPr="005B0BB2" w14:paraId="128C43F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15C2360" w14:textId="7D08BC2D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DESEMBOLSOS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6C5F8D0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3E6FC5C" w14:textId="68A6D1A5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-3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445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867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605,05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F6C2320" w14:textId="2FAD70D8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-3.197.052.218,88</w:t>
            </w:r>
          </w:p>
        </w:tc>
      </w:tr>
      <w:tr w:rsidR="005F04A3" w:rsidRPr="005B0BB2" w14:paraId="327A5CB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81D32" w14:textId="1823062D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Pessoal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e Demais Despesas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4BF0F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28F9E" w14:textId="68914AD3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993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018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111,43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C9344" w14:textId="3A6E1EFC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-2.753.009.279,43</w:t>
            </w:r>
          </w:p>
        </w:tc>
      </w:tr>
      <w:tr w:rsidR="005F04A3" w:rsidRPr="005B0BB2" w14:paraId="5C867EC5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439720" w14:textId="12B0BD46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Juros e Encargos da Dívida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095469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F7F2F1" w14:textId="3A13E1B4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300D98" w14:textId="0F23163C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48CE690C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A43C1" w14:textId="2159E080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Transferências Concedidas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60414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7393F" w14:textId="2AEE615D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-310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103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448,54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C18C1" w14:textId="5E1181B6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-312.494.324,65</w:t>
            </w:r>
          </w:p>
        </w:tc>
      </w:tr>
      <w:tr w:rsidR="005F04A3" w:rsidRPr="005B0BB2" w14:paraId="116AE07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A0CF65" w14:textId="10065F93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Outros Desembolsos Operacionais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412DF6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8CE8CB" w14:textId="7F96D8A1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-142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746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045,08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CB96F5" w14:textId="782E4893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-131.548.614,80</w:t>
            </w:r>
          </w:p>
        </w:tc>
      </w:tr>
      <w:tr w:rsidR="005F04A3" w:rsidRPr="005B0BB2" w14:paraId="7BEB8BE2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4C31F631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FLUXOS DE CAIXA DAS ATIVIDADES DE INVESTIMENTO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33BEA226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335F584F" w14:textId="7936C511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-43</w:t>
            </w:r>
            <w:r w:rsidR="00673AB6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117</w:t>
            </w:r>
            <w:r w:rsidR="00673AB6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512,71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6BCB93A2" w14:textId="65B469AD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-23.928.173,73</w:t>
            </w:r>
          </w:p>
        </w:tc>
      </w:tr>
      <w:tr w:rsidR="005F04A3" w:rsidRPr="005B0BB2" w14:paraId="19A85A34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6625BCF" w14:textId="5327F57F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INGRESSOS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668CDAB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DA6FF2D" w14:textId="72BFB964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A9823F5" w14:textId="20C902B3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2997200E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93B74" w14:textId="5F8D5268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Alienação de Bens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AC4AF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8247F" w14:textId="1EBBB7F0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CFB72" w14:textId="7D948E04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333EF8F0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B5722F" w14:textId="4B9F4EF9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Amortização de Empréstimos e Financiamentos Concedidos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EA3849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7E1FBE" w14:textId="1815DCFA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9459A0" w14:textId="2C882EE1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7CAD2378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0DBCD" w14:textId="39A59594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Outros Ingressos de Investimentos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1309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0345F" w14:textId="3DBF8EDB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5F88E" w14:textId="36C67254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5B3DE787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936A22A" w14:textId="3F01D963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DESEMBOLSOS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FF7EA91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4EE9730" w14:textId="5E7DE86F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-43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117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512,71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02AF677" w14:textId="495104FE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-23.928.173,73</w:t>
            </w:r>
          </w:p>
        </w:tc>
      </w:tr>
      <w:tr w:rsidR="005F04A3" w:rsidRPr="005B0BB2" w14:paraId="2B82568B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81E00" w14:textId="2068108E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Aquisição de Ativo Não Circulante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3DECA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6975E" w14:textId="14511A0B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-40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632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798,27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9BC86" w14:textId="689447EE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-23.903.813,73</w:t>
            </w:r>
          </w:p>
        </w:tc>
      </w:tr>
      <w:tr w:rsidR="005F04A3" w:rsidRPr="005B0BB2" w14:paraId="1F527004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3EE1B2" w14:textId="534FDD7E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Concessão de Empréstimos e Financiamentos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654348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D2DDED" w14:textId="7A78C3C8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988C7D" w14:textId="3DCDC725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7A18A8CC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00818" w14:textId="39F116AC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Outros Desembolsos de Investimentos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354DC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B7B72" w14:textId="4A45544F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484</w:t>
            </w:r>
            <w:r w:rsidR="00673AB6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714,44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BCA9B" w14:textId="15DC1BDE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-24.360,00</w:t>
            </w:r>
          </w:p>
        </w:tc>
      </w:tr>
      <w:tr w:rsidR="005F04A3" w:rsidRPr="005B0BB2" w14:paraId="088F1284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1F108A21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FLUXOS DE CAIXA DAS ATIVIDADES DE FINANCIAMENTO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588FDCBE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22144D2D" w14:textId="71816E09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FFFFFF" w:themeColor="background1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2F75B5"/>
            <w:vAlign w:val="center"/>
            <w:hideMark/>
          </w:tcPr>
          <w:p w14:paraId="7FE17D41" w14:textId="1E1B13DE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FFFFFF" w:themeColor="background1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15BE60A2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3C5F4A4" w14:textId="44FD730C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INGRESSOS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C473B9B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3C65EE2" w14:textId="4FDC4138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C32D913" w14:textId="1AF49F44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4B0EBABE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DD934" w14:textId="70FF8D89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Operações de Crédito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27C21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0C878" w14:textId="66619D76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76C33" w14:textId="3D6E18D9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1EBED490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1ED92D" w14:textId="16E5C4CC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Integralização do Capital Social de Empresas Dependentes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7E5822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07E073" w14:textId="180A4FBE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3A7C49" w14:textId="21291CE2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3E65B26C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D5C33" w14:textId="07BB7BB0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Transferências de Capital Recebidas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6D9BC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BC688" w14:textId="043B9557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C22F3" w14:textId="2ED3C26B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0973E12A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7AB3AC" w14:textId="3E84BD8B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Outros Ingressos de Financiamento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4BB08B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C07CEC" w14:textId="3D581ECC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851498" w14:textId="1345AB1B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044A70C3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D91C8D9" w14:textId="4A336328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 xml:space="preserve">   DESEMBOLSOS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CD2F657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4412259" w14:textId="051AB55E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1CF99C2" w14:textId="162DFD84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031366AC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48EAE" w14:textId="0568569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Amortização / Refinanciamento da Dívida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278A3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ACD5F" w14:textId="340F59A0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58C47" w14:textId="6C29FDF0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6E275E22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569706" w14:textId="0ECE9136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Outros Desembolsos de Financiamento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EC800D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F9260D" w14:textId="063F901A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358476" w14:textId="6C8A5987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5F04A3" w:rsidRPr="005B0BB2" w14:paraId="2169BD0B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7533230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GERAÇÃO LÍQUIDA DE CAIXA E EQUIVALENTES DE CAIXA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4DB954BF" w14:textId="2B2DFA00" w:rsidR="005F04A3" w:rsidRPr="005B0BB2" w:rsidRDefault="006073B3" w:rsidP="005F04A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59F50039" w14:textId="35CA7263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-18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986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169,8</w:t>
            </w:r>
            <w:r w:rsidR="006209BD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27166692" w14:textId="2403E377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1.720.207,86</w:t>
            </w:r>
          </w:p>
        </w:tc>
      </w:tr>
      <w:tr w:rsidR="005F04A3" w:rsidRPr="005B0BB2" w14:paraId="64E747FA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08605D7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CAIXA E EQUIVALENTES DE CAIXA INICIAL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609B07CF" w14:textId="22E9D6EC" w:rsidR="005F04A3" w:rsidRPr="005B0BB2" w:rsidRDefault="005F04A3" w:rsidP="005F04A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36877009" w14:textId="3271CA3E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103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382</w:t>
            </w:r>
            <w:r w:rsidR="00673AB6"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114,47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04E1C8F6" w14:textId="04F5FC2C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  <w:t>101.661.906,61</w:t>
            </w:r>
          </w:p>
        </w:tc>
      </w:tr>
      <w:tr w:rsidR="005F04A3" w:rsidRPr="005B0BB2" w14:paraId="30AB0013" w14:textId="77777777" w:rsidTr="00BB5470">
        <w:trPr>
          <w:trHeight w:val="25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17C12E05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CAIXA E EQUIVALENTE DE CAIXA FINAL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690F3461" w14:textId="77777777" w:rsidR="005F04A3" w:rsidRPr="005B0BB2" w:rsidRDefault="005F04A3" w:rsidP="005F04A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75960C8" w14:textId="0C624D35" w:rsidR="005F04A3" w:rsidRPr="005B0BB2" w:rsidRDefault="00137514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84</w:t>
            </w:r>
            <w:r w:rsidR="00673AB6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395</w:t>
            </w:r>
            <w:r w:rsidR="00673AB6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944,67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AE28F95" w14:textId="53EFEA56" w:rsidR="005F04A3" w:rsidRPr="005B0BB2" w:rsidRDefault="005F04A3" w:rsidP="005F04A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103.382.114,47</w:t>
            </w:r>
          </w:p>
        </w:tc>
      </w:tr>
    </w:tbl>
    <w:p w14:paraId="25415B7A" w14:textId="77777777" w:rsidR="007A66DD" w:rsidRPr="005B0BB2" w:rsidRDefault="007A66DD">
      <w:pPr>
        <w:rPr>
          <w:rFonts w:ascii="Calibri Light" w:hAnsi="Calibri Light" w:cs="Calibri Light"/>
          <w:b/>
        </w:rPr>
      </w:pPr>
    </w:p>
    <w:p w14:paraId="575F26E5" w14:textId="77777777" w:rsidR="007A66DD" w:rsidRPr="005B0BB2" w:rsidRDefault="007A66DD">
      <w:pPr>
        <w:pStyle w:val="Ttulo1"/>
        <w:pageBreakBefore/>
      </w:pPr>
      <w:bookmarkStart w:id="10" w:name="_Toc160900515"/>
      <w:r w:rsidRPr="005B0BB2">
        <w:t>NOTAS EXPLICATIVAS</w:t>
      </w:r>
      <w:bookmarkEnd w:id="10"/>
    </w:p>
    <w:p w14:paraId="7863F548" w14:textId="77777777" w:rsidR="007A66DD" w:rsidRPr="005B0BB2" w:rsidRDefault="007A66DD">
      <w:pPr>
        <w:pStyle w:val="PargrafodaLista1"/>
        <w:spacing w:line="360" w:lineRule="auto"/>
        <w:ind w:left="0"/>
        <w:rPr>
          <w:rFonts w:ascii="Calibri Light" w:hAnsi="Calibri Light" w:cs="Calibri Light"/>
          <w:color w:val="FF0000"/>
        </w:rPr>
      </w:pPr>
    </w:p>
    <w:p w14:paraId="2DC5C00C" w14:textId="77777777" w:rsidR="007A66DD" w:rsidRPr="005B0BB2" w:rsidRDefault="007A66DD">
      <w:pPr>
        <w:pStyle w:val="Ttulo2"/>
      </w:pPr>
      <w:bookmarkStart w:id="11" w:name="_Toc160900516"/>
      <w:r w:rsidRPr="005B0BB2">
        <w:t>Base de Preparação das Demonstrações e das Práticas Contábeis</w:t>
      </w:r>
      <w:bookmarkEnd w:id="11"/>
    </w:p>
    <w:p w14:paraId="16654DA0" w14:textId="77777777" w:rsidR="007A66DD" w:rsidRPr="005B0BB2" w:rsidRDefault="007A66DD" w:rsidP="001C0941">
      <w:pPr>
        <w:ind w:firstLine="567"/>
        <w:jc w:val="both"/>
        <w:rPr>
          <w:rFonts w:ascii="Calibri Light" w:hAnsi="Calibri Light" w:cs="Calibri Light"/>
        </w:rPr>
      </w:pPr>
    </w:p>
    <w:p w14:paraId="475FAE9E" w14:textId="421FFC7B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As Demonstrações Contábeis são elaboradas em consonância com os dispositivos da Lei nº 4.320/1964, do Decreto-Lei nº 200/1967, do Decreto nº 93.872/1986, da Lei nº 10.180/2001 e da Lei Complementar nº 101/2000. Abrangem, também, as Normas Brasileiras de Contabilidade Aplicadas ao Setor Público (NBC TSP) do Conselho Federal de Contabilidade (CFC), o Plano de Contas Aplicado ao Setor Público (PCASP 20</w:t>
      </w:r>
      <w:r w:rsidR="000B0F38" w:rsidRPr="005B0BB2">
        <w:rPr>
          <w:rFonts w:ascii="Calibri Light" w:hAnsi="Calibri Light" w:cs="Calibri Light"/>
        </w:rPr>
        <w:t>2</w:t>
      </w:r>
      <w:r w:rsidR="00EB0512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), o Manual de Contabilidade Aplicada ao Setor Público (MCASP – </w:t>
      </w:r>
      <w:r w:rsidR="007A57A8" w:rsidRPr="005B0BB2">
        <w:rPr>
          <w:rFonts w:ascii="Calibri Light" w:hAnsi="Calibri Light" w:cs="Calibri Light"/>
        </w:rPr>
        <w:t>9</w:t>
      </w:r>
      <w:r w:rsidRPr="005B0BB2">
        <w:rPr>
          <w:rFonts w:ascii="Calibri Light" w:hAnsi="Calibri Light" w:cs="Calibri Light"/>
        </w:rPr>
        <w:t>ª Edição) e o Manual SIAFI.</w:t>
      </w:r>
    </w:p>
    <w:p w14:paraId="3CBAC5C8" w14:textId="77777777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 </w:t>
      </w:r>
    </w:p>
    <w:p w14:paraId="64425016" w14:textId="6125B07F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As Demonstrações Contábeis foram elaboradas a partir das informações constantes no Sistema </w:t>
      </w:r>
      <w:r w:rsidR="00462253" w:rsidRPr="005B0BB2">
        <w:rPr>
          <w:rFonts w:ascii="Calibri Light" w:hAnsi="Calibri Light" w:cs="Calibri Light"/>
        </w:rPr>
        <w:t xml:space="preserve">Integrado </w:t>
      </w:r>
      <w:r w:rsidRPr="005B0BB2">
        <w:rPr>
          <w:rFonts w:ascii="Calibri Light" w:hAnsi="Calibri Light" w:cs="Calibri Light"/>
        </w:rPr>
        <w:t xml:space="preserve">de Administração Financeira do Governo Federal (SIAFI) e tiveram como escopo as informações no nível de Unidade Gestora (UG) e Unidade Orçamentária (UO) do Tribunal Regional do Trabalho da 2ª Região (UG 080010 e UO 15103). </w:t>
      </w:r>
    </w:p>
    <w:p w14:paraId="5F07524D" w14:textId="77777777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</w:p>
    <w:p w14:paraId="36ED4CE8" w14:textId="77777777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As estruturas e a composição das Demonstrações Contábeis estão de acordo com as bases propostas pelas práticas contábeis brasileiras. Dessa forma, as Demonstrações Contábeis são compostas por: </w:t>
      </w:r>
    </w:p>
    <w:p w14:paraId="48AC4090" w14:textId="77777777" w:rsidR="007A66DD" w:rsidRPr="005B0BB2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1335BDD1" w14:textId="77777777" w:rsidR="007A66DD" w:rsidRPr="005B0BB2" w:rsidRDefault="007A66DD">
      <w:pPr>
        <w:spacing w:line="360" w:lineRule="auto"/>
        <w:ind w:left="567"/>
        <w:jc w:val="both"/>
      </w:pPr>
      <w:r w:rsidRPr="005B0BB2">
        <w:rPr>
          <w:rFonts w:ascii="Calibri Light" w:hAnsi="Calibri Light" w:cs="Calibri Light"/>
        </w:rPr>
        <w:t xml:space="preserve">I. Balanço Patrimonial; </w:t>
      </w:r>
    </w:p>
    <w:p w14:paraId="0FBFA4D0" w14:textId="03B6DB03" w:rsidR="007A66DD" w:rsidRPr="005B0BB2" w:rsidRDefault="007A66DD">
      <w:pPr>
        <w:spacing w:line="360" w:lineRule="auto"/>
        <w:ind w:left="567"/>
        <w:jc w:val="both"/>
      </w:pPr>
      <w:r w:rsidRPr="005B0BB2">
        <w:rPr>
          <w:rFonts w:ascii="Calibri Light" w:hAnsi="Calibri Light" w:cs="Calibri Light"/>
        </w:rPr>
        <w:t>II. Demonstraç</w:t>
      </w:r>
      <w:r w:rsidR="008017E2" w:rsidRPr="005B0BB2">
        <w:rPr>
          <w:rFonts w:ascii="Calibri Light" w:hAnsi="Calibri Light" w:cs="Calibri Light"/>
        </w:rPr>
        <w:t>ões</w:t>
      </w:r>
      <w:r w:rsidRPr="005B0BB2">
        <w:rPr>
          <w:rFonts w:ascii="Calibri Light" w:hAnsi="Calibri Light" w:cs="Calibri Light"/>
        </w:rPr>
        <w:t xml:space="preserve"> das Variações Patrimoniais; </w:t>
      </w:r>
    </w:p>
    <w:p w14:paraId="462287A5" w14:textId="77777777" w:rsidR="007A66DD" w:rsidRPr="005B0BB2" w:rsidRDefault="007A66DD">
      <w:pPr>
        <w:spacing w:line="360" w:lineRule="auto"/>
        <w:ind w:left="567"/>
        <w:jc w:val="both"/>
      </w:pPr>
      <w:r w:rsidRPr="005B0BB2">
        <w:rPr>
          <w:rFonts w:ascii="Calibri Light" w:hAnsi="Calibri Light" w:cs="Calibri Light"/>
        </w:rPr>
        <w:t xml:space="preserve">III. Balanço Orçamentário; </w:t>
      </w:r>
    </w:p>
    <w:p w14:paraId="35BA94BE" w14:textId="3CC2BA92" w:rsidR="007A66DD" w:rsidRPr="005B0BB2" w:rsidRDefault="007A66DD">
      <w:pPr>
        <w:spacing w:line="360" w:lineRule="auto"/>
        <w:ind w:left="567"/>
        <w:jc w:val="both"/>
      </w:pPr>
      <w:r w:rsidRPr="005B0BB2">
        <w:rPr>
          <w:rFonts w:ascii="Calibri Light" w:hAnsi="Calibri Light" w:cs="Calibri Light"/>
        </w:rPr>
        <w:t>IV. Balanço Financeiro;</w:t>
      </w:r>
    </w:p>
    <w:p w14:paraId="51E901A8" w14:textId="7DF0DF29" w:rsidR="007A66DD" w:rsidRPr="005B0BB2" w:rsidRDefault="007A66DD">
      <w:pPr>
        <w:spacing w:line="360" w:lineRule="auto"/>
        <w:ind w:left="567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V. Demonstrações dos Fluxos de Caixa</w:t>
      </w:r>
      <w:r w:rsidR="00DD5359" w:rsidRPr="005B0BB2">
        <w:rPr>
          <w:rFonts w:ascii="Calibri Light" w:hAnsi="Calibri Light" w:cs="Calibri Light"/>
        </w:rPr>
        <w:t xml:space="preserve"> e</w:t>
      </w:r>
    </w:p>
    <w:p w14:paraId="2DBF4FCD" w14:textId="3378AF80" w:rsidR="00DD5359" w:rsidRPr="005B0BB2" w:rsidRDefault="00DD5359">
      <w:pPr>
        <w:spacing w:line="360" w:lineRule="auto"/>
        <w:ind w:left="567"/>
        <w:jc w:val="both"/>
      </w:pPr>
      <w:r w:rsidRPr="005B0BB2">
        <w:rPr>
          <w:rFonts w:ascii="Calibri Light" w:hAnsi="Calibri Light" w:cs="Calibri Light"/>
        </w:rPr>
        <w:t>VI. Notas Explicativas.</w:t>
      </w:r>
    </w:p>
    <w:p w14:paraId="72F1728E" w14:textId="77777777" w:rsidR="007A66DD" w:rsidRPr="005B0BB2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33C49A56" w14:textId="77777777" w:rsidR="007A66DD" w:rsidRPr="005B0BB2" w:rsidRDefault="007A66DD">
      <w:pPr>
        <w:pStyle w:val="Ttulo2"/>
        <w:pageBreakBefore/>
      </w:pPr>
      <w:bookmarkStart w:id="12" w:name="_Toc160900517"/>
      <w:r w:rsidRPr="005B0BB2">
        <w:t>Resumo dos Critérios e Políticas Contábeis</w:t>
      </w:r>
      <w:bookmarkEnd w:id="12"/>
    </w:p>
    <w:p w14:paraId="1861ACB0" w14:textId="77777777" w:rsidR="007A66DD" w:rsidRPr="005B0BB2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762A8E70" w14:textId="77777777" w:rsidR="007A66DD" w:rsidRPr="005B0BB2" w:rsidRDefault="007A66DD" w:rsidP="00A13F4E">
      <w:pPr>
        <w:ind w:firstLine="1701"/>
        <w:jc w:val="both"/>
      </w:pPr>
      <w:r w:rsidRPr="005B0BB2">
        <w:rPr>
          <w:rFonts w:ascii="Calibri Light" w:hAnsi="Calibri Light" w:cs="Calibri Light"/>
        </w:rPr>
        <w:t>A seguir são apresentados os principais critérios e as políticas contábeis adotadas no âmbito deste Tribunal Regional do Trabalho da 2ª Região:</w:t>
      </w:r>
    </w:p>
    <w:p w14:paraId="59A748DC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01A3089A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Moeda Funcional</w:t>
      </w:r>
    </w:p>
    <w:p w14:paraId="668DA5E7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63228454" w14:textId="77777777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>A moeda funcional é o Real.</w:t>
      </w:r>
    </w:p>
    <w:p w14:paraId="3E3B8805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0CDE0B2D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Caixa e Equivalentes de Caixa</w:t>
      </w:r>
    </w:p>
    <w:p w14:paraId="3D5F6B47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10A369E6" w14:textId="6BABDE03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Incluem </w:t>
      </w:r>
      <w:r w:rsidR="006D313D" w:rsidRPr="005B0BB2">
        <w:rPr>
          <w:rFonts w:ascii="Calibri Light" w:hAnsi="Calibri Light" w:cs="Calibri Light"/>
        </w:rPr>
        <w:t xml:space="preserve">a </w:t>
      </w:r>
      <w:r w:rsidRPr="005B0BB2">
        <w:rPr>
          <w:rFonts w:ascii="Calibri Light" w:hAnsi="Calibri Light" w:cs="Calibri Light"/>
        </w:rPr>
        <w:t>Conta Única do Tesouro Nacional</w:t>
      </w:r>
      <w:r w:rsidR="006D313D" w:rsidRPr="005B0BB2">
        <w:rPr>
          <w:rFonts w:ascii="Calibri Light" w:hAnsi="Calibri Light" w:cs="Calibri Light"/>
        </w:rPr>
        <w:t xml:space="preserve"> e </w:t>
      </w:r>
      <w:r w:rsidRPr="005B0BB2">
        <w:rPr>
          <w:rFonts w:ascii="Calibri Light" w:hAnsi="Calibri Light" w:cs="Calibri Light"/>
        </w:rPr>
        <w:t>depósitos bancários</w:t>
      </w:r>
      <w:r w:rsidR="006D313D" w:rsidRPr="005B0BB2">
        <w:rPr>
          <w:rFonts w:ascii="Calibri Light" w:hAnsi="Calibri Light" w:cs="Calibri Light"/>
        </w:rPr>
        <w:t xml:space="preserve"> recebidos a título de garantia de contratos</w:t>
      </w:r>
      <w:r w:rsidRPr="005B0BB2">
        <w:rPr>
          <w:rFonts w:ascii="Calibri Light" w:hAnsi="Calibri Light" w:cs="Calibri Light"/>
        </w:rPr>
        <w:t>. Os valores são mensurados e avaliados pelo valor de custo e, quando aplicável, são acrescidos dos rendimentos auferidos até a data das demonstrações contábeis.</w:t>
      </w:r>
    </w:p>
    <w:p w14:paraId="070918B8" w14:textId="40FDC397" w:rsidR="007A66DD" w:rsidRPr="005B0BB2" w:rsidRDefault="001C0941" w:rsidP="001C0941">
      <w:pPr>
        <w:tabs>
          <w:tab w:val="left" w:pos="7485"/>
        </w:tabs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ab/>
      </w:r>
    </w:p>
    <w:p w14:paraId="03060EA8" w14:textId="40CDFDA1" w:rsidR="007A66DD" w:rsidRPr="005B0BB2" w:rsidRDefault="00CF523F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Créditos a R</w:t>
      </w:r>
      <w:r w:rsidR="007A66DD" w:rsidRPr="005B0BB2">
        <w:rPr>
          <w:rFonts w:ascii="Calibri Light" w:hAnsi="Calibri Light" w:cs="Calibri Light"/>
        </w:rPr>
        <w:t>eceber a Curto Prazo</w:t>
      </w:r>
    </w:p>
    <w:p w14:paraId="1A6D0545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636FF16C" w14:textId="7ACA81B9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>Compreende os direitos a receber a curto prazo</w:t>
      </w:r>
      <w:r w:rsidR="00CF523F" w:rsidRPr="005B0BB2">
        <w:rPr>
          <w:rFonts w:ascii="Calibri Light" w:hAnsi="Calibri Light" w:cs="Calibri Light"/>
        </w:rPr>
        <w:t xml:space="preserve">, isto é, que têm </w:t>
      </w:r>
      <w:r w:rsidR="00194215" w:rsidRPr="005B0BB2">
        <w:rPr>
          <w:rFonts w:ascii="Calibri Light" w:hAnsi="Calibri Light" w:cs="Calibri Light"/>
        </w:rPr>
        <w:t>expectativa de realização em até 12 meses</w:t>
      </w:r>
      <w:r w:rsidR="000339A7" w:rsidRPr="005B0BB2">
        <w:rPr>
          <w:rFonts w:ascii="Calibri Light" w:hAnsi="Calibri Light" w:cs="Calibri Light"/>
        </w:rPr>
        <w:t xml:space="preserve"> do encerramento das demonstrações contábeis</w:t>
      </w:r>
      <w:r w:rsidR="00CF523F" w:rsidRPr="005B0BB2">
        <w:rPr>
          <w:rFonts w:ascii="Calibri Light" w:hAnsi="Calibri Light" w:cs="Calibri Light"/>
        </w:rPr>
        <w:t xml:space="preserve"> e são</w:t>
      </w:r>
      <w:r w:rsidRPr="005B0BB2">
        <w:rPr>
          <w:rFonts w:ascii="Calibri Light" w:hAnsi="Calibri Light" w:cs="Calibri Light"/>
        </w:rPr>
        <w:t xml:space="preserve"> relacionados, principalmente, com: (i) créditos tributários; (</w:t>
      </w:r>
      <w:proofErr w:type="spellStart"/>
      <w:r w:rsidRPr="005B0BB2">
        <w:rPr>
          <w:rFonts w:ascii="Calibri Light" w:hAnsi="Calibri Light" w:cs="Calibri Light"/>
        </w:rPr>
        <w:t>ii</w:t>
      </w:r>
      <w:proofErr w:type="spellEnd"/>
      <w:r w:rsidRPr="005B0BB2">
        <w:rPr>
          <w:rFonts w:ascii="Calibri Light" w:hAnsi="Calibri Light" w:cs="Calibri Light"/>
        </w:rPr>
        <w:t>) créditos não tributários; (</w:t>
      </w:r>
      <w:proofErr w:type="spellStart"/>
      <w:r w:rsidRPr="005B0BB2">
        <w:rPr>
          <w:rFonts w:ascii="Calibri Light" w:hAnsi="Calibri Light" w:cs="Calibri Light"/>
        </w:rPr>
        <w:t>iii</w:t>
      </w:r>
      <w:proofErr w:type="spellEnd"/>
      <w:r w:rsidRPr="005B0BB2">
        <w:rPr>
          <w:rFonts w:ascii="Calibri Light" w:hAnsi="Calibri Light" w:cs="Calibri Light"/>
        </w:rPr>
        <w:t>) transferências</w:t>
      </w:r>
      <w:r w:rsidR="00CF523F" w:rsidRPr="005B0BB2">
        <w:rPr>
          <w:rFonts w:ascii="Calibri Light" w:hAnsi="Calibri Light" w:cs="Calibri Light"/>
        </w:rPr>
        <w:t xml:space="preserve"> concedidas; (</w:t>
      </w:r>
      <w:proofErr w:type="spellStart"/>
      <w:r w:rsidR="00CF523F" w:rsidRPr="005B0BB2">
        <w:rPr>
          <w:rFonts w:ascii="Calibri Light" w:hAnsi="Calibri Light" w:cs="Calibri Light"/>
        </w:rPr>
        <w:t>iv</w:t>
      </w:r>
      <w:proofErr w:type="spellEnd"/>
      <w:r w:rsidR="00CF523F" w:rsidRPr="005B0BB2">
        <w:rPr>
          <w:rFonts w:ascii="Calibri Light" w:hAnsi="Calibri Light" w:cs="Calibri Light"/>
        </w:rPr>
        <w:t>) adiantamentos</w:t>
      </w:r>
      <w:r w:rsidRPr="005B0BB2">
        <w:rPr>
          <w:rFonts w:ascii="Calibri Light" w:hAnsi="Calibri Light" w:cs="Calibri Light"/>
        </w:rPr>
        <w:t xml:space="preserve"> e (v) valores a compensar. Os valores são mensurados e avaliados pelo valor original, e, quando aplicável, acrescido</w:t>
      </w:r>
      <w:r w:rsidR="00B9738A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das atualizações monetárias e juros.  </w:t>
      </w:r>
    </w:p>
    <w:p w14:paraId="588DA668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D35CC61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Estoques</w:t>
      </w:r>
    </w:p>
    <w:p w14:paraId="23EE94F5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12D54E2D" w14:textId="6E37B63A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Compreendem os produtos </w:t>
      </w:r>
      <w:r w:rsidR="009E38CA" w:rsidRPr="005B0BB2">
        <w:rPr>
          <w:rFonts w:ascii="Calibri Light" w:hAnsi="Calibri Light" w:cs="Calibri Light"/>
        </w:rPr>
        <w:t xml:space="preserve">em </w:t>
      </w:r>
      <w:r w:rsidRPr="005B0BB2">
        <w:rPr>
          <w:rFonts w:ascii="Calibri Light" w:hAnsi="Calibri Light" w:cs="Calibri Light"/>
        </w:rPr>
        <w:t>almoxarifado. Na entrada, os bens são a</w:t>
      </w:r>
      <w:r w:rsidR="009E38CA" w:rsidRPr="005B0BB2">
        <w:rPr>
          <w:rFonts w:ascii="Calibri Light" w:hAnsi="Calibri Light" w:cs="Calibri Light"/>
        </w:rPr>
        <w:t>valiados pelo valor de aquisição</w:t>
      </w:r>
      <w:r w:rsidRPr="005B0BB2">
        <w:rPr>
          <w:rFonts w:ascii="Calibri Light" w:hAnsi="Calibri Light" w:cs="Calibri Light"/>
        </w:rPr>
        <w:t>. O método para mensuração e avaliação das saídas de estoque é o custo médio ponderado. Há, ainda, a possibilidade d</w:t>
      </w:r>
      <w:r w:rsidR="00DF2CC2" w:rsidRPr="005B0BB2">
        <w:rPr>
          <w:rFonts w:ascii="Calibri Light" w:hAnsi="Calibri Light" w:cs="Calibri Light"/>
        </w:rPr>
        <w:t>e redução de valores do estoque</w:t>
      </w:r>
      <w:r w:rsidRPr="005B0BB2">
        <w:rPr>
          <w:rFonts w:ascii="Calibri Light" w:hAnsi="Calibri Light" w:cs="Calibri Light"/>
        </w:rPr>
        <w:t xml:space="preserve"> mediante </w:t>
      </w:r>
      <w:r w:rsidR="00DF2CC2" w:rsidRPr="005B0BB2">
        <w:rPr>
          <w:rFonts w:ascii="Calibri Light" w:hAnsi="Calibri Light" w:cs="Calibri Light"/>
        </w:rPr>
        <w:t>contabilização n</w:t>
      </w:r>
      <w:r w:rsidRPr="005B0BB2">
        <w:rPr>
          <w:rFonts w:ascii="Calibri Light" w:hAnsi="Calibri Light" w:cs="Calibri Light"/>
        </w:rPr>
        <w:t xml:space="preserve">as contas </w:t>
      </w:r>
      <w:r w:rsidR="00EE55A8" w:rsidRPr="005B0BB2">
        <w:rPr>
          <w:rFonts w:ascii="Calibri Light" w:hAnsi="Calibri Light" w:cs="Calibri Light"/>
        </w:rPr>
        <w:t xml:space="preserve">de </w:t>
      </w:r>
      <w:r w:rsidRPr="005B0BB2">
        <w:rPr>
          <w:rFonts w:ascii="Calibri Light" w:hAnsi="Calibri Light" w:cs="Calibri Light"/>
        </w:rPr>
        <w:t xml:space="preserve">ajustes para perdas ou para redução ao valor de mercado, quando o valor registrado estiver superior ao valor de mercado. </w:t>
      </w:r>
    </w:p>
    <w:p w14:paraId="1C24DFA7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DA4D233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VPD Pagas Antecipadamente</w:t>
      </w:r>
    </w:p>
    <w:p w14:paraId="4720C1C6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EB69B33" w14:textId="50238D13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Compreendem pagamentos de despesas antecipadas, cujos benefícios ou prestação de serviços à entidade ocorrerão no futuro, a curto prazo. São registradas pelo valor de aquisição no Ativo, e contabilizadas as </w:t>
      </w:r>
      <w:r w:rsidR="00F33868">
        <w:rPr>
          <w:rFonts w:ascii="Calibri Light" w:hAnsi="Calibri Light" w:cs="Calibri Light"/>
        </w:rPr>
        <w:t>Variações P</w:t>
      </w:r>
      <w:r w:rsidRPr="005B0BB2">
        <w:rPr>
          <w:rFonts w:ascii="Calibri Light" w:hAnsi="Calibri Light" w:cs="Calibri Light"/>
        </w:rPr>
        <w:t xml:space="preserve">atrimoniais </w:t>
      </w:r>
      <w:r w:rsidR="00F33868">
        <w:rPr>
          <w:rFonts w:ascii="Calibri Light" w:hAnsi="Calibri Light" w:cs="Calibri Light"/>
        </w:rPr>
        <w:t>D</w:t>
      </w:r>
      <w:r w:rsidRPr="005B0BB2">
        <w:rPr>
          <w:rFonts w:ascii="Calibri Light" w:hAnsi="Calibri Light" w:cs="Calibri Light"/>
        </w:rPr>
        <w:t xml:space="preserve">iminutivas mensalmente em observância ao Princípio </w:t>
      </w:r>
      <w:r w:rsidR="00A655DB" w:rsidRPr="005B0BB2">
        <w:rPr>
          <w:rFonts w:ascii="Calibri Light" w:hAnsi="Calibri Light" w:cs="Calibri Light"/>
        </w:rPr>
        <w:t xml:space="preserve">da </w:t>
      </w:r>
      <w:r w:rsidRPr="005B0BB2">
        <w:rPr>
          <w:rFonts w:ascii="Calibri Light" w:hAnsi="Calibri Light" w:cs="Calibri Light"/>
        </w:rPr>
        <w:t>Competência.</w:t>
      </w:r>
    </w:p>
    <w:p w14:paraId="4E6CDE4D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60599672" w14:textId="77777777" w:rsidR="00DA347E" w:rsidRPr="005B0BB2" w:rsidRDefault="00DA347E">
      <w:pPr>
        <w:suppressAutoHyphens w:val="0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br w:type="page"/>
      </w:r>
    </w:p>
    <w:p w14:paraId="41990398" w14:textId="6AA53E72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Ativo Realizável a Longo Prazo</w:t>
      </w:r>
    </w:p>
    <w:p w14:paraId="262BACF8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74977C42" w14:textId="2094979D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>Compreende os direitos a receber a longo prazo</w:t>
      </w:r>
      <w:r w:rsidR="00194215" w:rsidRPr="005B0BB2">
        <w:rPr>
          <w:rFonts w:ascii="Calibri Light" w:hAnsi="Calibri Light" w:cs="Calibri Light"/>
        </w:rPr>
        <w:t xml:space="preserve"> (expectativa de realização </w:t>
      </w:r>
      <w:r w:rsidR="000339A7" w:rsidRPr="005B0BB2">
        <w:rPr>
          <w:rFonts w:ascii="Calibri Light" w:hAnsi="Calibri Light" w:cs="Calibri Light"/>
        </w:rPr>
        <w:t xml:space="preserve">após </w:t>
      </w:r>
      <w:r w:rsidR="00194215" w:rsidRPr="005B0BB2">
        <w:rPr>
          <w:rFonts w:ascii="Calibri Light" w:hAnsi="Calibri Light" w:cs="Calibri Light"/>
        </w:rPr>
        <w:t>12 meses</w:t>
      </w:r>
      <w:r w:rsidR="000339A7" w:rsidRPr="005B0BB2">
        <w:rPr>
          <w:rFonts w:ascii="Calibri Light" w:hAnsi="Calibri Light" w:cs="Calibri Light"/>
        </w:rPr>
        <w:t xml:space="preserve"> do encerramento das demonstrações contábeis)</w:t>
      </w:r>
      <w:r w:rsidRPr="005B0BB2">
        <w:rPr>
          <w:rFonts w:ascii="Calibri Light" w:hAnsi="Calibri Light" w:cs="Calibri Light"/>
        </w:rPr>
        <w:t>. Os valores são avaliados e mensurados pelo valor de custo, e, quando aplicável, acrescido</w:t>
      </w:r>
      <w:r w:rsidR="00A655DB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das atualizações monetárias e juros. </w:t>
      </w:r>
    </w:p>
    <w:p w14:paraId="7286EBD5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3D122DF6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Imobilizado</w:t>
      </w:r>
    </w:p>
    <w:p w14:paraId="7D79F946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B5CFA80" w14:textId="4385834C" w:rsidR="007A66DD" w:rsidRDefault="007A66DD" w:rsidP="007332E6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O Imobilizado é composto pelos bens móveis e imóveis. O reconhecimento inicial ocorre pelo valor de aquisição, construção ou produção. Após o reconhecimento inicial, os bens ficam sujeitos </w:t>
      </w:r>
      <w:r w:rsidR="00EE5D91" w:rsidRPr="005B0BB2">
        <w:rPr>
          <w:rFonts w:ascii="Calibri Light" w:hAnsi="Calibri Light" w:cs="Calibri Light"/>
        </w:rPr>
        <w:t>à depreciação</w:t>
      </w:r>
      <w:r w:rsidRPr="005B0BB2">
        <w:rPr>
          <w:rFonts w:ascii="Calibri Light" w:hAnsi="Calibri Light" w:cs="Calibri Light"/>
        </w:rPr>
        <w:t xml:space="preserve">, amortização ou exaustão (quando tiverem vida útil definida), bem como procedimentos de reavaliação e redução ao valor recuperável. </w:t>
      </w:r>
    </w:p>
    <w:p w14:paraId="4AEF1C6B" w14:textId="77777777" w:rsidR="00DA58B7" w:rsidRPr="005B0BB2" w:rsidRDefault="00DA58B7" w:rsidP="007332E6">
      <w:pPr>
        <w:ind w:firstLine="1701"/>
        <w:jc w:val="both"/>
      </w:pPr>
    </w:p>
    <w:p w14:paraId="0CB01698" w14:textId="1C9A41F0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Gastos posteriores são incorporados ao valor do bem quando capazes de gerar benefícios econômicos futuros. Se não gerarem tais benefícios, eles são reconhecidos diretamente como variação patrimonial diminutiva do exercício. </w:t>
      </w:r>
    </w:p>
    <w:p w14:paraId="5A5F6E0E" w14:textId="77777777" w:rsidR="007A66DD" w:rsidRPr="005B0BB2" w:rsidRDefault="007A66DD">
      <w:pPr>
        <w:ind w:firstLine="567"/>
        <w:jc w:val="both"/>
        <w:rPr>
          <w:rFonts w:ascii="Calibri Light" w:hAnsi="Calibri Light" w:cs="Calibri Light"/>
        </w:rPr>
      </w:pPr>
    </w:p>
    <w:p w14:paraId="1A0DE8B4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Intangível</w:t>
      </w:r>
    </w:p>
    <w:p w14:paraId="22A4FE29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2EB72A49" w14:textId="79A364C3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>O Intangível é composto de direitos que ten</w:t>
      </w:r>
      <w:r w:rsidR="00493191" w:rsidRPr="005B0BB2">
        <w:rPr>
          <w:rFonts w:ascii="Calibri Light" w:hAnsi="Calibri Light" w:cs="Calibri Light"/>
        </w:rPr>
        <w:t>ham por objeto bens incorpóreos</w:t>
      </w:r>
      <w:r w:rsidRPr="005B0BB2">
        <w:rPr>
          <w:rFonts w:ascii="Calibri Light" w:hAnsi="Calibri Light" w:cs="Calibri Light"/>
        </w:rPr>
        <w:t xml:space="preserve"> destinados à manutenção da atividade pública ou exercidos com essa finalidade. No TRT2, referem-se exclusivamente a softwares. O reconhecimento inicial ocorre pelo valor de aquisição ou produção. Após o reconhecimento inicial, os bens ficam sujeitos à amortização quando tiverem vida útil definida.</w:t>
      </w:r>
    </w:p>
    <w:p w14:paraId="43DDFF9F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36A44D14" w14:textId="33EA41C7" w:rsidR="007A66DD" w:rsidRPr="005B0BB2" w:rsidRDefault="00DF2CC2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Depreciação e Amortização dos Be</w:t>
      </w:r>
      <w:r w:rsidR="007A66DD" w:rsidRPr="005B0BB2">
        <w:rPr>
          <w:rFonts w:ascii="Calibri Light" w:hAnsi="Calibri Light" w:cs="Calibri Light"/>
        </w:rPr>
        <w:t xml:space="preserve">ns </w:t>
      </w:r>
      <w:r w:rsidRPr="005B0BB2">
        <w:rPr>
          <w:rFonts w:ascii="Calibri Light" w:hAnsi="Calibri Light" w:cs="Calibri Light"/>
        </w:rPr>
        <w:t>M</w:t>
      </w:r>
      <w:r w:rsidR="007A66DD" w:rsidRPr="005B0BB2">
        <w:rPr>
          <w:rFonts w:ascii="Calibri Light" w:hAnsi="Calibri Light" w:cs="Calibri Light"/>
        </w:rPr>
        <w:t xml:space="preserve">óveis e </w:t>
      </w:r>
      <w:r w:rsidRPr="005B0BB2">
        <w:rPr>
          <w:rFonts w:ascii="Calibri Light" w:hAnsi="Calibri Light" w:cs="Calibri Light"/>
        </w:rPr>
        <w:t>I</w:t>
      </w:r>
      <w:r w:rsidR="007A66DD" w:rsidRPr="005B0BB2">
        <w:rPr>
          <w:rFonts w:ascii="Calibri Light" w:hAnsi="Calibri Light" w:cs="Calibri Light"/>
        </w:rPr>
        <w:t xml:space="preserve">ntangíveis </w:t>
      </w:r>
    </w:p>
    <w:p w14:paraId="582DDBB2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725216ED" w14:textId="66498856" w:rsidR="007A66DD" w:rsidRDefault="007A66DD" w:rsidP="007332E6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 base de cálculo para a </w:t>
      </w:r>
      <w:r w:rsidR="00F33868">
        <w:rPr>
          <w:rFonts w:ascii="Calibri Light" w:hAnsi="Calibri Light" w:cs="Calibri Light"/>
        </w:rPr>
        <w:t>D</w:t>
      </w:r>
      <w:r w:rsidRPr="005B0BB2">
        <w:rPr>
          <w:rFonts w:ascii="Calibri Light" w:hAnsi="Calibri Light" w:cs="Calibri Light"/>
        </w:rPr>
        <w:t xml:space="preserve">epreciação e </w:t>
      </w:r>
      <w:r w:rsidR="00F33868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 xml:space="preserve">mortização de </w:t>
      </w:r>
      <w:r w:rsidR="00F33868">
        <w:rPr>
          <w:rFonts w:ascii="Calibri Light" w:hAnsi="Calibri Light" w:cs="Calibri Light"/>
        </w:rPr>
        <w:t>B</w:t>
      </w:r>
      <w:r w:rsidRPr="005B0BB2">
        <w:rPr>
          <w:rFonts w:ascii="Calibri Light" w:hAnsi="Calibri Light" w:cs="Calibri Light"/>
        </w:rPr>
        <w:t xml:space="preserve">ens </w:t>
      </w:r>
      <w:r w:rsidR="00F33868">
        <w:rPr>
          <w:rFonts w:ascii="Calibri Light" w:hAnsi="Calibri Light" w:cs="Calibri Light"/>
        </w:rPr>
        <w:t>M</w:t>
      </w:r>
      <w:r w:rsidRPr="005B0BB2">
        <w:rPr>
          <w:rFonts w:ascii="Calibri Light" w:hAnsi="Calibri Light" w:cs="Calibri Light"/>
        </w:rPr>
        <w:t xml:space="preserve">óveis e </w:t>
      </w:r>
      <w:r w:rsidR="00F33868">
        <w:rPr>
          <w:rFonts w:ascii="Calibri Light" w:hAnsi="Calibri Light" w:cs="Calibri Light"/>
        </w:rPr>
        <w:t>I</w:t>
      </w:r>
      <w:r w:rsidRPr="005B0BB2">
        <w:rPr>
          <w:rFonts w:ascii="Calibri Light" w:hAnsi="Calibri Light" w:cs="Calibri Light"/>
        </w:rPr>
        <w:t xml:space="preserve">ntangíveis é o custo do ativo, que compreende todos os custos diretos e indiretos. O método de cálculo utilizado é o das quotas constantes. </w:t>
      </w:r>
    </w:p>
    <w:p w14:paraId="52222137" w14:textId="77777777" w:rsidR="00DA58B7" w:rsidRPr="005B0BB2" w:rsidRDefault="00DA58B7" w:rsidP="007332E6">
      <w:pPr>
        <w:ind w:firstLine="1701"/>
        <w:jc w:val="both"/>
      </w:pPr>
    </w:p>
    <w:p w14:paraId="71A08827" w14:textId="77777777" w:rsidR="007A66DD" w:rsidRDefault="007A66DD" w:rsidP="007332E6">
      <w:pPr>
        <w:ind w:firstLine="1701"/>
        <w:jc w:val="both"/>
        <w:rPr>
          <w:rFonts w:ascii="Calibri Light" w:hAnsi="Calibri Light" w:cs="Calibri Light"/>
          <w:color w:val="ED1C24"/>
        </w:rPr>
      </w:pPr>
      <w:r w:rsidRPr="005B0BB2">
        <w:rPr>
          <w:rFonts w:ascii="Calibri Light" w:hAnsi="Calibri Light" w:cs="Calibri Light"/>
        </w:rPr>
        <w:t>Para os bens móveis, como regra geral, a depreciação será iniciada a partir do primeiro dia do mês seguinte ao da data de colocação do bem em utilização.  Porém, quando o valor do bem adquirido e o valor da depreciação no primeiro mês sejam relevantes, admite-se</w:t>
      </w:r>
      <w:r w:rsidR="008E3FF8" w:rsidRPr="005B0BB2">
        <w:rPr>
          <w:rFonts w:ascii="Calibri Light" w:hAnsi="Calibri Light" w:cs="Calibri Light"/>
        </w:rPr>
        <w:t xml:space="preserve"> o registro</w:t>
      </w:r>
      <w:r w:rsidRPr="005B0BB2">
        <w:rPr>
          <w:rFonts w:ascii="Calibri Light" w:hAnsi="Calibri Light" w:cs="Calibri Light"/>
        </w:rPr>
        <w:t xml:space="preserve">, em caráter de exceção, </w:t>
      </w:r>
      <w:r w:rsidR="008E3FF8" w:rsidRPr="005B0BB2">
        <w:rPr>
          <w:rFonts w:ascii="Calibri Light" w:hAnsi="Calibri Light" w:cs="Calibri Light"/>
        </w:rPr>
        <w:t>d</w:t>
      </w:r>
      <w:r w:rsidRPr="005B0BB2">
        <w:rPr>
          <w:rFonts w:ascii="Calibri Light" w:hAnsi="Calibri Light" w:cs="Calibri Light"/>
        </w:rPr>
        <w:t>o cômputo da depreciação em fração menor do que um mês.</w:t>
      </w:r>
      <w:r w:rsidRPr="005B0BB2">
        <w:rPr>
          <w:rFonts w:ascii="Calibri Light" w:hAnsi="Calibri Light" w:cs="Calibri Light"/>
          <w:color w:val="ED1C24"/>
        </w:rPr>
        <w:t xml:space="preserve"> </w:t>
      </w:r>
    </w:p>
    <w:p w14:paraId="02612DDA" w14:textId="77777777" w:rsidR="00DA58B7" w:rsidRPr="005B0BB2" w:rsidRDefault="00DA58B7" w:rsidP="007332E6">
      <w:pPr>
        <w:ind w:firstLine="1701"/>
        <w:jc w:val="both"/>
      </w:pPr>
    </w:p>
    <w:p w14:paraId="70D529EA" w14:textId="78BAB6E7" w:rsidR="007A66DD" w:rsidRDefault="007A66DD" w:rsidP="007332E6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Utiliza-se ainda a tabela constante no Manual SIAFI, </w:t>
      </w:r>
      <w:proofErr w:type="spellStart"/>
      <w:r w:rsidRPr="005B0BB2">
        <w:rPr>
          <w:rFonts w:ascii="Calibri Light" w:hAnsi="Calibri Light" w:cs="Calibri Light"/>
        </w:rPr>
        <w:t>Macrofunção</w:t>
      </w:r>
      <w:proofErr w:type="spellEnd"/>
      <w:r w:rsidRPr="005B0BB2">
        <w:rPr>
          <w:rFonts w:ascii="Calibri Light" w:hAnsi="Calibri Light" w:cs="Calibri Light"/>
        </w:rPr>
        <w:t xml:space="preserve"> 020330 - Depreciação, Amortização e Exaustão na Administração Direta d</w:t>
      </w:r>
      <w:r w:rsidR="00493191" w:rsidRPr="005B0BB2">
        <w:rPr>
          <w:rFonts w:ascii="Calibri Light" w:hAnsi="Calibri Light" w:cs="Calibri Light"/>
        </w:rPr>
        <w:t>a União, Autarquias e Fundações</w:t>
      </w:r>
      <w:r w:rsidRPr="005B0BB2">
        <w:rPr>
          <w:rFonts w:ascii="Calibri Light" w:hAnsi="Calibri Light" w:cs="Calibri Light"/>
        </w:rPr>
        <w:t xml:space="preserve"> que dispõe sobre a vida útil e o valor residual dos bens móveis.</w:t>
      </w:r>
    </w:p>
    <w:p w14:paraId="393331F5" w14:textId="77777777" w:rsidR="008558DC" w:rsidRDefault="008558DC" w:rsidP="008558DC">
      <w:pPr>
        <w:jc w:val="both"/>
        <w:rPr>
          <w:rFonts w:ascii="Calibri Light" w:hAnsi="Calibri Light" w:cs="Calibri Light"/>
        </w:rPr>
      </w:pPr>
    </w:p>
    <w:tbl>
      <w:tblPr>
        <w:tblW w:w="8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"/>
        <w:gridCol w:w="4978"/>
        <w:gridCol w:w="1040"/>
        <w:gridCol w:w="1040"/>
      </w:tblGrid>
      <w:tr w:rsidR="008558DC" w:rsidRPr="008558DC" w14:paraId="62574E05" w14:textId="77777777" w:rsidTr="0014535A">
        <w:trPr>
          <w:trHeight w:val="480"/>
          <w:tblHeader/>
          <w:jc w:val="center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D9EF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kern w:val="0"/>
                <w:sz w:val="18"/>
                <w:szCs w:val="18"/>
              </w:rPr>
              <w:t>Conta Contábil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A161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kern w:val="0"/>
                <w:sz w:val="18"/>
                <w:szCs w:val="18"/>
              </w:rPr>
              <w:t>Vida Útil (Anos)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F44E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kern w:val="0"/>
                <w:sz w:val="18"/>
                <w:szCs w:val="18"/>
              </w:rPr>
              <w:t>Valor Residual</w:t>
            </w:r>
          </w:p>
        </w:tc>
      </w:tr>
      <w:tr w:rsidR="008558DC" w:rsidRPr="008558DC" w14:paraId="6F55D3E7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EF0E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123110101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D2BD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Aparelhos de Medição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70A9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AA843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135F4C64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3349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123110102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66CA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Aparelhos e Equipamentos de Comunicação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31C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A6D8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20%</w:t>
            </w:r>
          </w:p>
        </w:tc>
      </w:tr>
      <w:tr w:rsidR="008558DC" w:rsidRPr="008558DC" w14:paraId="2F574977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5A57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123110103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966B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 xml:space="preserve">Apar., </w:t>
            </w:r>
            <w:proofErr w:type="spellStart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Equip</w:t>
            </w:r>
            <w:proofErr w:type="spellEnd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 xml:space="preserve">. e </w:t>
            </w:r>
            <w:proofErr w:type="spellStart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Utens</w:t>
            </w:r>
            <w:proofErr w:type="spellEnd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. Med., Odont., Labor. e Hosp.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6668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6DF6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20%</w:t>
            </w:r>
          </w:p>
        </w:tc>
      </w:tr>
      <w:tr w:rsidR="008558DC" w:rsidRPr="008558DC" w14:paraId="552A9C7E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1E91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123110104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6D55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 xml:space="preserve">Aparelhos e </w:t>
            </w:r>
            <w:proofErr w:type="spellStart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Equip</w:t>
            </w:r>
            <w:proofErr w:type="spellEnd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. para Esportes e Diversões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0262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65C2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63003505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5F85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123110105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751AC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Equipamento de Proteção, Segurança e Socorro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23F4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13C4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64F5B85C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F389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123110106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185C4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 xml:space="preserve">Máquinas e </w:t>
            </w:r>
            <w:proofErr w:type="spellStart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Equip</w:t>
            </w:r>
            <w:proofErr w:type="spellEnd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. de Natureza Industrial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967B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C433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7DA8068A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8779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123110107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015EE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Máquinas e Equipamentos Energéticos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37A9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0CF6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5AE0CE16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DFC8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123110108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DB0B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Máquinas e Equipamentos Gráficos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F13D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8C7F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72BD9E55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F5AF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123110109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36A7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Máquinas, Ferramentas e Utensílios de Oficina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9D14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DE21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5DE8D628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16F1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123110121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0354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Equipamentos Hidráulicos e Elétricos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7705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DBEC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5DB01BA2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AC2D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123110125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068E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Máquinas, Utensílios e Equipamentos Diversos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1EA6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8E76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2B9A9769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FCBA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123110201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5479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Equipamentos de Processamento de Dados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64D3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B557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4E4470D3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5196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123110301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DB68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Aparelhos e Utensílios Domésticos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FE8C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0B90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05F27488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1C81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123110302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5024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 xml:space="preserve">Máquinas, Instalações e </w:t>
            </w:r>
            <w:proofErr w:type="spellStart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Utens</w:t>
            </w:r>
            <w:proofErr w:type="spellEnd"/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. de Escritório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2F4C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559F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1B4C1E23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289F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123110303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43D7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Mobiliário em Geral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4E0C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EC04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021EF804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DF88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123110402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54CD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Coleções e Materiais Bibliográficos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01A1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706E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0%</w:t>
            </w:r>
          </w:p>
        </w:tc>
      </w:tr>
      <w:tr w:rsidR="008558DC" w:rsidRPr="008558DC" w14:paraId="4FA0A54F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72F0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123110403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57F3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Discotecas e filmotecas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F24D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3289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09D11814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A522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123110405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F699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Equipamentos para Áudio, Vídeo e Foto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1EF9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3D08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20257BE1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6546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123110501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F623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Veículos Diversos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700A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E283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4870F4BE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3ABB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123110503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0987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Veículos de Tração Mecânica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419B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AEAC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  <w:tr w:rsidR="008558DC" w:rsidRPr="008558DC" w14:paraId="5CD52F99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0B52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123110900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0AA6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Armamentos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758C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3D6B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15%</w:t>
            </w:r>
          </w:p>
        </w:tc>
      </w:tr>
      <w:tr w:rsidR="008558DC" w:rsidRPr="008558DC" w14:paraId="663CA4D4" w14:textId="77777777" w:rsidTr="008558DC">
        <w:trPr>
          <w:trHeight w:val="28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F8D7" w14:textId="77777777" w:rsidR="008558DC" w:rsidRPr="008558DC" w:rsidRDefault="008558DC" w:rsidP="008558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123119909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3E67" w14:textId="77777777" w:rsidR="008558DC" w:rsidRPr="008558DC" w:rsidRDefault="008558DC" w:rsidP="008558DC">
            <w:pPr>
              <w:suppressAutoHyphens w:val="0"/>
              <w:rPr>
                <w:rFonts w:ascii="Calibri Light" w:hAnsi="Calibri Light" w:cs="Calibri Light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kern w:val="0"/>
                <w:sz w:val="18"/>
                <w:szCs w:val="18"/>
              </w:rPr>
              <w:t>Peças não Incorporáveis a Imóveis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B747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1208" w14:textId="77777777" w:rsidR="008558DC" w:rsidRPr="008558DC" w:rsidRDefault="008558DC" w:rsidP="008558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8558DC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10%</w:t>
            </w:r>
          </w:p>
        </w:tc>
      </w:tr>
    </w:tbl>
    <w:p w14:paraId="35E51429" w14:textId="77777777" w:rsidR="008558DC" w:rsidRDefault="008558DC" w:rsidP="008558DC">
      <w:pPr>
        <w:jc w:val="both"/>
        <w:rPr>
          <w:rFonts w:ascii="Calibri Light" w:hAnsi="Calibri Light" w:cs="Calibri Light"/>
        </w:rPr>
      </w:pPr>
    </w:p>
    <w:p w14:paraId="1BFAD77A" w14:textId="20E248CA" w:rsidR="00DA347E" w:rsidRDefault="007A66DD" w:rsidP="008558DC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Para os bens intangíveis com vida útil definida, a amortização é iniciada a partir do momento em que o ativo está disponível para uso.</w:t>
      </w:r>
    </w:p>
    <w:p w14:paraId="78714FC8" w14:textId="77777777" w:rsidR="008558DC" w:rsidRPr="005B0BB2" w:rsidRDefault="008558DC" w:rsidP="008558DC">
      <w:pPr>
        <w:ind w:firstLine="1701"/>
        <w:jc w:val="both"/>
        <w:rPr>
          <w:rFonts w:ascii="Calibri Light" w:hAnsi="Calibri Light" w:cs="Calibri Light"/>
        </w:rPr>
      </w:pPr>
    </w:p>
    <w:p w14:paraId="552EC4A6" w14:textId="67ED76FE" w:rsidR="007A66DD" w:rsidRPr="005B0BB2" w:rsidRDefault="00493191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Depreciação de B</w:t>
      </w:r>
      <w:r w:rsidR="007A66DD" w:rsidRPr="005B0BB2">
        <w:rPr>
          <w:rFonts w:ascii="Calibri Light" w:hAnsi="Calibri Light" w:cs="Calibri Light"/>
        </w:rPr>
        <w:t xml:space="preserve">ens </w:t>
      </w:r>
      <w:r w:rsidRPr="005B0BB2">
        <w:rPr>
          <w:rFonts w:ascii="Calibri Light" w:hAnsi="Calibri Light" w:cs="Calibri Light"/>
        </w:rPr>
        <w:t>I</w:t>
      </w:r>
      <w:r w:rsidR="007A66DD" w:rsidRPr="005B0BB2">
        <w:rPr>
          <w:rFonts w:ascii="Calibri Light" w:hAnsi="Calibri Light" w:cs="Calibri Light"/>
        </w:rPr>
        <w:t xml:space="preserve">móveis </w:t>
      </w:r>
      <w:r w:rsidRPr="005B0BB2">
        <w:rPr>
          <w:rFonts w:ascii="Calibri Light" w:hAnsi="Calibri Light" w:cs="Calibri Light"/>
        </w:rPr>
        <w:t>C</w:t>
      </w:r>
      <w:r w:rsidR="007A66DD" w:rsidRPr="005B0BB2">
        <w:rPr>
          <w:rFonts w:ascii="Calibri Light" w:hAnsi="Calibri Light" w:cs="Calibri Light"/>
        </w:rPr>
        <w:t xml:space="preserve">adastrados no </w:t>
      </w:r>
      <w:proofErr w:type="spellStart"/>
      <w:r w:rsidR="007A66DD" w:rsidRPr="005B0BB2">
        <w:rPr>
          <w:rFonts w:ascii="Calibri Light" w:hAnsi="Calibri Light" w:cs="Calibri Light"/>
        </w:rPr>
        <w:t>SPIUnet</w:t>
      </w:r>
      <w:proofErr w:type="spellEnd"/>
    </w:p>
    <w:p w14:paraId="7E3AE706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34BDBF66" w14:textId="49D183EF" w:rsidR="007A66DD" w:rsidRDefault="007A66DD" w:rsidP="007332E6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 </w:t>
      </w:r>
      <w:r w:rsidR="00F33868">
        <w:rPr>
          <w:rFonts w:ascii="Calibri Light" w:hAnsi="Calibri Light" w:cs="Calibri Light"/>
        </w:rPr>
        <w:t>D</w:t>
      </w:r>
      <w:r w:rsidRPr="005B0BB2">
        <w:rPr>
          <w:rFonts w:ascii="Calibri Light" w:hAnsi="Calibri Light" w:cs="Calibri Light"/>
        </w:rPr>
        <w:t xml:space="preserve">epreciação dos </w:t>
      </w:r>
      <w:r w:rsidR="00F33868">
        <w:rPr>
          <w:rFonts w:ascii="Calibri Light" w:hAnsi="Calibri Light" w:cs="Calibri Light"/>
        </w:rPr>
        <w:t>B</w:t>
      </w:r>
      <w:r w:rsidRPr="005B0BB2">
        <w:rPr>
          <w:rFonts w:ascii="Calibri Light" w:hAnsi="Calibri Light" w:cs="Calibri Light"/>
        </w:rPr>
        <w:t xml:space="preserve">ens </w:t>
      </w:r>
      <w:r w:rsidR="00F33868">
        <w:rPr>
          <w:rFonts w:ascii="Calibri Light" w:hAnsi="Calibri Light" w:cs="Calibri Light"/>
        </w:rPr>
        <w:t>I</w:t>
      </w:r>
      <w:r w:rsidRPr="005B0BB2">
        <w:rPr>
          <w:rFonts w:ascii="Calibri Light" w:hAnsi="Calibri Light" w:cs="Calibri Light"/>
        </w:rPr>
        <w:t xml:space="preserve">móveis cadastrados no </w:t>
      </w:r>
      <w:proofErr w:type="spellStart"/>
      <w:r w:rsidRPr="005B0BB2">
        <w:rPr>
          <w:rFonts w:ascii="Calibri Light" w:hAnsi="Calibri Light" w:cs="Calibri Light"/>
        </w:rPr>
        <w:t>SPIUnet</w:t>
      </w:r>
      <w:proofErr w:type="spellEnd"/>
      <w:r w:rsidRPr="005B0BB2">
        <w:rPr>
          <w:rFonts w:ascii="Calibri Light" w:hAnsi="Calibri Light" w:cs="Calibri Light"/>
        </w:rPr>
        <w:t xml:space="preserve"> é apurada, mensal e automaticamente</w:t>
      </w:r>
      <w:r w:rsidR="00493191" w:rsidRPr="005B0BB2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pelo sistema </w:t>
      </w:r>
      <w:proofErr w:type="spellStart"/>
      <w:r w:rsidRPr="005B0BB2">
        <w:rPr>
          <w:rFonts w:ascii="Calibri Light" w:hAnsi="Calibri Light" w:cs="Calibri Light"/>
        </w:rPr>
        <w:t>SPIUnet</w:t>
      </w:r>
      <w:proofErr w:type="spellEnd"/>
      <w:r w:rsidR="00E826C0" w:rsidRPr="005B0BB2">
        <w:rPr>
          <w:rFonts w:ascii="Calibri Light" w:hAnsi="Calibri Light" w:cs="Calibri Light"/>
        </w:rPr>
        <w:t xml:space="preserve">. </w:t>
      </w:r>
      <w:r w:rsidR="00EE5D91" w:rsidRPr="005B0BB2">
        <w:rPr>
          <w:rFonts w:ascii="Calibri Light" w:hAnsi="Calibri Light" w:cs="Calibri Light"/>
        </w:rPr>
        <w:t>A depreciação</w:t>
      </w:r>
      <w:r w:rsidR="00E826C0" w:rsidRPr="005B0BB2">
        <w:rPr>
          <w:rFonts w:ascii="Calibri Light" w:hAnsi="Calibri Light" w:cs="Calibri Light"/>
        </w:rPr>
        <w:t xml:space="preserve"> será iniciada no mesmo dia em que o bem for colocado em condições de uso, ut</w:t>
      </w:r>
      <w:r w:rsidRPr="005B0BB2">
        <w:rPr>
          <w:rFonts w:ascii="Calibri Light" w:hAnsi="Calibri Light" w:cs="Calibri Light"/>
        </w:rPr>
        <w:t xml:space="preserve">ilizando-se, para tanto, o Método da Parábola de </w:t>
      </w:r>
      <w:proofErr w:type="spellStart"/>
      <w:r w:rsidRPr="005B0BB2">
        <w:rPr>
          <w:rFonts w:ascii="Calibri Light" w:hAnsi="Calibri Light" w:cs="Calibri Light"/>
        </w:rPr>
        <w:t>Kuentzle</w:t>
      </w:r>
      <w:proofErr w:type="spellEnd"/>
      <w:r w:rsidRPr="005B0BB2">
        <w:rPr>
          <w:rFonts w:ascii="Calibri Light" w:hAnsi="Calibri Light" w:cs="Calibri Light"/>
        </w:rPr>
        <w:t xml:space="preserve">. </w:t>
      </w:r>
    </w:p>
    <w:p w14:paraId="6528A2C4" w14:textId="77777777" w:rsidR="00DA58B7" w:rsidRPr="005B0BB2" w:rsidRDefault="00DA58B7" w:rsidP="007332E6">
      <w:pPr>
        <w:ind w:firstLine="1701"/>
        <w:jc w:val="both"/>
      </w:pPr>
    </w:p>
    <w:p w14:paraId="6E648D62" w14:textId="0BC8834A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A vida útil será definida com base no laudo de avaliação específica ou, na sua ausência, por parâmetros predefinidos pela </w:t>
      </w:r>
      <w:r w:rsidR="00B52F8B" w:rsidRPr="005B0BB2">
        <w:rPr>
          <w:rFonts w:ascii="Calibri Light" w:hAnsi="Calibri Light" w:cs="Calibri Light"/>
        </w:rPr>
        <w:t xml:space="preserve">Secretaria de Patrimônio da União </w:t>
      </w:r>
      <w:r w:rsidRPr="005B0BB2">
        <w:rPr>
          <w:rFonts w:ascii="Calibri Light" w:hAnsi="Calibri Light" w:cs="Calibri Light"/>
        </w:rPr>
        <w:t>(SPU), segundo a natureza e as características dos bens imóveis. Nos casos de bens reavaliados, independentemente do fundamento, a depreciação acumulada deve ser zerada e rei</w:t>
      </w:r>
      <w:r w:rsidR="00DA58B7">
        <w:rPr>
          <w:rFonts w:ascii="Calibri Light" w:hAnsi="Calibri Light" w:cs="Calibri Light"/>
        </w:rPr>
        <w:t>niciada a partir do novo valor.</w:t>
      </w:r>
    </w:p>
    <w:p w14:paraId="2290E6EF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2BF81BE4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Reavaliação e Redução ao Valor Recuperável de Bens Móveis e Bens Intangíveis</w:t>
      </w:r>
    </w:p>
    <w:p w14:paraId="6852D517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CC5B656" w14:textId="77777777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Os procedimentos para registro da reavaliação e redução a valor recuperável na Administração Pública Direta da União têm como base legal a Lei nº 4.320/1964, NBC TSP, MCASP e Lei nº 10.180/2001. A metodologia de avaliação dessa indicação de redução ao valor recuperável e reavaliação, bem como a mensuração do valor, seguem as orientações do MCASP (Parte II – Procedimentos Contábeis Patrimoniais) e estão descritas detalhadamente no Manual SIAFI, </w:t>
      </w:r>
      <w:proofErr w:type="spellStart"/>
      <w:r w:rsidRPr="005B0BB2">
        <w:rPr>
          <w:rFonts w:ascii="Calibri Light" w:hAnsi="Calibri Light" w:cs="Calibri Light"/>
        </w:rPr>
        <w:t>Macrofunção</w:t>
      </w:r>
      <w:proofErr w:type="spellEnd"/>
      <w:r w:rsidRPr="005B0BB2">
        <w:rPr>
          <w:rFonts w:ascii="Calibri Light" w:hAnsi="Calibri Light" w:cs="Calibri Light"/>
        </w:rPr>
        <w:t xml:space="preserve"> 020335 – Reavaliação e Redução ao Valor Recuperável.</w:t>
      </w:r>
    </w:p>
    <w:p w14:paraId="57F0D90F" w14:textId="77777777" w:rsidR="007A66DD" w:rsidRPr="005B0BB2" w:rsidRDefault="007A66DD">
      <w:pPr>
        <w:rPr>
          <w:rFonts w:ascii="Calibri Light" w:hAnsi="Calibri Light" w:cs="Calibri Light"/>
        </w:rPr>
      </w:pPr>
    </w:p>
    <w:p w14:paraId="4DC3E9CB" w14:textId="77777777" w:rsidR="007A66DD" w:rsidRPr="005B0BB2" w:rsidRDefault="007A66DD">
      <w:pPr>
        <w:widowControl w:val="0"/>
        <w:numPr>
          <w:ilvl w:val="0"/>
          <w:numId w:val="4"/>
        </w:numPr>
        <w:ind w:left="0" w:firstLine="0"/>
        <w:jc w:val="both"/>
      </w:pPr>
      <w:r w:rsidRPr="005B0BB2">
        <w:rPr>
          <w:rFonts w:ascii="Calibri Light" w:hAnsi="Calibri Light" w:cs="Calibri Light"/>
        </w:rPr>
        <w:t>Passivos Circulantes e Não Circulantes</w:t>
      </w:r>
    </w:p>
    <w:p w14:paraId="6FECE650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6E4C7588" w14:textId="617F5BF8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O reconhecimento dos passivos observa o regime de competência e é evidenciado por valores conhecidos ou calculáveis, acrescidos, quando aplicável, dos correspondentes encargos das variações monetárias e cambiais ocorridas até a data das </w:t>
      </w:r>
      <w:r w:rsidR="00F33868">
        <w:rPr>
          <w:rFonts w:ascii="Calibri Light" w:hAnsi="Calibri Light" w:cs="Calibri Light"/>
        </w:rPr>
        <w:t>D</w:t>
      </w:r>
      <w:r w:rsidRPr="005B0BB2">
        <w:rPr>
          <w:rFonts w:ascii="Calibri Light" w:hAnsi="Calibri Light" w:cs="Calibri Light"/>
        </w:rPr>
        <w:t xml:space="preserve">emonstrações </w:t>
      </w:r>
      <w:r w:rsidR="00F33868">
        <w:rPr>
          <w:rFonts w:ascii="Calibri Light" w:hAnsi="Calibri Light" w:cs="Calibri Light"/>
        </w:rPr>
        <w:t>C</w:t>
      </w:r>
      <w:r w:rsidRPr="005B0BB2">
        <w:rPr>
          <w:rFonts w:ascii="Calibri Light" w:hAnsi="Calibri Light" w:cs="Calibri Light"/>
        </w:rPr>
        <w:t>ontábeis. São segregados em Circulante os casos de valores exigíveis até doze meses após a d</w:t>
      </w:r>
      <w:r w:rsidR="00493191" w:rsidRPr="005B0BB2">
        <w:rPr>
          <w:rFonts w:ascii="Calibri Light" w:hAnsi="Calibri Light" w:cs="Calibri Light"/>
        </w:rPr>
        <w:t xml:space="preserve">ata das </w:t>
      </w:r>
      <w:r w:rsidR="00F33868">
        <w:rPr>
          <w:rFonts w:ascii="Calibri Light" w:hAnsi="Calibri Light" w:cs="Calibri Light"/>
        </w:rPr>
        <w:t>D</w:t>
      </w:r>
      <w:r w:rsidR="00493191" w:rsidRPr="005B0BB2">
        <w:rPr>
          <w:rFonts w:ascii="Calibri Light" w:hAnsi="Calibri Light" w:cs="Calibri Light"/>
        </w:rPr>
        <w:t xml:space="preserve">emonstrações </w:t>
      </w:r>
      <w:r w:rsidR="00F33868">
        <w:rPr>
          <w:rFonts w:ascii="Calibri Light" w:hAnsi="Calibri Light" w:cs="Calibri Light"/>
        </w:rPr>
        <w:t>C</w:t>
      </w:r>
      <w:r w:rsidR="00493191" w:rsidRPr="005B0BB2">
        <w:rPr>
          <w:rFonts w:ascii="Calibri Light" w:hAnsi="Calibri Light" w:cs="Calibri Light"/>
        </w:rPr>
        <w:t>ontábeis</w:t>
      </w:r>
      <w:r w:rsidRPr="005B0BB2">
        <w:rPr>
          <w:rFonts w:ascii="Calibri Light" w:hAnsi="Calibri Light" w:cs="Calibri Light"/>
        </w:rPr>
        <w:t xml:space="preserve"> e</w:t>
      </w:r>
      <w:r w:rsidR="00493191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>em Não Circulante</w:t>
      </w:r>
      <w:r w:rsidR="003B6EE4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 xml:space="preserve">os demais passivos. </w:t>
      </w:r>
    </w:p>
    <w:p w14:paraId="0645E6F5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2BA04EB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Provisões</w:t>
      </w:r>
    </w:p>
    <w:p w14:paraId="755B82E2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52B91E4C" w14:textId="152A29BA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As </w:t>
      </w:r>
      <w:r w:rsidR="00F33868">
        <w:rPr>
          <w:rFonts w:ascii="Calibri Light" w:hAnsi="Calibri Light" w:cs="Calibri Light"/>
        </w:rPr>
        <w:t>P</w:t>
      </w:r>
      <w:r w:rsidRPr="005B0BB2">
        <w:rPr>
          <w:rFonts w:ascii="Calibri Light" w:hAnsi="Calibri Light" w:cs="Calibri Light"/>
        </w:rPr>
        <w:t>rovisões estão segregadas em quatro categorias: (i) riscos trabalhistas; (</w:t>
      </w:r>
      <w:proofErr w:type="spellStart"/>
      <w:r w:rsidRPr="005B0BB2">
        <w:rPr>
          <w:rFonts w:ascii="Calibri Light" w:hAnsi="Calibri Light" w:cs="Calibri Light"/>
        </w:rPr>
        <w:t>ii</w:t>
      </w:r>
      <w:proofErr w:type="spellEnd"/>
      <w:r w:rsidRPr="005B0BB2">
        <w:rPr>
          <w:rFonts w:ascii="Calibri Light" w:hAnsi="Calibri Light" w:cs="Calibri Light"/>
        </w:rPr>
        <w:t>) riscos cíveis; (</w:t>
      </w:r>
      <w:proofErr w:type="spellStart"/>
      <w:r w:rsidRPr="005B0BB2">
        <w:rPr>
          <w:rFonts w:ascii="Calibri Light" w:hAnsi="Calibri Light" w:cs="Calibri Light"/>
        </w:rPr>
        <w:t>iii</w:t>
      </w:r>
      <w:proofErr w:type="spellEnd"/>
      <w:r w:rsidRPr="005B0BB2">
        <w:rPr>
          <w:rFonts w:ascii="Calibri Light" w:hAnsi="Calibri Light" w:cs="Calibri Light"/>
        </w:rPr>
        <w:t>) provisões matemáticas e (</w:t>
      </w:r>
      <w:proofErr w:type="spellStart"/>
      <w:r w:rsidRPr="005B0BB2">
        <w:rPr>
          <w:rFonts w:ascii="Calibri Light" w:hAnsi="Calibri Light" w:cs="Calibri Light"/>
        </w:rPr>
        <w:t>iv</w:t>
      </w:r>
      <w:proofErr w:type="spellEnd"/>
      <w:r w:rsidRPr="005B0BB2">
        <w:rPr>
          <w:rFonts w:ascii="Calibri Light" w:hAnsi="Calibri Light" w:cs="Calibri Light"/>
        </w:rPr>
        <w:t xml:space="preserve">) outras. As provisões são reconhecidas quando a possibilidade de saída de recursos no futuro é provável e é possível a estimação confiável do seu valor. </w:t>
      </w:r>
    </w:p>
    <w:p w14:paraId="22CC2FBD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0E502F3E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Ativos e Passivos Contingentes</w:t>
      </w:r>
    </w:p>
    <w:p w14:paraId="35311F3D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3888261A" w14:textId="50C1F5B0" w:rsidR="007A66DD" w:rsidRPr="005B0BB2" w:rsidRDefault="007A66DD" w:rsidP="007332E6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Os </w:t>
      </w:r>
      <w:r w:rsidR="00F33868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 xml:space="preserve">tivos e </w:t>
      </w:r>
      <w:r w:rsidR="00F33868">
        <w:rPr>
          <w:rFonts w:ascii="Calibri Light" w:hAnsi="Calibri Light" w:cs="Calibri Light"/>
        </w:rPr>
        <w:t>P</w:t>
      </w:r>
      <w:r w:rsidRPr="005B0BB2">
        <w:rPr>
          <w:rFonts w:ascii="Calibri Light" w:hAnsi="Calibri Light" w:cs="Calibri Light"/>
        </w:rPr>
        <w:t xml:space="preserve">assivos </w:t>
      </w:r>
      <w:r w:rsidR="00F33868">
        <w:rPr>
          <w:rFonts w:ascii="Calibri Light" w:hAnsi="Calibri Light" w:cs="Calibri Light"/>
        </w:rPr>
        <w:t>C</w:t>
      </w:r>
      <w:r w:rsidRPr="005B0BB2">
        <w:rPr>
          <w:rFonts w:ascii="Calibri Light" w:hAnsi="Calibri Light" w:cs="Calibri Light"/>
        </w:rPr>
        <w:t xml:space="preserve">ontingentes não são reconhecidos nas </w:t>
      </w:r>
      <w:r w:rsidR="00F33868">
        <w:rPr>
          <w:rFonts w:ascii="Calibri Light" w:hAnsi="Calibri Light" w:cs="Calibri Light"/>
        </w:rPr>
        <w:t>D</w:t>
      </w:r>
      <w:r w:rsidRPr="005B0BB2">
        <w:rPr>
          <w:rFonts w:ascii="Calibri Light" w:hAnsi="Calibri Light" w:cs="Calibri Light"/>
        </w:rPr>
        <w:t xml:space="preserve">emonstrações </w:t>
      </w:r>
      <w:r w:rsidR="00F33868">
        <w:rPr>
          <w:rFonts w:ascii="Calibri Light" w:hAnsi="Calibri Light" w:cs="Calibri Light"/>
        </w:rPr>
        <w:t>C</w:t>
      </w:r>
      <w:r w:rsidRPr="005B0BB2">
        <w:rPr>
          <w:rFonts w:ascii="Calibri Light" w:hAnsi="Calibri Light" w:cs="Calibri Light"/>
        </w:rPr>
        <w:t xml:space="preserve">ontábeis. Quando relevantes, são contabilizados em contas de controles e evidenciados nas </w:t>
      </w:r>
      <w:r w:rsidR="00F33868">
        <w:rPr>
          <w:rFonts w:ascii="Calibri Light" w:hAnsi="Calibri Light" w:cs="Calibri Light"/>
        </w:rPr>
        <w:t>N</w:t>
      </w:r>
      <w:r w:rsidRPr="005B0BB2">
        <w:rPr>
          <w:rFonts w:ascii="Calibri Light" w:hAnsi="Calibri Light" w:cs="Calibri Light"/>
        </w:rPr>
        <w:t xml:space="preserve">otas </w:t>
      </w:r>
      <w:r w:rsidR="00F33868">
        <w:rPr>
          <w:rFonts w:ascii="Calibri Light" w:hAnsi="Calibri Light" w:cs="Calibri Light"/>
        </w:rPr>
        <w:t>E</w:t>
      </w:r>
      <w:r w:rsidRPr="005B0BB2">
        <w:rPr>
          <w:rFonts w:ascii="Calibri Light" w:hAnsi="Calibri Light" w:cs="Calibri Light"/>
        </w:rPr>
        <w:t>xplicativas, no tópico Outras Informações Relevantes.</w:t>
      </w:r>
    </w:p>
    <w:p w14:paraId="5A2A7D19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57E54DD9" w14:textId="77777777" w:rsidR="00D2194A" w:rsidRPr="005B0BB2" w:rsidRDefault="00D2194A">
      <w:pPr>
        <w:jc w:val="both"/>
        <w:rPr>
          <w:rFonts w:ascii="Calibri Light" w:hAnsi="Calibri Light" w:cs="Calibri Light"/>
        </w:rPr>
      </w:pPr>
    </w:p>
    <w:p w14:paraId="2B0E1721" w14:textId="77777777" w:rsidR="007A66DD" w:rsidRPr="005B0BB2" w:rsidRDefault="007A66DD">
      <w:pPr>
        <w:widowControl w:val="0"/>
        <w:numPr>
          <w:ilvl w:val="0"/>
          <w:numId w:val="4"/>
        </w:numPr>
        <w:ind w:left="567" w:hanging="567"/>
        <w:jc w:val="both"/>
      </w:pPr>
      <w:r w:rsidRPr="005B0BB2">
        <w:rPr>
          <w:rFonts w:ascii="Calibri Light" w:hAnsi="Calibri Light" w:cs="Calibri Light"/>
        </w:rPr>
        <w:t>Apuração de Resultado</w:t>
      </w:r>
    </w:p>
    <w:p w14:paraId="569A07CE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6E2A5A3A" w14:textId="77777777" w:rsidR="007A66DD" w:rsidRPr="005B0BB2" w:rsidRDefault="007A66DD">
      <w:pPr>
        <w:ind w:firstLine="567"/>
        <w:jc w:val="both"/>
      </w:pPr>
      <w:r w:rsidRPr="005B0BB2">
        <w:rPr>
          <w:rFonts w:ascii="Calibri Light" w:hAnsi="Calibri Light" w:cs="Calibri Light"/>
        </w:rPr>
        <w:t xml:space="preserve">No modelo PCASP, é possível a apuração dos seguintes resultados: </w:t>
      </w:r>
    </w:p>
    <w:p w14:paraId="69D44E97" w14:textId="77777777" w:rsidR="007A66DD" w:rsidRPr="005B0BB2" w:rsidRDefault="007A66DD">
      <w:pPr>
        <w:ind w:left="567"/>
        <w:jc w:val="both"/>
      </w:pPr>
      <w:r w:rsidRPr="005B0BB2">
        <w:rPr>
          <w:rFonts w:ascii="Calibri Light" w:hAnsi="Calibri Light" w:cs="Calibri Light"/>
        </w:rPr>
        <w:t xml:space="preserve">I. Patrimonial; </w:t>
      </w:r>
    </w:p>
    <w:p w14:paraId="10D7E9E0" w14:textId="719BC16A" w:rsidR="007A66DD" w:rsidRPr="005B0BB2" w:rsidRDefault="00493191">
      <w:pPr>
        <w:ind w:left="567"/>
        <w:jc w:val="both"/>
      </w:pPr>
      <w:r w:rsidRPr="005B0BB2">
        <w:rPr>
          <w:rFonts w:ascii="Calibri Light" w:hAnsi="Calibri Light" w:cs="Calibri Light"/>
        </w:rPr>
        <w:t>II. Orçamentário</w:t>
      </w:r>
      <w:r w:rsidR="007A66DD" w:rsidRPr="005B0BB2">
        <w:rPr>
          <w:rFonts w:ascii="Calibri Light" w:hAnsi="Calibri Light" w:cs="Calibri Light"/>
        </w:rPr>
        <w:t xml:space="preserve"> e </w:t>
      </w:r>
    </w:p>
    <w:p w14:paraId="4633E2E2" w14:textId="77777777" w:rsidR="007A66DD" w:rsidRPr="005B0BB2" w:rsidRDefault="007A66DD">
      <w:pPr>
        <w:ind w:left="567"/>
        <w:jc w:val="both"/>
      </w:pPr>
      <w:r w:rsidRPr="005B0BB2">
        <w:rPr>
          <w:rFonts w:ascii="Calibri Light" w:hAnsi="Calibri Light" w:cs="Calibri Light"/>
        </w:rPr>
        <w:t>III. Financeiro.</w:t>
      </w:r>
    </w:p>
    <w:p w14:paraId="4F93CDE5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744EA334" w14:textId="6BE448F4" w:rsidR="007A66DD" w:rsidRPr="005B0BB2" w:rsidRDefault="007A66DD">
      <w:pPr>
        <w:widowControl w:val="0"/>
        <w:numPr>
          <w:ilvl w:val="0"/>
          <w:numId w:val="5"/>
        </w:numPr>
        <w:ind w:left="567" w:firstLine="0"/>
        <w:jc w:val="both"/>
        <w:rPr>
          <w:rFonts w:asciiTheme="majorHAnsi" w:hAnsiTheme="majorHAnsi" w:cstheme="majorHAnsi"/>
        </w:rPr>
      </w:pPr>
      <w:r w:rsidRPr="005B0BB2">
        <w:rPr>
          <w:rFonts w:asciiTheme="majorHAnsi" w:eastAsia="Calibri Light" w:hAnsiTheme="majorHAnsi" w:cstheme="majorHAnsi"/>
        </w:rPr>
        <w:t xml:space="preserve"> </w:t>
      </w:r>
      <w:r w:rsidR="00101BB3" w:rsidRPr="005B0BB2">
        <w:rPr>
          <w:rFonts w:asciiTheme="majorHAnsi" w:eastAsia="Calibri Light" w:hAnsiTheme="majorHAnsi" w:cstheme="majorHAnsi"/>
        </w:rPr>
        <w:tab/>
      </w:r>
      <w:r w:rsidRPr="005B0BB2">
        <w:rPr>
          <w:rFonts w:asciiTheme="majorHAnsi" w:hAnsiTheme="majorHAnsi" w:cstheme="majorHAnsi"/>
        </w:rPr>
        <w:t>Resultado Patrimonial: é apurado na</w:t>
      </w:r>
      <w:r w:rsidR="00F33868">
        <w:rPr>
          <w:rFonts w:asciiTheme="majorHAnsi" w:hAnsiTheme="majorHAnsi" w:cstheme="majorHAnsi"/>
        </w:rPr>
        <w:t>s</w:t>
      </w:r>
      <w:r w:rsidRPr="005B0BB2">
        <w:rPr>
          <w:rFonts w:asciiTheme="majorHAnsi" w:hAnsiTheme="majorHAnsi" w:cstheme="majorHAnsi"/>
        </w:rPr>
        <w:t xml:space="preserve"> Demonstraç</w:t>
      </w:r>
      <w:r w:rsidR="00F33868">
        <w:rPr>
          <w:rFonts w:asciiTheme="majorHAnsi" w:hAnsiTheme="majorHAnsi" w:cstheme="majorHAnsi"/>
        </w:rPr>
        <w:t>ões</w:t>
      </w:r>
      <w:r w:rsidRPr="005B0BB2">
        <w:rPr>
          <w:rFonts w:asciiTheme="majorHAnsi" w:hAnsiTheme="majorHAnsi" w:cstheme="majorHAnsi"/>
        </w:rPr>
        <w:t xml:space="preserve"> das Variações Patrimoniais, confrontando as Variações Patrimoniais Aumentativas (VPA) com as Variações Patrimoniais Diminutivas (VPD). Caso o resultado</w:t>
      </w:r>
      <w:r w:rsidRPr="005B0BB2">
        <w:rPr>
          <w:rFonts w:asciiTheme="majorHAnsi" w:hAnsiTheme="majorHAnsi" w:cstheme="majorHAnsi"/>
          <w:color w:val="000000" w:themeColor="text1"/>
        </w:rPr>
        <w:t xml:space="preserve"> </w:t>
      </w:r>
      <w:r w:rsidR="00F362E3" w:rsidRPr="005B0BB2">
        <w:rPr>
          <w:rFonts w:asciiTheme="majorHAnsi" w:hAnsiTheme="majorHAnsi" w:cstheme="majorHAnsi"/>
          <w:color w:val="000000" w:themeColor="text1"/>
        </w:rPr>
        <w:t xml:space="preserve">seja </w:t>
      </w:r>
      <w:r w:rsidRPr="005B0BB2">
        <w:rPr>
          <w:rFonts w:asciiTheme="majorHAnsi" w:hAnsiTheme="majorHAnsi" w:cstheme="majorHAnsi"/>
        </w:rPr>
        <w:t>positivo,</w:t>
      </w:r>
      <w:r w:rsidR="00493191" w:rsidRPr="005B0BB2">
        <w:rPr>
          <w:rFonts w:asciiTheme="majorHAnsi" w:hAnsiTheme="majorHAnsi" w:cstheme="majorHAnsi"/>
        </w:rPr>
        <w:t xml:space="preserve"> há superávit patrimonial</w:t>
      </w:r>
      <w:r w:rsidRPr="005B0BB2">
        <w:rPr>
          <w:rFonts w:asciiTheme="majorHAnsi" w:hAnsiTheme="majorHAnsi" w:cstheme="majorHAnsi"/>
        </w:rPr>
        <w:t xml:space="preserve"> e</w:t>
      </w:r>
      <w:r w:rsidR="003B6EE4" w:rsidRPr="005B0BB2">
        <w:rPr>
          <w:rFonts w:asciiTheme="majorHAnsi" w:hAnsiTheme="majorHAnsi" w:cstheme="majorHAnsi"/>
        </w:rPr>
        <w:t>,</w:t>
      </w:r>
      <w:r w:rsidRPr="005B0BB2">
        <w:rPr>
          <w:rFonts w:asciiTheme="majorHAnsi" w:hAnsiTheme="majorHAnsi" w:cstheme="majorHAnsi"/>
        </w:rPr>
        <w:t xml:space="preserve"> caso contrário, há déficit patrimonial.</w:t>
      </w:r>
    </w:p>
    <w:p w14:paraId="07D7FA01" w14:textId="234E1766" w:rsidR="007A66DD" w:rsidRPr="005B0BB2" w:rsidRDefault="007A66DD">
      <w:pPr>
        <w:widowControl w:val="0"/>
        <w:numPr>
          <w:ilvl w:val="0"/>
          <w:numId w:val="5"/>
        </w:numPr>
        <w:ind w:left="567" w:firstLine="0"/>
        <w:jc w:val="both"/>
        <w:rPr>
          <w:rFonts w:asciiTheme="majorHAnsi" w:hAnsiTheme="majorHAnsi" w:cstheme="majorHAnsi"/>
          <w:color w:val="000000" w:themeColor="text1"/>
        </w:rPr>
      </w:pPr>
      <w:r w:rsidRPr="005B0BB2">
        <w:rPr>
          <w:rFonts w:asciiTheme="majorHAnsi" w:hAnsiTheme="majorHAnsi" w:cstheme="majorHAnsi"/>
        </w:rPr>
        <w:t xml:space="preserve">Resultado Orçamentário: é apurado no Balanço Orçamentário, confrontando as Receitas Realizadas e as Despesas Empenhadas. Caso o </w:t>
      </w:r>
      <w:r w:rsidRPr="005B0BB2">
        <w:rPr>
          <w:rFonts w:asciiTheme="majorHAnsi" w:hAnsiTheme="majorHAnsi" w:cstheme="majorHAnsi"/>
          <w:color w:val="000000" w:themeColor="text1"/>
        </w:rPr>
        <w:t xml:space="preserve">resultado </w:t>
      </w:r>
      <w:r w:rsidR="006F520A" w:rsidRPr="005B0BB2">
        <w:rPr>
          <w:rFonts w:asciiTheme="majorHAnsi" w:hAnsiTheme="majorHAnsi" w:cstheme="majorHAnsi"/>
          <w:color w:val="000000" w:themeColor="text1"/>
        </w:rPr>
        <w:t>seja</w:t>
      </w:r>
      <w:r w:rsidRPr="005B0BB2">
        <w:rPr>
          <w:rFonts w:asciiTheme="majorHAnsi" w:hAnsiTheme="majorHAnsi" w:cstheme="majorHAnsi"/>
          <w:color w:val="000000" w:themeColor="text1"/>
        </w:rPr>
        <w:t xml:space="preserve"> posi</w:t>
      </w:r>
      <w:r w:rsidR="00493191" w:rsidRPr="005B0BB2">
        <w:rPr>
          <w:rFonts w:asciiTheme="majorHAnsi" w:hAnsiTheme="majorHAnsi" w:cstheme="majorHAnsi"/>
          <w:color w:val="000000" w:themeColor="text1"/>
        </w:rPr>
        <w:t>tivo, há superávit orçamentário</w:t>
      </w:r>
      <w:r w:rsidRPr="005B0BB2">
        <w:rPr>
          <w:rFonts w:asciiTheme="majorHAnsi" w:hAnsiTheme="majorHAnsi" w:cstheme="majorHAnsi"/>
          <w:color w:val="000000" w:themeColor="text1"/>
        </w:rPr>
        <w:t xml:space="preserve"> e, caso contrário, há déficit orçamentário.</w:t>
      </w:r>
    </w:p>
    <w:p w14:paraId="7A301D65" w14:textId="1F5D65CE" w:rsidR="007A66DD" w:rsidRPr="005B0BB2" w:rsidRDefault="007A66DD" w:rsidP="003D5A1A">
      <w:pPr>
        <w:widowControl w:val="0"/>
        <w:numPr>
          <w:ilvl w:val="0"/>
          <w:numId w:val="5"/>
        </w:numPr>
        <w:ind w:left="567" w:firstLine="0"/>
        <w:jc w:val="both"/>
      </w:pPr>
      <w:r w:rsidRPr="005B0BB2">
        <w:rPr>
          <w:rFonts w:asciiTheme="majorHAnsi" w:hAnsiTheme="majorHAnsi" w:cstheme="majorHAnsi"/>
          <w:color w:val="000000" w:themeColor="text1"/>
        </w:rPr>
        <w:t>Resultado Financeiro: é apurado tanto no Balanço Financeiro quanto na</w:t>
      </w:r>
      <w:r w:rsidR="00F33868">
        <w:rPr>
          <w:rFonts w:asciiTheme="majorHAnsi" w:hAnsiTheme="majorHAnsi" w:cstheme="majorHAnsi"/>
          <w:color w:val="000000" w:themeColor="text1"/>
        </w:rPr>
        <w:t>s</w:t>
      </w:r>
      <w:r w:rsidRPr="005B0BB2">
        <w:rPr>
          <w:rFonts w:asciiTheme="majorHAnsi" w:hAnsiTheme="majorHAnsi" w:cstheme="majorHAnsi"/>
          <w:color w:val="000000" w:themeColor="text1"/>
        </w:rPr>
        <w:t xml:space="preserve"> Demonstraç</w:t>
      </w:r>
      <w:r w:rsidR="00F33868">
        <w:rPr>
          <w:rFonts w:asciiTheme="majorHAnsi" w:hAnsiTheme="majorHAnsi" w:cstheme="majorHAnsi"/>
          <w:color w:val="000000" w:themeColor="text1"/>
        </w:rPr>
        <w:t>ões</w:t>
      </w:r>
      <w:r w:rsidRPr="005B0BB2">
        <w:rPr>
          <w:rFonts w:asciiTheme="majorHAnsi" w:hAnsiTheme="majorHAnsi" w:cstheme="majorHAnsi"/>
          <w:color w:val="000000" w:themeColor="text1"/>
        </w:rPr>
        <w:t xml:space="preserve"> dos Fluxos de Caixa. No Balanço Financeiro, apura-se confrontando os ingressos e dispêndios, orçamentários e extraorçamentários, que ocorreram durante o exercício e alteraram as disponibilidades do TRT2. Na</w:t>
      </w:r>
      <w:r w:rsidR="00F33868">
        <w:rPr>
          <w:rFonts w:asciiTheme="majorHAnsi" w:hAnsiTheme="majorHAnsi" w:cstheme="majorHAnsi"/>
          <w:color w:val="000000" w:themeColor="text1"/>
        </w:rPr>
        <w:t>s</w:t>
      </w:r>
      <w:r w:rsidRPr="005B0BB2">
        <w:rPr>
          <w:rFonts w:asciiTheme="majorHAnsi" w:hAnsiTheme="majorHAnsi" w:cstheme="majorHAnsi"/>
          <w:color w:val="000000" w:themeColor="text1"/>
        </w:rPr>
        <w:t xml:space="preserve"> Demonstraç</w:t>
      </w:r>
      <w:r w:rsidR="00F33868">
        <w:rPr>
          <w:rFonts w:asciiTheme="majorHAnsi" w:hAnsiTheme="majorHAnsi" w:cstheme="majorHAnsi"/>
          <w:color w:val="000000" w:themeColor="text1"/>
        </w:rPr>
        <w:t>ões</w:t>
      </w:r>
      <w:r w:rsidRPr="005B0BB2">
        <w:rPr>
          <w:rFonts w:asciiTheme="majorHAnsi" w:hAnsiTheme="majorHAnsi" w:cstheme="majorHAnsi"/>
          <w:color w:val="000000" w:themeColor="text1"/>
        </w:rPr>
        <w:t xml:space="preserve"> dos Fluxos de Caixa, apura-se confrontando o saldo atual e o saldo anterior da linha Caixa e Equivalentes de Caixa. Caso a diferença </w:t>
      </w:r>
      <w:r w:rsidR="004E5FE9" w:rsidRPr="005B0BB2">
        <w:rPr>
          <w:rFonts w:asciiTheme="majorHAnsi" w:hAnsiTheme="majorHAnsi" w:cstheme="majorHAnsi"/>
          <w:color w:val="000000" w:themeColor="text1"/>
        </w:rPr>
        <w:t>seja</w:t>
      </w:r>
      <w:r w:rsidRPr="005B0BB2">
        <w:rPr>
          <w:rFonts w:asciiTheme="majorHAnsi" w:hAnsiTheme="majorHAnsi" w:cstheme="majorHAnsi"/>
          <w:color w:val="000000" w:themeColor="text1"/>
        </w:rPr>
        <w:t xml:space="preserve"> positiva</w:t>
      </w:r>
      <w:r w:rsidR="00493191" w:rsidRPr="005B0BB2">
        <w:rPr>
          <w:rFonts w:asciiTheme="majorHAnsi" w:hAnsiTheme="majorHAnsi" w:cstheme="majorHAnsi"/>
          <w:color w:val="000000" w:themeColor="text1"/>
        </w:rPr>
        <w:t>,</w:t>
      </w:r>
      <w:r w:rsidRPr="005B0BB2">
        <w:rPr>
          <w:rFonts w:asciiTheme="majorHAnsi" w:hAnsiTheme="majorHAnsi" w:cstheme="majorHAnsi"/>
        </w:rPr>
        <w:t xml:space="preserve"> há superávit</w:t>
      </w:r>
      <w:r w:rsidR="00493191" w:rsidRPr="005B0BB2">
        <w:rPr>
          <w:rFonts w:ascii="Calibri Light" w:hAnsi="Calibri Light" w:cs="Calibri Light"/>
        </w:rPr>
        <w:t xml:space="preserve"> financeiro</w:t>
      </w:r>
      <w:r w:rsidRPr="005B0BB2">
        <w:rPr>
          <w:rFonts w:ascii="Calibri Light" w:hAnsi="Calibri Light" w:cs="Calibri Light"/>
        </w:rPr>
        <w:t xml:space="preserve"> e, caso contrário,</w:t>
      </w:r>
      <w:r w:rsidR="00493191" w:rsidRPr="005B0BB2">
        <w:rPr>
          <w:rFonts w:ascii="Calibri Light" w:hAnsi="Calibri Light" w:cs="Calibri Light"/>
        </w:rPr>
        <w:t xml:space="preserve"> há</w:t>
      </w:r>
      <w:r w:rsidRPr="005B0BB2">
        <w:rPr>
          <w:rFonts w:ascii="Calibri Light" w:hAnsi="Calibri Light" w:cs="Calibri Light"/>
        </w:rPr>
        <w:t xml:space="preserve"> déficit financeiro.</w:t>
      </w:r>
    </w:p>
    <w:p w14:paraId="63C9D4D1" w14:textId="1D299891" w:rsidR="003A56EC" w:rsidRPr="005B0BB2" w:rsidRDefault="003A56EC" w:rsidP="003A56EC">
      <w:pPr>
        <w:widowControl w:val="0"/>
        <w:jc w:val="both"/>
        <w:rPr>
          <w:rFonts w:ascii="Calibri Light" w:hAnsi="Calibri Light" w:cs="Calibri Light"/>
        </w:rPr>
      </w:pPr>
    </w:p>
    <w:p w14:paraId="5FCEA134" w14:textId="77777777" w:rsidR="00130B85" w:rsidRPr="005B0BB2" w:rsidRDefault="00130B85" w:rsidP="003A56EC">
      <w:pPr>
        <w:widowControl w:val="0"/>
        <w:jc w:val="both"/>
        <w:rPr>
          <w:rFonts w:ascii="Calibri Light" w:hAnsi="Calibri Light" w:cs="Calibri Light"/>
        </w:rPr>
      </w:pPr>
    </w:p>
    <w:p w14:paraId="5244870D" w14:textId="77777777" w:rsidR="003A56EC" w:rsidRPr="005B0BB2" w:rsidRDefault="003A56EC" w:rsidP="003A56EC">
      <w:pPr>
        <w:widowControl w:val="0"/>
        <w:jc w:val="both"/>
      </w:pPr>
    </w:p>
    <w:p w14:paraId="365BA6B8" w14:textId="7517B3A3" w:rsidR="003A56EC" w:rsidRPr="005B0BB2" w:rsidRDefault="003A56EC" w:rsidP="003A56EC">
      <w:pPr>
        <w:widowControl w:val="0"/>
        <w:jc w:val="both"/>
        <w:rPr>
          <w:rFonts w:ascii="Calibri Light" w:hAnsi="Calibri Light" w:cs="Calibri Light"/>
        </w:rPr>
      </w:pPr>
    </w:p>
    <w:p w14:paraId="29536968" w14:textId="77777777" w:rsidR="003A56EC" w:rsidRPr="005B0BB2" w:rsidRDefault="003A56EC" w:rsidP="003A56EC">
      <w:pPr>
        <w:widowControl w:val="0"/>
        <w:jc w:val="both"/>
      </w:pPr>
    </w:p>
    <w:p w14:paraId="5A3F360F" w14:textId="4609D197" w:rsidR="003A56EC" w:rsidRPr="005B0BB2" w:rsidRDefault="003A56EC" w:rsidP="003A56EC">
      <w:pPr>
        <w:widowControl w:val="0"/>
        <w:jc w:val="both"/>
        <w:rPr>
          <w:rFonts w:ascii="Calibri Light" w:hAnsi="Calibri Light" w:cs="Calibri Light"/>
        </w:rPr>
      </w:pPr>
    </w:p>
    <w:p w14:paraId="01BA562A" w14:textId="7CE930F7" w:rsidR="003A56EC" w:rsidRPr="005B0BB2" w:rsidRDefault="003A56EC" w:rsidP="003A56EC">
      <w:pPr>
        <w:widowControl w:val="0"/>
        <w:jc w:val="both"/>
      </w:pPr>
    </w:p>
    <w:p w14:paraId="1908811F" w14:textId="77777777" w:rsidR="003A56EC" w:rsidRPr="005B0BB2" w:rsidRDefault="003A56EC" w:rsidP="003A56EC">
      <w:pPr>
        <w:widowControl w:val="0"/>
        <w:jc w:val="both"/>
      </w:pPr>
    </w:p>
    <w:p w14:paraId="22E49A10" w14:textId="575DF70E" w:rsidR="007A66DD" w:rsidRPr="005B0BB2" w:rsidRDefault="007A66DD">
      <w:pPr>
        <w:pStyle w:val="Ttulo2"/>
        <w:pageBreakBefore/>
      </w:pPr>
      <w:bookmarkStart w:id="13" w:name="_Toc160900518"/>
      <w:r w:rsidRPr="005B0BB2">
        <w:t xml:space="preserve">Nota </w:t>
      </w:r>
      <w:r w:rsidR="003573C5" w:rsidRPr="005B0BB2">
        <w:t>0</w:t>
      </w:r>
      <w:r w:rsidRPr="005B0BB2">
        <w:t>1 – Caixa e Equivalentes de Caixa</w:t>
      </w:r>
      <w:bookmarkEnd w:id="13"/>
    </w:p>
    <w:p w14:paraId="0FBBCC34" w14:textId="78D37901" w:rsidR="0058054A" w:rsidRPr="005B0BB2" w:rsidRDefault="007A66DD" w:rsidP="00FB75FD">
      <w:pPr>
        <w:spacing w:before="240" w:after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O subgrupo Caixa e Equivalentes de Caixa é composto pela</w:t>
      </w:r>
      <w:r w:rsidR="0058054A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conta</w:t>
      </w:r>
      <w:r w:rsidR="00622F07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“Limite de Saque com Vinculação de Pagamento – OFSS</w:t>
      </w:r>
      <w:r w:rsidR="0058054A" w:rsidRPr="005B0BB2">
        <w:rPr>
          <w:rFonts w:ascii="Calibri Light" w:hAnsi="Calibri Light" w:cs="Calibri Light"/>
        </w:rPr>
        <w:t>” e</w:t>
      </w:r>
      <w:r w:rsidRPr="005B0BB2">
        <w:rPr>
          <w:rFonts w:ascii="Calibri Light" w:hAnsi="Calibri Light" w:cs="Calibri Light"/>
        </w:rPr>
        <w:t xml:space="preserve"> “</w:t>
      </w:r>
      <w:r w:rsidR="0058054A" w:rsidRPr="005B0BB2">
        <w:rPr>
          <w:rFonts w:ascii="Calibri Light" w:hAnsi="Calibri Light" w:cs="Calibri Light"/>
        </w:rPr>
        <w:t>Demais Contas – Caixa Econômica Federal”</w:t>
      </w:r>
      <w:r w:rsidR="00CB0492" w:rsidRPr="005B0BB2">
        <w:rPr>
          <w:rFonts w:ascii="Calibri Light" w:hAnsi="Calibri Light" w:cs="Calibri Light"/>
        </w:rPr>
        <w:t xml:space="preserve"> e representa </w:t>
      </w:r>
      <w:r w:rsidR="00267C90" w:rsidRPr="005B0BB2">
        <w:rPr>
          <w:rFonts w:ascii="Calibri Light" w:hAnsi="Calibri Light" w:cs="Calibri Light"/>
        </w:rPr>
        <w:t>54</w:t>
      </w:r>
      <w:r w:rsidR="00CB0492" w:rsidRPr="005B0BB2">
        <w:rPr>
          <w:rFonts w:ascii="Calibri Light" w:hAnsi="Calibri Light" w:cs="Calibri Light"/>
        </w:rPr>
        <w:t>,</w:t>
      </w:r>
      <w:r w:rsidR="00267C90" w:rsidRPr="005B0BB2">
        <w:rPr>
          <w:rFonts w:ascii="Calibri Light" w:hAnsi="Calibri Light" w:cs="Calibri Light"/>
        </w:rPr>
        <w:t>62</w:t>
      </w:r>
      <w:r w:rsidR="00CB0492" w:rsidRPr="005B0BB2">
        <w:rPr>
          <w:rFonts w:ascii="Calibri Light" w:hAnsi="Calibri Light" w:cs="Calibri Light"/>
        </w:rPr>
        <w:t>% do Ativo Circulante</w:t>
      </w:r>
      <w:r w:rsidRPr="005B0BB2">
        <w:rPr>
          <w:rFonts w:ascii="Calibri Light" w:hAnsi="Calibri Light" w:cs="Calibri Light"/>
        </w:rPr>
        <w:t>.</w:t>
      </w:r>
      <w:r w:rsidR="008A18E4" w:rsidRPr="005B0BB2">
        <w:rPr>
          <w:rFonts w:ascii="Calibri Light" w:hAnsi="Calibri Light" w:cs="Calibri Light"/>
        </w:rPr>
        <w:t xml:space="preserve"> </w:t>
      </w:r>
    </w:p>
    <w:p w14:paraId="41AF0291" w14:textId="44A20D67" w:rsidR="007A66DD" w:rsidRPr="005B0BB2" w:rsidRDefault="007A66DD" w:rsidP="00FB75FD">
      <w:pPr>
        <w:spacing w:before="240" w:after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 conta “Limite de Saque com Vinculação de Pagamento – OFSS” corresponde ao direito de saque na Conta Única do Tesouro Nacional para fazer frente às despesas realizadas</w:t>
      </w:r>
      <w:r w:rsidR="0058054A" w:rsidRPr="005B0BB2">
        <w:rPr>
          <w:rFonts w:ascii="Calibri Light" w:hAnsi="Calibri Light" w:cs="Calibri Light"/>
        </w:rPr>
        <w:t>, consignadas</w:t>
      </w:r>
      <w:r w:rsidRPr="005B0BB2">
        <w:rPr>
          <w:rFonts w:ascii="Calibri Light" w:hAnsi="Calibri Light" w:cs="Calibri Light"/>
        </w:rPr>
        <w:t xml:space="preserve"> na Lei Orçamentária Anual</w:t>
      </w:r>
      <w:r w:rsidR="0058054A" w:rsidRPr="005B0BB2">
        <w:rPr>
          <w:rFonts w:ascii="Calibri Light" w:hAnsi="Calibri Light" w:cs="Calibri Light"/>
        </w:rPr>
        <w:t xml:space="preserve"> (LOA)</w:t>
      </w:r>
      <w:r w:rsidRPr="005B0BB2">
        <w:rPr>
          <w:rFonts w:ascii="Calibri Light" w:hAnsi="Calibri Light" w:cs="Calibri Light"/>
        </w:rPr>
        <w:t xml:space="preserve">. </w:t>
      </w:r>
      <w:r w:rsidR="0058054A" w:rsidRPr="005B0BB2">
        <w:rPr>
          <w:rFonts w:ascii="Calibri Light" w:hAnsi="Calibri Light" w:cs="Calibri Light"/>
        </w:rPr>
        <w:t>Já a conta “Demais Contas – Caixa Econômica Federal” compreende os depósitos em garantia para coberturas contratuais.</w:t>
      </w:r>
    </w:p>
    <w:p w14:paraId="308980D3" w14:textId="77777777" w:rsidR="0058054A" w:rsidRPr="005B0BB2" w:rsidRDefault="0058054A" w:rsidP="0058054A">
      <w:pPr>
        <w:ind w:firstLine="1701"/>
        <w:jc w:val="both"/>
        <w:rPr>
          <w:rFonts w:ascii="Calibri Light" w:hAnsi="Calibri Light" w:cs="Calibri Light"/>
        </w:rPr>
      </w:pPr>
    </w:p>
    <w:tbl>
      <w:tblPr>
        <w:tblW w:w="96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9"/>
        <w:gridCol w:w="1666"/>
        <w:gridCol w:w="1666"/>
        <w:gridCol w:w="1709"/>
      </w:tblGrid>
      <w:tr w:rsidR="00B75529" w:rsidRPr="005B0BB2" w14:paraId="03018088" w14:textId="77777777" w:rsidTr="00B75529">
        <w:trPr>
          <w:trHeight w:val="299"/>
        </w:trPr>
        <w:tc>
          <w:tcPr>
            <w:tcW w:w="96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1B97670" w14:textId="77777777" w:rsidR="00B75529" w:rsidRPr="005B0BB2" w:rsidRDefault="00B75529" w:rsidP="00B7552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01 - CAIXA E EQUIVALENTES DE CAIXA - COMPOSIÇÃO - EM R$ 1,00</w:t>
            </w:r>
          </w:p>
        </w:tc>
      </w:tr>
      <w:tr w:rsidR="00B75529" w:rsidRPr="005B0BB2" w14:paraId="2156126C" w14:textId="77777777" w:rsidTr="00FA7CB6">
        <w:trPr>
          <w:trHeight w:val="299"/>
        </w:trPr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AC8CB6" w14:textId="77777777" w:rsidR="00B75529" w:rsidRPr="005B0BB2" w:rsidRDefault="00B75529" w:rsidP="00B7552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9F21DF" w14:textId="77777777" w:rsidR="00B75529" w:rsidRPr="005B0BB2" w:rsidRDefault="00B75529" w:rsidP="00C812E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E34D3D" w14:textId="77777777" w:rsidR="00B75529" w:rsidRPr="005B0BB2" w:rsidRDefault="00B75529" w:rsidP="00C812E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170636" w14:textId="77777777" w:rsidR="00B75529" w:rsidRPr="005B0BB2" w:rsidRDefault="00B75529" w:rsidP="00B7552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FA7CB6" w:rsidRPr="005B0BB2" w14:paraId="487BF0A4" w14:textId="77777777" w:rsidTr="00FA7CB6">
        <w:trPr>
          <w:trHeight w:val="299"/>
        </w:trPr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D73AD" w14:textId="1CB525BF" w:rsidR="00FA7CB6" w:rsidRPr="005B0BB2" w:rsidRDefault="00FA7CB6" w:rsidP="00FA7CB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Demais </w:t>
            </w:r>
            <w:r w:rsidR="005A5572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Contas -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Caixa Econômica Federal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BA7C3" w14:textId="2D379797" w:rsidR="00FA7CB6" w:rsidRPr="005B0BB2" w:rsidRDefault="00FA7CB6" w:rsidP="00FA7C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3.854,68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FBDAD" w14:textId="678B6070" w:rsidR="00FA7CB6" w:rsidRPr="005B0BB2" w:rsidRDefault="0058054A" w:rsidP="00FA7C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C8DE3" w14:textId="4B5382AD" w:rsidR="00FA7CB6" w:rsidRPr="005B0BB2" w:rsidRDefault="00FA7CB6" w:rsidP="00FA7C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100,00%</w:t>
            </w:r>
          </w:p>
        </w:tc>
      </w:tr>
      <w:tr w:rsidR="00FA7CB6" w:rsidRPr="005B0BB2" w14:paraId="72523440" w14:textId="77777777" w:rsidTr="00FA7CB6">
        <w:trPr>
          <w:trHeight w:val="299"/>
        </w:trPr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2679A22F" w14:textId="5E29BD4B" w:rsidR="00FA7CB6" w:rsidRPr="005B0BB2" w:rsidRDefault="00FA7CB6" w:rsidP="00FA7CB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Limite de Saque com Vinculação de </w:t>
            </w:r>
            <w:proofErr w:type="spellStart"/>
            <w:proofErr w:type="gramStart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Pgto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 w:rsidR="00433120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OFSS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234FA0A5" w14:textId="05F231AB" w:rsidR="00FA7CB6" w:rsidRPr="005B0BB2" w:rsidRDefault="00FA7CB6" w:rsidP="00FA7C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84.392.089,99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40D29CED" w14:textId="3768320E" w:rsidR="00FA7CB6" w:rsidRPr="005B0BB2" w:rsidRDefault="00FA7CB6" w:rsidP="00FA7C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103.382.114,47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6ADB18C5" w14:textId="3355211F" w:rsidR="00FA7CB6" w:rsidRPr="005B0BB2" w:rsidRDefault="00FA7CB6" w:rsidP="00FA7CB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-18,37%</w:t>
            </w:r>
          </w:p>
        </w:tc>
      </w:tr>
      <w:tr w:rsidR="00FA7CB6" w:rsidRPr="005B0BB2" w14:paraId="503FF47E" w14:textId="77777777" w:rsidTr="00FA7CB6">
        <w:trPr>
          <w:trHeight w:val="299"/>
        </w:trPr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CB9FBD" w14:textId="4F3D65D5" w:rsidR="00FA7CB6" w:rsidRPr="005B0BB2" w:rsidRDefault="00FA7CB6" w:rsidP="00FA7CB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FBBFF88" w14:textId="06C363DB" w:rsidR="00FA7CB6" w:rsidRPr="005B0BB2" w:rsidRDefault="00FA7CB6" w:rsidP="00FA7CB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84.395.944,67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46F77E" w14:textId="264E7F8B" w:rsidR="00FA7CB6" w:rsidRPr="005B0BB2" w:rsidRDefault="00FA7CB6" w:rsidP="00FA7CB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103.382.114,47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F919CFA" w14:textId="3BE9B05F" w:rsidR="00FA7CB6" w:rsidRPr="005B0BB2" w:rsidRDefault="00FA7CB6" w:rsidP="00FA7CB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-18,37%</w:t>
            </w:r>
          </w:p>
        </w:tc>
      </w:tr>
      <w:tr w:rsidR="00B75529" w:rsidRPr="005B0BB2" w14:paraId="767B5C87" w14:textId="77777777" w:rsidTr="00FA7CB6">
        <w:trPr>
          <w:trHeight w:val="299"/>
        </w:trPr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35F2A" w14:textId="77777777" w:rsidR="00B75529" w:rsidRPr="005B0BB2" w:rsidRDefault="00B75529" w:rsidP="00B7552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Fonte: Siafi 2023/2022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9C7B" w14:textId="77777777" w:rsidR="00B75529" w:rsidRPr="005B0BB2" w:rsidRDefault="00B75529" w:rsidP="00B7552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0CCD" w14:textId="77777777" w:rsidR="00B75529" w:rsidRPr="005B0BB2" w:rsidRDefault="00B75529" w:rsidP="00B75529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E086" w14:textId="77777777" w:rsidR="00B75529" w:rsidRPr="005B0BB2" w:rsidRDefault="00B75529" w:rsidP="00B75529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</w:tr>
    </w:tbl>
    <w:p w14:paraId="3AD582F8" w14:textId="77777777" w:rsidR="00E23550" w:rsidRPr="005B0BB2" w:rsidRDefault="00E23550" w:rsidP="004B4141">
      <w:pPr>
        <w:jc w:val="both"/>
        <w:rPr>
          <w:rFonts w:ascii="Calibri Light" w:hAnsi="Calibri Light" w:cs="Calibri Light"/>
          <w:sz w:val="2"/>
          <w:szCs w:val="2"/>
        </w:rPr>
      </w:pPr>
    </w:p>
    <w:p w14:paraId="757EA1FB" w14:textId="1B01E47B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Os </w:t>
      </w:r>
      <w:r w:rsidR="00DD78AC" w:rsidRPr="005B0BB2">
        <w:rPr>
          <w:rFonts w:ascii="Calibri Light" w:hAnsi="Calibri Light" w:cs="Calibri Light"/>
        </w:rPr>
        <w:t>recursos disponíveis na conta</w:t>
      </w:r>
      <w:r w:rsidRPr="005B0BB2">
        <w:rPr>
          <w:rFonts w:ascii="Calibri Light" w:hAnsi="Calibri Light" w:cs="Calibri Light"/>
        </w:rPr>
        <w:t xml:space="preserve"> Limite de Saque com Vinculação de P</w:t>
      </w:r>
      <w:r w:rsidR="00323353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>g</w:t>
      </w:r>
      <w:r w:rsidR="00323353">
        <w:rPr>
          <w:rFonts w:ascii="Calibri Light" w:hAnsi="Calibri Light" w:cs="Calibri Light"/>
        </w:rPr>
        <w:t>amen</w:t>
      </w:r>
      <w:r w:rsidRPr="005B0BB2">
        <w:rPr>
          <w:rFonts w:ascii="Calibri Light" w:hAnsi="Calibri Light" w:cs="Calibri Light"/>
        </w:rPr>
        <w:t>to – OFSS estão segregados a partir da fonte de recursos</w:t>
      </w:r>
      <w:r w:rsidR="004D06B2" w:rsidRPr="005B0BB2">
        <w:rPr>
          <w:rStyle w:val="Refdenotaderodap"/>
          <w:rFonts w:ascii="Calibri Light" w:hAnsi="Calibri Light" w:cs="Calibri Light"/>
        </w:rPr>
        <w:footnoteReference w:id="1"/>
      </w:r>
      <w:r w:rsidR="00433120" w:rsidRPr="005B0BB2">
        <w:rPr>
          <w:rFonts w:ascii="Calibri Light" w:hAnsi="Calibri Light" w:cs="Calibri Light"/>
        </w:rPr>
        <w:t xml:space="preserve"> e vinculações</w:t>
      </w:r>
      <w:r w:rsidR="00BC27C3" w:rsidRPr="005B0BB2">
        <w:rPr>
          <w:rFonts w:ascii="Calibri Light" w:hAnsi="Calibri Light" w:cs="Calibri Light"/>
        </w:rPr>
        <w:t xml:space="preserve"> de pagamento</w:t>
      </w:r>
      <w:r w:rsidR="0092578B" w:rsidRPr="005B0BB2">
        <w:rPr>
          <w:rStyle w:val="Refdenotaderodap"/>
          <w:rFonts w:ascii="Calibri Light" w:hAnsi="Calibri Light" w:cs="Calibri Light"/>
        </w:rPr>
        <w:footnoteReference w:id="2"/>
      </w:r>
      <w:r w:rsidRPr="005B0BB2">
        <w:rPr>
          <w:rFonts w:ascii="Calibri Light" w:hAnsi="Calibri Light" w:cs="Calibri Light"/>
        </w:rPr>
        <w:t xml:space="preserve">. </w:t>
      </w:r>
    </w:p>
    <w:p w14:paraId="559762D0" w14:textId="77777777" w:rsidR="0092578B" w:rsidRPr="005B0BB2" w:rsidRDefault="0092578B" w:rsidP="00A13F4E">
      <w:pPr>
        <w:ind w:firstLine="1701"/>
        <w:jc w:val="both"/>
        <w:rPr>
          <w:rFonts w:ascii="Calibri Light" w:hAnsi="Calibri Light" w:cs="Calibri Light"/>
        </w:rPr>
      </w:pPr>
    </w:p>
    <w:p w14:paraId="11DB95D1" w14:textId="77777777" w:rsidR="0092578B" w:rsidRPr="005B0BB2" w:rsidRDefault="0092578B" w:rsidP="0092578B">
      <w:pPr>
        <w:spacing w:after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 partir de 2023, as fontes de recursos foram alteradas de acordo com a Portaria SOF/ME Nº 14.956 de 21 de dezembro de 2021, conforme apresentado no quadro abaixo. As fontes de 2022 foram readequadas na Tabela 02 para manter a paridade nas comparações.</w:t>
      </w:r>
    </w:p>
    <w:p w14:paraId="300F31DE" w14:textId="77777777" w:rsidR="0092578B" w:rsidRPr="005B0BB2" w:rsidRDefault="0092578B" w:rsidP="0092578B">
      <w:pPr>
        <w:spacing w:after="120"/>
        <w:ind w:firstLine="1701"/>
        <w:jc w:val="both"/>
        <w:rPr>
          <w:rFonts w:ascii="Calibri Light" w:hAnsi="Calibri Light" w:cs="Calibri Light"/>
        </w:rPr>
      </w:pPr>
    </w:p>
    <w:tbl>
      <w:tblPr>
        <w:tblW w:w="7420" w:type="dxa"/>
        <w:tblInd w:w="11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0"/>
        <w:gridCol w:w="920"/>
        <w:gridCol w:w="920"/>
      </w:tblGrid>
      <w:tr w:rsidR="0092578B" w:rsidRPr="005B0BB2" w14:paraId="13A6D13F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F8DB4D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Fonte de Recursos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3020804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FA62A3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PARA</w:t>
            </w:r>
          </w:p>
        </w:tc>
      </w:tr>
      <w:tr w:rsidR="0092578B" w:rsidRPr="005B0BB2" w14:paraId="524D4146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6230D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Recursos Primários de Livre Aplicação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B4FF0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67619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000 </w:t>
            </w:r>
          </w:p>
        </w:tc>
      </w:tr>
      <w:tr w:rsidR="0092578B" w:rsidRPr="005B0BB2" w14:paraId="6613DD0A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CDEA00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Custas Judiciais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96FE76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AC9D1A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027 </w:t>
            </w:r>
          </w:p>
        </w:tc>
      </w:tr>
      <w:tr w:rsidR="0092578B" w:rsidRPr="005B0BB2" w14:paraId="1DB93A82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3A65F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Recursos Próprios Primários de Livre Aplicação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246E7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6F531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050 </w:t>
            </w:r>
          </w:p>
        </w:tc>
      </w:tr>
      <w:tr w:rsidR="0092578B" w:rsidRPr="005B0BB2" w14:paraId="265EF856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0661AB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Recursos Livres da Seguridade Social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DDD229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D43E18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001 </w:t>
            </w:r>
          </w:p>
        </w:tc>
      </w:tr>
      <w:tr w:rsidR="0092578B" w:rsidRPr="005B0BB2" w14:paraId="575C3E56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9B803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Contribuição Patronal para o Plano Seg. Soc. Serv. Público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50A7C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FDDC9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056 </w:t>
            </w:r>
          </w:p>
        </w:tc>
      </w:tr>
      <w:tr w:rsidR="0092578B" w:rsidRPr="005B0BB2" w14:paraId="231E0CF7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D04CAD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Recursos Próprios Primários de Aplicação Específica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1A3DBF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BFAB5F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138 </w:t>
            </w:r>
          </w:p>
        </w:tc>
      </w:tr>
      <w:tr w:rsidR="0092578B" w:rsidRPr="005B0BB2" w14:paraId="470F9F49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43513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Recursos de Convênios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4EF79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3B911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081 </w:t>
            </w:r>
          </w:p>
        </w:tc>
      </w:tr>
      <w:tr w:rsidR="0092578B" w:rsidRPr="005B0BB2" w14:paraId="27C06D13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5E92C1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Recursos Financeiros de Livre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Aplicação(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*)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30CAC8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E03E3D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000 </w:t>
            </w:r>
          </w:p>
        </w:tc>
      </w:tr>
      <w:tr w:rsidR="0092578B" w:rsidRPr="005B0BB2" w14:paraId="1D5AA3CA" w14:textId="77777777" w:rsidTr="000901FA">
        <w:trPr>
          <w:trHeight w:val="282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52D40" w14:textId="77777777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Recursos Diversos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59E54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7F18D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491 </w:t>
            </w:r>
          </w:p>
        </w:tc>
      </w:tr>
      <w:tr w:rsidR="0092578B" w:rsidRPr="005B0BB2" w14:paraId="22731A71" w14:textId="77777777" w:rsidTr="000901FA">
        <w:trPr>
          <w:trHeight w:val="14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4A2FA2" w14:textId="68B98FB5" w:rsidR="0092578B" w:rsidRPr="005B0BB2" w:rsidRDefault="0092578B" w:rsidP="000901F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* Alterado pela M</w:t>
            </w:r>
            <w:r w:rsidR="00CE020B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ensagem SIAFI nº 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2022/3181405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123CFB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BA4EF0" w14:textId="77777777" w:rsidR="0092578B" w:rsidRPr="005B0BB2" w:rsidRDefault="0092578B" w:rsidP="000901F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</w:t>
            </w:r>
          </w:p>
        </w:tc>
      </w:tr>
    </w:tbl>
    <w:p w14:paraId="19E56EE2" w14:textId="77777777" w:rsidR="0092578B" w:rsidRPr="005B0BB2" w:rsidRDefault="0092578B" w:rsidP="00A13F4E">
      <w:pPr>
        <w:ind w:firstLine="1701"/>
        <w:jc w:val="both"/>
        <w:rPr>
          <w:rFonts w:ascii="Calibri Light" w:hAnsi="Calibri Light" w:cs="Calibri Light"/>
        </w:rPr>
      </w:pPr>
    </w:p>
    <w:p w14:paraId="4911DEBD" w14:textId="77777777" w:rsidR="0092578B" w:rsidRPr="005B0BB2" w:rsidRDefault="0092578B" w:rsidP="00A13F4E">
      <w:pPr>
        <w:ind w:firstLine="1701"/>
        <w:jc w:val="both"/>
        <w:rPr>
          <w:rFonts w:ascii="Calibri Light" w:hAnsi="Calibri Light" w:cs="Calibri Light"/>
        </w:rPr>
      </w:pPr>
    </w:p>
    <w:p w14:paraId="00BC6524" w14:textId="77777777" w:rsidR="00C812E4" w:rsidRPr="005B0BB2" w:rsidRDefault="00C812E4" w:rsidP="00C812E4">
      <w:pPr>
        <w:jc w:val="both"/>
        <w:rPr>
          <w:rFonts w:ascii="Calibri Light" w:hAnsi="Calibri Light" w:cs="Calibri Light"/>
          <w:sz w:val="16"/>
          <w:szCs w:val="16"/>
        </w:rPr>
      </w:pPr>
    </w:p>
    <w:tbl>
      <w:tblPr>
        <w:tblW w:w="100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3543"/>
        <w:gridCol w:w="1134"/>
        <w:gridCol w:w="1276"/>
        <w:gridCol w:w="851"/>
      </w:tblGrid>
      <w:tr w:rsidR="00BC27C3" w:rsidRPr="005B0BB2" w14:paraId="2FB9AF95" w14:textId="77777777" w:rsidTr="00BC27C3">
        <w:trPr>
          <w:trHeight w:val="260"/>
        </w:trPr>
        <w:tc>
          <w:tcPr>
            <w:tcW w:w="10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431A5FC" w14:textId="77777777" w:rsidR="00BC27C3" w:rsidRPr="005B0BB2" w:rsidRDefault="00BC27C3" w:rsidP="00BC27C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02 - LIMITE DE SAQUE POR FONTE DE RECURSOS/VINCULAÇÃO - EM R$ 1,00</w:t>
            </w:r>
          </w:p>
        </w:tc>
      </w:tr>
      <w:tr w:rsidR="00BC27C3" w:rsidRPr="005B0BB2" w14:paraId="6BDBB36C" w14:textId="77777777" w:rsidTr="00BC27C3">
        <w:trPr>
          <w:trHeight w:val="26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91A480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Fonte de Recursos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606CE9" w14:textId="11883354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Vinculação de Pagamento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3EF924" w14:textId="77777777" w:rsidR="00BC27C3" w:rsidRPr="005B0BB2" w:rsidRDefault="00BC27C3" w:rsidP="00BC27C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E8BEDC" w14:textId="77777777" w:rsidR="00BC27C3" w:rsidRPr="005B0BB2" w:rsidRDefault="00BC27C3" w:rsidP="00BC27C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EEBD2A" w14:textId="77777777" w:rsidR="00BC27C3" w:rsidRPr="005B0BB2" w:rsidRDefault="00BC27C3" w:rsidP="00BC27C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AH (%)</w:t>
            </w:r>
          </w:p>
        </w:tc>
      </w:tr>
      <w:tr w:rsidR="00BC27C3" w:rsidRPr="005B0BB2" w14:paraId="2F21F071" w14:textId="77777777" w:rsidTr="00BC27C3">
        <w:trPr>
          <w:trHeight w:val="260"/>
        </w:trPr>
        <w:tc>
          <w:tcPr>
            <w:tcW w:w="32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F14CB" w14:textId="671F02BB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000 - Recursos Livres da União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4D9294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140 - Pessoal Precatórios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FD01A6" w14:textId="15F6354E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34F486" w14:textId="1AC108F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491.781,51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95B3DC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-100,00%</w:t>
            </w:r>
          </w:p>
        </w:tc>
      </w:tr>
      <w:tr w:rsidR="00BC27C3" w:rsidRPr="005B0BB2" w14:paraId="352BD419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11D9A5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76A6D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142 - Pessoal Precatórios Descentralizados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ACF7C" w14:textId="1FB43262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69380" w14:textId="4FC5CFF5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262.909,00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56BF8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-100,00%</w:t>
            </w:r>
          </w:p>
        </w:tc>
      </w:tr>
      <w:tr w:rsidR="00BC27C3" w:rsidRPr="005B0BB2" w14:paraId="30E91335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74961A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AF472D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310 - Pagamento Pessoal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4A5A32" w14:textId="054E2FD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238.934,01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7309A1" w14:textId="1EF449D8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14.402.866,45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453AAF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-98,34%</w:t>
            </w:r>
          </w:p>
        </w:tc>
      </w:tr>
      <w:tr w:rsidR="00BC27C3" w:rsidRPr="005B0BB2" w14:paraId="7AF60A77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2A49A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1ABAC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400 - Custeio/Investimento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Resul.Prim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=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3A58D" w14:textId="551ADD5B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10.222.105,83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2D14F" w14:textId="58BE89A0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14.085.189,67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4C1A7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-27,43%</w:t>
            </w:r>
          </w:p>
        </w:tc>
      </w:tr>
      <w:tr w:rsidR="00BC27C3" w:rsidRPr="005B0BB2" w14:paraId="0C031C09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C7F86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B5211B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412 - Pag.de Cartão de Crédito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Resul.Prim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.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=  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C3D217" w14:textId="57E2662C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5F8890" w14:textId="387E33FA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34.954,04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06A560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-100,00%</w:t>
            </w:r>
          </w:p>
        </w:tc>
      </w:tr>
      <w:tr w:rsidR="00BC27C3" w:rsidRPr="005B0BB2" w14:paraId="0D855ADF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735AC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2EE5D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414 - Custeio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Pagto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de Diárias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F2865" w14:textId="773B6320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D96E3" w14:textId="4C4BAC4D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16.979,69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26766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-100,00%</w:t>
            </w:r>
          </w:p>
        </w:tc>
      </w:tr>
      <w:tr w:rsidR="00BC27C3" w:rsidRPr="005B0BB2" w14:paraId="4AEDCA80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FBD3EF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FE5723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422 - Auxílio-Funeral - Custeio -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Resul.Prim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1 e 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618EFD" w14:textId="44691DD0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42.704,12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B75F5E" w14:textId="08488F00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255.735,46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D282B8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-83,30%</w:t>
            </w:r>
          </w:p>
        </w:tc>
      </w:tr>
      <w:tr w:rsidR="00BC27C3" w:rsidRPr="005B0BB2" w14:paraId="3A868C13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E5B81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936E2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499 - Pag. de Despesa Obrigatória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Resul.Prim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=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B5FD5" w14:textId="0E29BF91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1.668.910,66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83F26" w14:textId="4CA864C9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866.179,63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B8DAA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92,67%</w:t>
            </w:r>
          </w:p>
        </w:tc>
      </w:tr>
      <w:tr w:rsidR="00BC27C3" w:rsidRPr="005B0BB2" w14:paraId="3D653BFF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87C28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8000C4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510 - Folha - Custeio Obrigatório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Prim. = 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AA512C" w14:textId="65D27E12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30.321,36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F8C31A" w14:textId="2F4CDEBC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2.652.600,90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61862D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-98,86%</w:t>
            </w:r>
          </w:p>
        </w:tc>
      </w:tr>
      <w:tr w:rsidR="00BC27C3" w:rsidRPr="005B0BB2" w14:paraId="4AF42998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B82B2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1D76F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514 - Folha - Custeio Discricionário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Prim. =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27F0A" w14:textId="74F112F9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585.919,52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06192" w14:textId="6381FC9F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159.097,39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C0E0E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268,28%</w:t>
            </w:r>
          </w:p>
        </w:tc>
      </w:tr>
      <w:tr w:rsidR="00BC27C3" w:rsidRPr="005B0BB2" w14:paraId="1A104767" w14:textId="77777777" w:rsidTr="00BC27C3">
        <w:trPr>
          <w:trHeight w:val="26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EC8576" w14:textId="2BB89C66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001 - Recursos Livres da Seguridade Social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C8C027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310 - Pagamento Pessoal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809286" w14:textId="32C93FEA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821059" w14:textId="4C59E39F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31.452,18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B9EEF1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-100,00%</w:t>
            </w:r>
          </w:p>
        </w:tc>
      </w:tr>
      <w:tr w:rsidR="00BC27C3" w:rsidRPr="005B0BB2" w14:paraId="59C8C8D9" w14:textId="77777777" w:rsidTr="00BC27C3">
        <w:trPr>
          <w:trHeight w:val="26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00891" w14:textId="6454AE13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027 - Serv. Afetos as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Ativ</w:t>
            </w:r>
            <w:r w:rsidR="005A557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Específicas da Justiça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58DD3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400 - Custeio/Investimento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 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</w:t>
            </w:r>
            <w:proofErr w:type="spellEnd"/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Prim. =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EA7E6" w14:textId="2728B10A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782.586,57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C1100" w14:textId="03066B38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724.201,27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4FCF3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8,06%</w:t>
            </w:r>
          </w:p>
        </w:tc>
      </w:tr>
      <w:tr w:rsidR="00BC27C3" w:rsidRPr="005B0BB2" w14:paraId="7E40EC30" w14:textId="77777777" w:rsidTr="00BC27C3">
        <w:trPr>
          <w:trHeight w:val="26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CE0D1E" w14:textId="1FA6F183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050 - Recursos Próprios Li</w:t>
            </w:r>
            <w:r w:rsidR="002B6A3D"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v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 da UO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D9FB09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400 - Custeio/Investimento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Prim. =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805885" w14:textId="38D40F50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22.162.874,85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D0AE66" w14:textId="7E92D266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21.777.470,39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BF4EDB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1,77%</w:t>
            </w:r>
          </w:p>
        </w:tc>
      </w:tr>
      <w:tr w:rsidR="00BC27C3" w:rsidRPr="005B0BB2" w14:paraId="49FD76DD" w14:textId="77777777" w:rsidTr="00BC27C3">
        <w:trPr>
          <w:trHeight w:val="26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1FC54" w14:textId="365DB4B1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056 - Benefícios do RPPS da União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9E4FB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310 - Pagamento Pessoal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22914" w14:textId="272AAD1B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1.637,90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ED16F" w14:textId="657DED20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19.089,10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5821D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-91,42%</w:t>
            </w:r>
          </w:p>
        </w:tc>
      </w:tr>
      <w:tr w:rsidR="00BC27C3" w:rsidRPr="005B0BB2" w14:paraId="6AD9B33E" w14:textId="77777777" w:rsidTr="00BC27C3">
        <w:trPr>
          <w:trHeight w:val="260"/>
        </w:trPr>
        <w:tc>
          <w:tcPr>
            <w:tcW w:w="32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C5DE72" w14:textId="628BE390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081 - Convênios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10F36CF2" w14:textId="5118B67C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350 - Cré</w:t>
            </w:r>
            <w:r w:rsidR="005A557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</w:t>
            </w:r>
            <w:r w:rsidR="005A557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os Extraordinários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65A735DC" w14:textId="23A36382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5ACA30BB" w14:textId="4BD9093F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1.686.758,41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19BC60C9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-100,00%</w:t>
            </w:r>
          </w:p>
        </w:tc>
      </w:tr>
      <w:tr w:rsidR="00BC27C3" w:rsidRPr="005B0BB2" w14:paraId="3AE72831" w14:textId="77777777" w:rsidTr="00BC27C3">
        <w:trPr>
          <w:trHeight w:val="26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BE4284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14:paraId="6A0A987E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400 - Custeio/Investimento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Prim. =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14:paraId="3389121C" w14:textId="6FB2037B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46.766.145,71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14:paraId="2C888B13" w14:textId="4AE79B2B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45.212.994,59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  <w:hideMark/>
          </w:tcPr>
          <w:p w14:paraId="0D4C15A6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3,44%</w:t>
            </w:r>
          </w:p>
        </w:tc>
      </w:tr>
      <w:tr w:rsidR="00BC27C3" w:rsidRPr="005B0BB2" w14:paraId="4D9395D4" w14:textId="77777777" w:rsidTr="00BC27C3">
        <w:trPr>
          <w:trHeight w:val="26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DC40E" w14:textId="2BA5F543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138 - Melhoria da Prestação Jurisdicional</w:t>
            </w:r>
          </w:p>
        </w:tc>
        <w:tc>
          <w:tcPr>
            <w:tcW w:w="3543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72846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400 - Custeio/Investimento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Resul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Prim. = 2</w:t>
            </w:r>
          </w:p>
        </w:tc>
        <w:tc>
          <w:tcPr>
            <w:tcW w:w="1134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0E171" w14:textId="4E212B63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1.845.634,60</w:t>
            </w:r>
          </w:p>
        </w:tc>
        <w:tc>
          <w:tcPr>
            <w:tcW w:w="1276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587FD" w14:textId="6F966781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644.539,40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EC9E1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186,35%</w:t>
            </w:r>
          </w:p>
        </w:tc>
      </w:tr>
      <w:tr w:rsidR="00BC27C3" w:rsidRPr="005B0BB2" w14:paraId="05A97B28" w14:textId="77777777" w:rsidTr="00BC27C3">
        <w:trPr>
          <w:trHeight w:val="26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E7BEBB" w14:textId="18BEDF0A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491 - Recursos Diversos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8CE82C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990 - Passivos Financeiros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B3AA77" w14:textId="2F04B529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44.314,86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9F5FD7" w14:textId="459097BF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57.315,39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2C6EF5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-22,68%</w:t>
            </w:r>
          </w:p>
        </w:tc>
      </w:tr>
      <w:tr w:rsidR="00BC27C3" w:rsidRPr="005B0BB2" w14:paraId="24839B65" w14:textId="77777777" w:rsidTr="00BC27C3">
        <w:trPr>
          <w:trHeight w:val="26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E67251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BC5D87" w14:textId="77777777" w:rsidR="00BC27C3" w:rsidRPr="005B0BB2" w:rsidRDefault="00BC27C3" w:rsidP="00BC27C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5CBE30" w14:textId="0B7C9422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84.392.089,99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1F90F7A" w14:textId="24CB3161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103.382.114,47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AD3A591" w14:textId="77777777" w:rsidR="00BC27C3" w:rsidRPr="005B0BB2" w:rsidRDefault="00BC27C3" w:rsidP="00BC27C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-18,37%</w:t>
            </w:r>
          </w:p>
        </w:tc>
      </w:tr>
    </w:tbl>
    <w:p w14:paraId="0AF70491" w14:textId="2573D376" w:rsidR="0092578B" w:rsidRPr="005B0BB2" w:rsidRDefault="0092578B" w:rsidP="0092578B">
      <w:pPr>
        <w:spacing w:after="120"/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2023/2022</w:t>
      </w:r>
    </w:p>
    <w:p w14:paraId="2B5C88B8" w14:textId="77777777" w:rsidR="00F82AD9" w:rsidRPr="005B0BB2" w:rsidRDefault="00F82AD9" w:rsidP="00CB0492">
      <w:pPr>
        <w:ind w:firstLine="1701"/>
        <w:jc w:val="both"/>
        <w:rPr>
          <w:rFonts w:ascii="Calibri Light" w:hAnsi="Calibri Light" w:cs="Calibri Light"/>
        </w:rPr>
      </w:pPr>
    </w:p>
    <w:p w14:paraId="3744235F" w14:textId="6AF9D84C" w:rsidR="00CB0492" w:rsidRPr="005B0BB2" w:rsidRDefault="00DD78AC" w:rsidP="00CB0492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 partir dos dados apresentados</w:t>
      </w:r>
      <w:r w:rsidR="00CB0492" w:rsidRPr="005B0BB2">
        <w:rPr>
          <w:rFonts w:ascii="Calibri Light" w:hAnsi="Calibri Light" w:cs="Calibri Light"/>
        </w:rPr>
        <w:t xml:space="preserve"> pode-se ainda detalhar a composição do Superávit Financeiro do Tribunal, que corresponde</w:t>
      </w:r>
      <w:r w:rsidRPr="005B0BB2">
        <w:rPr>
          <w:rFonts w:ascii="Calibri Light" w:hAnsi="Calibri Light" w:cs="Calibri Light"/>
        </w:rPr>
        <w:t xml:space="preserve"> à</w:t>
      </w:r>
      <w:r w:rsidR="00305976" w:rsidRPr="005B0BB2">
        <w:rPr>
          <w:rFonts w:ascii="Calibri Light" w:hAnsi="Calibri Light" w:cs="Calibri Light"/>
        </w:rPr>
        <w:t xml:space="preserve"> diferença entre o Ativo Financeiro e </w:t>
      </w:r>
      <w:r w:rsidR="00A32C57">
        <w:rPr>
          <w:rFonts w:ascii="Calibri Light" w:hAnsi="Calibri Light" w:cs="Calibri Light"/>
        </w:rPr>
        <w:t xml:space="preserve">o </w:t>
      </w:r>
      <w:r w:rsidR="00305976" w:rsidRPr="005B0BB2">
        <w:rPr>
          <w:rFonts w:ascii="Calibri Light" w:hAnsi="Calibri Light" w:cs="Calibri Light"/>
        </w:rPr>
        <w:t xml:space="preserve">Passivo Financeiro, cujo resultado pode ser </w:t>
      </w:r>
      <w:r w:rsidR="00815EF7" w:rsidRPr="005B0BB2">
        <w:rPr>
          <w:rFonts w:ascii="Calibri Light" w:hAnsi="Calibri Light" w:cs="Calibri Light"/>
        </w:rPr>
        <w:t>apresentado pelos</w:t>
      </w:r>
      <w:r w:rsidR="007E0601" w:rsidRPr="005B0BB2">
        <w:rPr>
          <w:rFonts w:ascii="Calibri Light" w:hAnsi="Calibri Light" w:cs="Calibri Light"/>
        </w:rPr>
        <w:t xml:space="preserve"> saldos de </w:t>
      </w:r>
      <w:r w:rsidR="00F82AD9" w:rsidRPr="005B0BB2">
        <w:rPr>
          <w:rFonts w:ascii="Calibri Light" w:hAnsi="Calibri Light" w:cs="Calibri Light"/>
        </w:rPr>
        <w:t xml:space="preserve">Recursos </w:t>
      </w:r>
      <w:r w:rsidR="007E0601" w:rsidRPr="005B0BB2">
        <w:rPr>
          <w:rFonts w:ascii="Calibri Light" w:hAnsi="Calibri Light" w:cs="Calibri Light"/>
        </w:rPr>
        <w:t>Não Comprometido</w:t>
      </w:r>
      <w:r w:rsidR="00FC4545">
        <w:rPr>
          <w:rFonts w:ascii="Calibri Light" w:hAnsi="Calibri Light" w:cs="Calibri Light"/>
        </w:rPr>
        <w:t>s</w:t>
      </w:r>
      <w:r w:rsidR="00F82AD9" w:rsidRPr="005B0BB2">
        <w:rPr>
          <w:rFonts w:ascii="Calibri Light" w:hAnsi="Calibri Light" w:cs="Calibri Light"/>
        </w:rPr>
        <w:t xml:space="preserve"> e </w:t>
      </w:r>
      <w:r w:rsidR="00FC4545">
        <w:rPr>
          <w:rFonts w:ascii="Calibri Light" w:hAnsi="Calibri Light" w:cs="Calibri Light"/>
        </w:rPr>
        <w:t xml:space="preserve">Restos a Pagar - </w:t>
      </w:r>
      <w:r w:rsidR="00F82AD9" w:rsidRPr="005B0BB2">
        <w:rPr>
          <w:rFonts w:ascii="Calibri Light" w:hAnsi="Calibri Light" w:cs="Calibri Light"/>
        </w:rPr>
        <w:t>Recursos a Receber</w:t>
      </w:r>
      <w:r w:rsidR="00FC4545">
        <w:rPr>
          <w:rFonts w:ascii="Calibri Light" w:hAnsi="Calibri Light" w:cs="Calibri Light"/>
        </w:rPr>
        <w:t>,</w:t>
      </w:r>
      <w:r w:rsidR="007E0601" w:rsidRPr="005B0BB2">
        <w:rPr>
          <w:rFonts w:ascii="Calibri Light" w:hAnsi="Calibri Light" w:cs="Calibri Light"/>
        </w:rPr>
        <w:t xml:space="preserve"> por fonte de recurso</w:t>
      </w:r>
      <w:r w:rsidR="00305976" w:rsidRPr="005B0BB2">
        <w:rPr>
          <w:rFonts w:ascii="Calibri Light" w:hAnsi="Calibri Light" w:cs="Calibri Light"/>
        </w:rPr>
        <w:t>, conforme Tabela 03</w:t>
      </w:r>
      <w:r w:rsidR="007E0601" w:rsidRPr="005B0BB2">
        <w:rPr>
          <w:rFonts w:ascii="Calibri Light" w:hAnsi="Calibri Light" w:cs="Calibri Light"/>
        </w:rPr>
        <w:t>:</w:t>
      </w:r>
    </w:p>
    <w:p w14:paraId="59D260A5" w14:textId="76D27653" w:rsidR="007E0601" w:rsidRPr="005B0BB2" w:rsidRDefault="007E0601" w:rsidP="00CB0492">
      <w:pPr>
        <w:ind w:firstLine="1701"/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8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1363"/>
        <w:gridCol w:w="1613"/>
        <w:gridCol w:w="1304"/>
      </w:tblGrid>
      <w:tr w:rsidR="002B6A3D" w:rsidRPr="005B0BB2" w14:paraId="29927E1A" w14:textId="77777777" w:rsidTr="0014535A">
        <w:trPr>
          <w:trHeight w:val="296"/>
        </w:trPr>
        <w:tc>
          <w:tcPr>
            <w:tcW w:w="98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FD8571A" w14:textId="77777777" w:rsidR="002B6A3D" w:rsidRPr="00152E0C" w:rsidRDefault="002B6A3D" w:rsidP="002B6A3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152E0C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03 – SUPERÁVIT/DÉFICIT FINANCEIRO POR FONTE DE RECURSOS - EM R$ 1,00</w:t>
            </w:r>
          </w:p>
        </w:tc>
      </w:tr>
      <w:tr w:rsidR="002B6A3D" w:rsidRPr="005B0BB2" w14:paraId="7056EB3B" w14:textId="77777777" w:rsidTr="002B6A3D">
        <w:trPr>
          <w:trHeight w:val="1040"/>
        </w:trPr>
        <w:tc>
          <w:tcPr>
            <w:tcW w:w="55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44546A"/>
            <w:vAlign w:val="center"/>
            <w:hideMark/>
          </w:tcPr>
          <w:p w14:paraId="73FC7672" w14:textId="77777777" w:rsidR="002B6A3D" w:rsidRPr="005B0BB2" w:rsidRDefault="002B6A3D" w:rsidP="002B6A3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758ECCC" w14:textId="77777777" w:rsidR="002B6A3D" w:rsidRPr="005B0BB2" w:rsidRDefault="002B6A3D" w:rsidP="002B6A3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Recurso Não Comprometido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8131D6" w14:textId="04696DB0" w:rsidR="002B6A3D" w:rsidRPr="005B0BB2" w:rsidRDefault="00FC4545" w:rsidP="002B6A3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Restos a Pagar – Recursos a Receber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61D5E1" w14:textId="77777777" w:rsidR="002B6A3D" w:rsidRPr="005B0BB2" w:rsidRDefault="002B6A3D" w:rsidP="002B6A3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Saldo</w:t>
            </w:r>
          </w:p>
        </w:tc>
      </w:tr>
      <w:tr w:rsidR="002B6A3D" w:rsidRPr="005B0BB2" w14:paraId="75719B30" w14:textId="77777777" w:rsidTr="002B6A3D">
        <w:trPr>
          <w:trHeight w:val="22"/>
        </w:trPr>
        <w:tc>
          <w:tcPr>
            <w:tcW w:w="552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8B361C" w14:textId="77777777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A7BDCA" w14:textId="77777777" w:rsidR="002B6A3D" w:rsidRPr="005B0BB2" w:rsidRDefault="002B6A3D" w:rsidP="002B6A3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(A)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28E49F" w14:textId="77777777" w:rsidR="002B6A3D" w:rsidRPr="005B0BB2" w:rsidRDefault="002B6A3D" w:rsidP="002B6A3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(B)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D7735D" w14:textId="77777777" w:rsidR="002B6A3D" w:rsidRPr="005B0BB2" w:rsidRDefault="002B6A3D" w:rsidP="002B6A3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(C) = (A + B)</w:t>
            </w:r>
          </w:p>
        </w:tc>
      </w:tr>
      <w:tr w:rsidR="002B6A3D" w:rsidRPr="005B0BB2" w14:paraId="4E138324" w14:textId="77777777" w:rsidTr="002B6A3D">
        <w:trPr>
          <w:trHeight w:val="27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B6990" w14:textId="77777777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Recursos Ordinários</w:t>
            </w:r>
          </w:p>
        </w:tc>
        <w:tc>
          <w:tcPr>
            <w:tcW w:w="13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D8D29" w14:textId="119F681A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D1B2F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-2.576.932,58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8CA3E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-2.576.932,58</w:t>
            </w:r>
          </w:p>
        </w:tc>
      </w:tr>
      <w:tr w:rsidR="002B6A3D" w:rsidRPr="005B0BB2" w14:paraId="43246820" w14:textId="77777777" w:rsidTr="002B6A3D">
        <w:trPr>
          <w:trHeight w:val="27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AD504" w14:textId="6D7F31FC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       </w:t>
            </w:r>
            <w:proofErr w:type="gramStart"/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000  -</w:t>
            </w:r>
            <w:proofErr w:type="gramEnd"/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Recursos Livres da União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AEB99" w14:textId="241F09DE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D0AB3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-2.576.932,58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03EC2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-2.576.932,58</w:t>
            </w:r>
          </w:p>
        </w:tc>
      </w:tr>
      <w:tr w:rsidR="002B6A3D" w:rsidRPr="005B0BB2" w14:paraId="17C7BAB8" w14:textId="77777777" w:rsidTr="002B6A3D">
        <w:trPr>
          <w:trHeight w:val="20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B70AF" w14:textId="77777777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Recursos Vinculados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EDA57" w14:textId="77777777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69.767.730,06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B239B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-28.608,92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1CFA5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69.739.121,14</w:t>
            </w:r>
          </w:p>
        </w:tc>
      </w:tr>
      <w:tr w:rsidR="002B6A3D" w:rsidRPr="005B0BB2" w14:paraId="72E9C839" w14:textId="77777777" w:rsidTr="002B6A3D">
        <w:trPr>
          <w:trHeight w:val="21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2ED26" w14:textId="77777777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Seguridade Social (Exceto Previdência)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0AF82" w14:textId="3F09AEED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9ECDD" w14:textId="74DBD085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09D92" w14:textId="2D050C91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</w:tr>
      <w:tr w:rsidR="002B6A3D" w:rsidRPr="005B0BB2" w14:paraId="16B8B0F5" w14:textId="77777777" w:rsidTr="002B6A3D">
        <w:trPr>
          <w:trHeight w:val="14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318EA" w14:textId="43AD88F5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        001 - Recursos Livres da Seguridade Social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F7332" w14:textId="41EAE425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302C1" w14:textId="50E5ADAC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D8BCC" w14:textId="1D07DFA4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</w:tr>
      <w:tr w:rsidR="002B6A3D" w:rsidRPr="005B0BB2" w14:paraId="3213A263" w14:textId="77777777" w:rsidTr="002B6A3D">
        <w:trPr>
          <w:trHeight w:val="13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9620C" w14:textId="77777777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Previdência Social (RPPS)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3454B" w14:textId="3554686C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62D68" w14:textId="5356C8D3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8BC7C" w14:textId="6D9EEEBD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</w:tr>
      <w:tr w:rsidR="002B6A3D" w:rsidRPr="005B0BB2" w14:paraId="658936C0" w14:textId="77777777" w:rsidTr="002B6A3D">
        <w:trPr>
          <w:trHeight w:val="9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9726D" w14:textId="77777777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Outros Recursos Vinculados a Fundos, Órgãos e Programas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79DDC" w14:textId="77777777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69.767.730,06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FC7BB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-28.608,92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E1D5D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69.739.121,14</w:t>
            </w:r>
          </w:p>
        </w:tc>
      </w:tr>
      <w:tr w:rsidR="002B6A3D" w:rsidRPr="005B0BB2" w14:paraId="4A51B9EF" w14:textId="77777777" w:rsidTr="002B6A3D">
        <w:trPr>
          <w:trHeight w:val="27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645E8" w14:textId="736BF4F2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        027 - Serv. Afetos às Atividades Específicas da Justiça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4AD2B" w14:textId="46FD776A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44D4B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-28.608,92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62E0E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-28.608,92</w:t>
            </w:r>
          </w:p>
        </w:tc>
      </w:tr>
      <w:tr w:rsidR="002B6A3D" w:rsidRPr="005B0BB2" w14:paraId="53C9980C" w14:textId="77777777" w:rsidTr="002B6A3D">
        <w:trPr>
          <w:trHeight w:val="27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6E06A" w14:textId="0FA0CEDE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        081 - Convênios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C0D22" w14:textId="77777777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46.766.145,71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0CE41" w14:textId="545AC636" w:rsidR="002B6A3D" w:rsidRPr="0014535A" w:rsidRDefault="006F16A5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58C06" w14:textId="77777777" w:rsidR="002B6A3D" w:rsidRPr="0014535A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14535A">
              <w:rPr>
                <w:rFonts w:ascii="Calibri Light" w:hAnsi="Calibri Light" w:cs="Calibri Light"/>
                <w:kern w:val="0"/>
                <w:sz w:val="20"/>
                <w:szCs w:val="20"/>
              </w:rPr>
              <w:t>46.766.145,71</w:t>
            </w:r>
          </w:p>
        </w:tc>
      </w:tr>
      <w:tr w:rsidR="002B6A3D" w:rsidRPr="005B0BB2" w14:paraId="50CF3797" w14:textId="77777777" w:rsidTr="002B6A3D">
        <w:trPr>
          <w:trHeight w:val="27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AE457" w14:textId="272CE44E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        050 - Recursos Próprios Livres da UO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6D199" w14:textId="77777777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22.162.874,85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394F4" w14:textId="464B2F23" w:rsidR="002B6A3D" w:rsidRPr="005B0BB2" w:rsidRDefault="006F16A5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61B39" w14:textId="77777777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22.162.874,85</w:t>
            </w:r>
          </w:p>
        </w:tc>
      </w:tr>
      <w:tr w:rsidR="002B6A3D" w:rsidRPr="005B0BB2" w14:paraId="31C39A90" w14:textId="77777777" w:rsidTr="002B6A3D">
        <w:trPr>
          <w:trHeight w:val="27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48C8C" w14:textId="003F4D05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            138 - Melhoria da Prestação Jurisdicional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0B7E4" w14:textId="77777777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838.709,50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B884A" w14:textId="65238841" w:rsidR="002B6A3D" w:rsidRPr="005B0BB2" w:rsidRDefault="006F16A5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825EC" w14:textId="77777777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838.709,50</w:t>
            </w:r>
          </w:p>
        </w:tc>
      </w:tr>
      <w:tr w:rsidR="002B6A3D" w:rsidRPr="005B0BB2" w14:paraId="171CC88F" w14:textId="77777777" w:rsidTr="002B6A3D">
        <w:trPr>
          <w:trHeight w:val="96"/>
        </w:trPr>
        <w:tc>
          <w:tcPr>
            <w:tcW w:w="850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80D5942" w14:textId="77777777" w:rsidR="002B6A3D" w:rsidRPr="005B0BB2" w:rsidRDefault="002B6A3D" w:rsidP="002B6A3D">
            <w:pPr>
              <w:suppressAutoHyphens w:val="0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Superávit Financeiro do Exercício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32615BC" w14:textId="77777777" w:rsidR="002B6A3D" w:rsidRPr="005B0BB2" w:rsidRDefault="002B6A3D" w:rsidP="002B6A3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 w:themeColor="background1"/>
                <w:kern w:val="0"/>
                <w:sz w:val="20"/>
                <w:szCs w:val="20"/>
              </w:rPr>
              <w:t>67.162.188,56</w:t>
            </w:r>
          </w:p>
        </w:tc>
      </w:tr>
    </w:tbl>
    <w:p w14:paraId="03124CEF" w14:textId="6F3E5F4F" w:rsidR="007E0601" w:rsidRPr="005B0BB2" w:rsidRDefault="005A2414" w:rsidP="00305976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6C47E3" w:rsidRPr="005B0BB2">
        <w:rPr>
          <w:rFonts w:ascii="Calibri Light" w:hAnsi="Calibri Light" w:cs="Calibri Light"/>
          <w:sz w:val="16"/>
          <w:szCs w:val="16"/>
        </w:rPr>
        <w:t>3</w:t>
      </w:r>
    </w:p>
    <w:p w14:paraId="1C98D519" w14:textId="77777777" w:rsidR="00CB0492" w:rsidRPr="005B0BB2" w:rsidRDefault="00CB0492" w:rsidP="00652290">
      <w:pPr>
        <w:jc w:val="both"/>
        <w:rPr>
          <w:rFonts w:ascii="Calibri Light" w:hAnsi="Calibri Light" w:cs="Calibri Light"/>
          <w:sz w:val="20"/>
          <w:szCs w:val="20"/>
        </w:rPr>
      </w:pPr>
    </w:p>
    <w:p w14:paraId="5A9C5162" w14:textId="58C8F763" w:rsidR="002B6A3D" w:rsidRPr="005B0BB2" w:rsidRDefault="002B6A3D" w:rsidP="002B6A3D">
      <w:pPr>
        <w:tabs>
          <w:tab w:val="left" w:pos="1418"/>
        </w:tabs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  <w:sz w:val="20"/>
          <w:szCs w:val="20"/>
        </w:rPr>
        <w:tab/>
      </w:r>
      <w:r w:rsidRPr="005B0BB2">
        <w:rPr>
          <w:rFonts w:ascii="Calibri Light" w:hAnsi="Calibri Light" w:cs="Calibri Light"/>
        </w:rPr>
        <w:t xml:space="preserve">Conforme pode ser observado, </w:t>
      </w:r>
      <w:r w:rsidR="00273C66" w:rsidRPr="005B0BB2">
        <w:rPr>
          <w:rFonts w:ascii="Calibri Light" w:hAnsi="Calibri Light" w:cs="Calibri Light"/>
        </w:rPr>
        <w:t xml:space="preserve">apesar do TRT2 ter apresentado superávit financeiro no exercício, as fontes </w:t>
      </w:r>
      <w:r w:rsidR="00C40269" w:rsidRPr="005B0BB2">
        <w:rPr>
          <w:rFonts w:ascii="Calibri Light" w:hAnsi="Calibri Light" w:cs="Calibri Light"/>
        </w:rPr>
        <w:t>000 -</w:t>
      </w:r>
      <w:r w:rsidR="00273C66" w:rsidRPr="005B0BB2">
        <w:rPr>
          <w:rFonts w:ascii="Calibri Light" w:hAnsi="Calibri Light" w:cs="Calibri Light"/>
        </w:rPr>
        <w:t xml:space="preserve"> Recursos Livres da União e 027 - Serv. Afetos às Atividades Específicas da Justiça apresentaram déficit para cobrir todas as despesas inscritas em Restos a Pagar. A situação decorreu da orientação dada pela Setorial Contábil do CSJT para </w:t>
      </w:r>
      <w:r w:rsidR="000003C9">
        <w:rPr>
          <w:rFonts w:ascii="Calibri Light" w:hAnsi="Calibri Light" w:cs="Calibri Light"/>
        </w:rPr>
        <w:t>que fossem devolvidos os</w:t>
      </w:r>
      <w:r w:rsidR="00273C66" w:rsidRPr="005B0BB2">
        <w:rPr>
          <w:rFonts w:ascii="Calibri Light" w:hAnsi="Calibri Light" w:cs="Calibri Light"/>
        </w:rPr>
        <w:t xml:space="preserve"> recursos financeiros àquele Órgão, de forma </w:t>
      </w:r>
      <w:r w:rsidR="005A5572" w:rsidRPr="005B0BB2">
        <w:rPr>
          <w:rFonts w:ascii="Calibri Light" w:hAnsi="Calibri Light" w:cs="Calibri Light"/>
        </w:rPr>
        <w:t>a ajustar</w:t>
      </w:r>
      <w:r w:rsidR="00273C66" w:rsidRPr="005B0BB2">
        <w:rPr>
          <w:rFonts w:ascii="Calibri Light" w:hAnsi="Calibri Light" w:cs="Calibri Light"/>
        </w:rPr>
        <w:t xml:space="preserve"> o </w:t>
      </w:r>
      <w:proofErr w:type="gramStart"/>
      <w:r w:rsidR="00273C66" w:rsidRPr="005B0BB2">
        <w:rPr>
          <w:rFonts w:ascii="Calibri Light" w:hAnsi="Calibri Light" w:cs="Calibri Light"/>
        </w:rPr>
        <w:t>Sub-Repasse</w:t>
      </w:r>
      <w:proofErr w:type="gramEnd"/>
      <w:r w:rsidR="0043119F">
        <w:rPr>
          <w:rStyle w:val="Refdenotaderodap"/>
          <w:rFonts w:ascii="Calibri Light" w:hAnsi="Calibri Light" w:cs="Calibri Light"/>
        </w:rPr>
        <w:footnoteReference w:id="3"/>
      </w:r>
      <w:r w:rsidR="00FC4545">
        <w:rPr>
          <w:rFonts w:ascii="Calibri Light" w:hAnsi="Calibri Light" w:cs="Calibri Light"/>
        </w:rPr>
        <w:t xml:space="preserve"> efetuado no exercício ao saldo do</w:t>
      </w:r>
      <w:r w:rsidR="00273C66" w:rsidRPr="005B0BB2">
        <w:rPr>
          <w:rFonts w:ascii="Calibri Light" w:hAnsi="Calibri Light" w:cs="Calibri Light"/>
        </w:rPr>
        <w:t xml:space="preserve"> Limite de Pagamento </w:t>
      </w:r>
      <w:r w:rsidR="00FC4545">
        <w:rPr>
          <w:rFonts w:ascii="Calibri Light" w:hAnsi="Calibri Light" w:cs="Calibri Light"/>
        </w:rPr>
        <w:t>do</w:t>
      </w:r>
      <w:r w:rsidR="00273C66" w:rsidRPr="005B0BB2">
        <w:rPr>
          <w:rFonts w:ascii="Calibri Light" w:hAnsi="Calibri Light" w:cs="Calibri Light"/>
        </w:rPr>
        <w:t xml:space="preserve"> TRT2. Com isso, os saldos deficitários </w:t>
      </w:r>
      <w:r w:rsidR="00CB58E9" w:rsidRPr="005B0BB2">
        <w:rPr>
          <w:rFonts w:ascii="Calibri Light" w:hAnsi="Calibri Light" w:cs="Calibri Light"/>
        </w:rPr>
        <w:t xml:space="preserve">nas referidas fontes </w:t>
      </w:r>
      <w:r w:rsidR="00273C66" w:rsidRPr="005B0BB2">
        <w:rPr>
          <w:rFonts w:ascii="Calibri Light" w:hAnsi="Calibri Light" w:cs="Calibri Light"/>
        </w:rPr>
        <w:t>foram inscritos como Recursos a Receber para Pagamento de RAP</w:t>
      </w:r>
      <w:r w:rsidR="008E4039" w:rsidRPr="005B0BB2">
        <w:rPr>
          <w:rFonts w:ascii="Calibri Light" w:hAnsi="Calibri Light" w:cs="Calibri Light"/>
        </w:rPr>
        <w:t>, e</w:t>
      </w:r>
      <w:r w:rsidR="004D46B3">
        <w:rPr>
          <w:rFonts w:ascii="Calibri Light" w:hAnsi="Calibri Light" w:cs="Calibri Light"/>
        </w:rPr>
        <w:t xml:space="preserve"> os recursos</w:t>
      </w:r>
      <w:r w:rsidR="008E4039" w:rsidRPr="005B0BB2">
        <w:rPr>
          <w:rFonts w:ascii="Calibri Light" w:hAnsi="Calibri Light" w:cs="Calibri Light"/>
        </w:rPr>
        <w:t xml:space="preserve"> </w:t>
      </w:r>
      <w:r w:rsidR="00C06798" w:rsidRPr="005B0BB2">
        <w:rPr>
          <w:rFonts w:ascii="Calibri Light" w:hAnsi="Calibri Light" w:cs="Calibri Light"/>
        </w:rPr>
        <w:t>foram</w:t>
      </w:r>
      <w:r w:rsidR="008E4039" w:rsidRPr="005B0BB2">
        <w:rPr>
          <w:rFonts w:ascii="Calibri Light" w:hAnsi="Calibri Light" w:cs="Calibri Light"/>
        </w:rPr>
        <w:t xml:space="preserve"> encaminhados no </w:t>
      </w:r>
      <w:r w:rsidR="00C06798" w:rsidRPr="005B0BB2">
        <w:rPr>
          <w:rFonts w:ascii="Calibri Light" w:hAnsi="Calibri Light" w:cs="Calibri Light"/>
        </w:rPr>
        <w:t xml:space="preserve">início do </w:t>
      </w:r>
      <w:r w:rsidR="008E4039" w:rsidRPr="005B0BB2">
        <w:rPr>
          <w:rFonts w:ascii="Calibri Light" w:hAnsi="Calibri Light" w:cs="Calibri Light"/>
        </w:rPr>
        <w:t xml:space="preserve">exercício de 2024 por aquela Setorial. </w:t>
      </w:r>
    </w:p>
    <w:p w14:paraId="47A8B195" w14:textId="77777777" w:rsidR="00CB0492" w:rsidRDefault="00CB0492" w:rsidP="00652290">
      <w:pPr>
        <w:jc w:val="both"/>
        <w:rPr>
          <w:rFonts w:ascii="Calibri Light" w:hAnsi="Calibri Light" w:cs="Calibri Light"/>
          <w:sz w:val="20"/>
          <w:szCs w:val="20"/>
        </w:rPr>
      </w:pPr>
    </w:p>
    <w:p w14:paraId="6254B8D8" w14:textId="77777777" w:rsidR="0014535A" w:rsidRPr="005B0BB2" w:rsidRDefault="0014535A" w:rsidP="00652290">
      <w:pPr>
        <w:jc w:val="both"/>
        <w:rPr>
          <w:rFonts w:ascii="Calibri Light" w:hAnsi="Calibri Light" w:cs="Calibri Light"/>
          <w:sz w:val="20"/>
          <w:szCs w:val="20"/>
        </w:rPr>
      </w:pPr>
    </w:p>
    <w:p w14:paraId="0A6C0EB6" w14:textId="56DE37C0" w:rsidR="007A66DD" w:rsidRPr="005B0BB2" w:rsidRDefault="007A66DD">
      <w:pPr>
        <w:pStyle w:val="Ttulo2"/>
      </w:pPr>
      <w:bookmarkStart w:id="14" w:name="_Toc160900519"/>
      <w:r w:rsidRPr="005B0BB2">
        <w:t xml:space="preserve">Nota </w:t>
      </w:r>
      <w:r w:rsidR="003573C5" w:rsidRPr="005B0BB2">
        <w:t>0</w:t>
      </w:r>
      <w:r w:rsidRPr="005B0BB2">
        <w:t>2 –</w:t>
      </w:r>
      <w:r w:rsidR="00A27E42">
        <w:t xml:space="preserve"> </w:t>
      </w:r>
      <w:r w:rsidRPr="005B0BB2">
        <w:t>Créditos a Curto Prazo</w:t>
      </w:r>
      <w:bookmarkEnd w:id="14"/>
    </w:p>
    <w:p w14:paraId="6E7D1150" w14:textId="77777777" w:rsidR="007A66DD" w:rsidRPr="005B0BB2" w:rsidRDefault="007A66DD">
      <w:pPr>
        <w:ind w:left="576"/>
        <w:jc w:val="both"/>
        <w:rPr>
          <w:rFonts w:ascii="Calibri Light" w:hAnsi="Calibri Light" w:cs="Calibri Light"/>
        </w:rPr>
      </w:pPr>
    </w:p>
    <w:p w14:paraId="6D4486C6" w14:textId="7E00A2CA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O item </w:t>
      </w:r>
      <w:r w:rsidR="00354ECB" w:rsidRPr="005B0BB2">
        <w:rPr>
          <w:rFonts w:ascii="Calibri Light" w:hAnsi="Calibri Light" w:cs="Calibri Light"/>
        </w:rPr>
        <w:t>C</w:t>
      </w:r>
      <w:r w:rsidRPr="005B0BB2">
        <w:rPr>
          <w:rFonts w:ascii="Calibri Light" w:hAnsi="Calibri Light" w:cs="Calibri Light"/>
        </w:rPr>
        <w:t xml:space="preserve">réditos a Curto Prazo é composto de valores </w:t>
      </w:r>
      <w:r w:rsidR="0015159F" w:rsidRPr="005B0BB2">
        <w:rPr>
          <w:rFonts w:ascii="Calibri Light" w:hAnsi="Calibri Light" w:cs="Calibri Light"/>
        </w:rPr>
        <w:t>relativos a adiantamentos concedidos e créditos a receber</w:t>
      </w:r>
      <w:r w:rsidRPr="005B0BB2">
        <w:rPr>
          <w:rFonts w:ascii="Calibri Light" w:hAnsi="Calibri Light" w:cs="Calibri Light"/>
        </w:rPr>
        <w:t xml:space="preserve"> devidos por servidores, magistrados, fornecedores ou outras entidades</w:t>
      </w:r>
      <w:r w:rsidR="00982BB3" w:rsidRPr="005B0BB2">
        <w:rPr>
          <w:rFonts w:ascii="Calibri Light" w:hAnsi="Calibri Light" w:cs="Calibri Light"/>
        </w:rPr>
        <w:t xml:space="preserve"> e corresponde a </w:t>
      </w:r>
      <w:r w:rsidR="00D54255" w:rsidRPr="005B0BB2">
        <w:rPr>
          <w:rFonts w:ascii="Calibri Light" w:hAnsi="Calibri Light" w:cs="Calibri Light"/>
        </w:rPr>
        <w:t>39,38</w:t>
      </w:r>
      <w:r w:rsidR="00982BB3" w:rsidRPr="005B0BB2">
        <w:rPr>
          <w:rFonts w:ascii="Calibri Light" w:hAnsi="Calibri Light" w:cs="Calibri Light"/>
        </w:rPr>
        <w:t>% do montante total do Ativo Circulante.</w:t>
      </w:r>
    </w:p>
    <w:p w14:paraId="75EA93D7" w14:textId="02A83DBD" w:rsidR="0044559C" w:rsidRPr="005B0BB2" w:rsidRDefault="0044559C" w:rsidP="00AA52A8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1500"/>
        <w:gridCol w:w="1540"/>
        <w:gridCol w:w="1071"/>
      </w:tblGrid>
      <w:tr w:rsidR="0015159F" w:rsidRPr="005B0BB2" w14:paraId="331FC92B" w14:textId="77777777" w:rsidTr="00684902">
        <w:trPr>
          <w:trHeight w:val="25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E3E9D28" w14:textId="7414CA8D" w:rsidR="0015159F" w:rsidRPr="005B0BB2" w:rsidRDefault="0015159F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4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DEMAIS CRÉDITOS E VALORES A CURTO PRAZO – COMPOSIÇÃO - EM R$ 1,00</w:t>
            </w:r>
          </w:p>
        </w:tc>
      </w:tr>
      <w:tr w:rsidR="009242D6" w:rsidRPr="005B0BB2" w14:paraId="0FECF32D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7554F4" w14:textId="328FBA64" w:rsidR="009242D6" w:rsidRPr="005B0BB2" w:rsidRDefault="009242D6" w:rsidP="009242D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Descrição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4908C7" w14:textId="274AD765" w:rsidR="009242D6" w:rsidRPr="005B0BB2" w:rsidRDefault="009242D6" w:rsidP="009242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E2A8F6" w14:textId="1D01074D" w:rsidR="009242D6" w:rsidRPr="005B0BB2" w:rsidRDefault="009242D6" w:rsidP="009242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78CA13" w14:textId="4C97B996" w:rsidR="009242D6" w:rsidRPr="005B0BB2" w:rsidRDefault="009242D6" w:rsidP="009242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9242D6" w:rsidRPr="005B0BB2" w14:paraId="5B429AD1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9C8A3" w14:textId="658EF75B" w:rsidR="009242D6" w:rsidRPr="005B0BB2" w:rsidRDefault="009242D6" w:rsidP="009242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13º Salário - Adiantamento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2CD0A" w14:textId="78189E76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38.183.963,98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0B879" w14:textId="5AFB7E60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16.981.443,30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1CA82" w14:textId="1C7F5782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124,86%</w:t>
            </w:r>
          </w:p>
        </w:tc>
      </w:tr>
      <w:tr w:rsidR="009242D6" w:rsidRPr="005B0BB2" w14:paraId="78856403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3A299B" w14:textId="0B7DB210" w:rsidR="009242D6" w:rsidRPr="005B0BB2" w:rsidRDefault="009242D6" w:rsidP="009242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Adiantamento de Férias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5AE571" w14:textId="4DC67B28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13.555.283,34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20FA7E" w14:textId="1D9782F1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13.579.790,58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367077" w14:textId="52AFFB55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-0,18%</w:t>
            </w:r>
          </w:p>
        </w:tc>
      </w:tr>
      <w:tr w:rsidR="009242D6" w:rsidRPr="005B0BB2" w14:paraId="3D3F7092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ABEAD" w14:textId="5C4CFFDC" w:rsidR="009242D6" w:rsidRPr="005B0BB2" w:rsidRDefault="009242D6" w:rsidP="009242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Salários e Ordenados - Pagamento Antecipado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1C8CB" w14:textId="5CE4C7F9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81.219,29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0D455" w14:textId="3DF637D5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3.724.069,28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EB0BE" w14:textId="171B23A7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-97,82%</w:t>
            </w:r>
          </w:p>
        </w:tc>
      </w:tr>
      <w:tr w:rsidR="009242D6" w:rsidRPr="005B0BB2" w14:paraId="1F896BE7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CE5B25" w14:textId="5FC1397C" w:rsidR="009242D6" w:rsidRPr="005B0BB2" w:rsidRDefault="009242D6" w:rsidP="009242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Adiantamento do Auxílio-Alimentação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8B6692" w14:textId="00282591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7.050.259,99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EAB77F" w14:textId="716B2514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5.302.581,12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8E4F69" w14:textId="11C0C2C6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32,96%</w:t>
            </w:r>
          </w:p>
        </w:tc>
      </w:tr>
      <w:tr w:rsidR="009242D6" w:rsidRPr="005B0BB2" w14:paraId="30C1CA98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D40F3" w14:textId="45186F52" w:rsidR="009242D6" w:rsidRPr="005B0BB2" w:rsidRDefault="009242D6" w:rsidP="009242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Crédito a Receber por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Pagto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em Duplicidade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1A7C9" w14:textId="46B81166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2.177,69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E8716" w14:textId="3932D0A2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 2.177,69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13241" w14:textId="1823D91A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0,00%</w:t>
            </w:r>
          </w:p>
        </w:tc>
      </w:tr>
      <w:tr w:rsidR="009242D6" w:rsidRPr="005B0BB2" w14:paraId="3C611FFB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86010A" w14:textId="2860C7BB" w:rsidR="009242D6" w:rsidRPr="005B0BB2" w:rsidRDefault="005A5572" w:rsidP="009242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Créd.</w:t>
            </w:r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a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Rec.</w:t>
            </w:r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Decor.</w:t>
            </w:r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de Infração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Leg.</w:t>
            </w:r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e Contratuais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E28B9D" w14:textId="643DE34F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             -  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12DB9B" w14:textId="63783BFD" w:rsidR="009242D6" w:rsidRPr="005B0BB2" w:rsidRDefault="009242D6" w:rsidP="009242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56.045,61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7F8D6B" w14:textId="68173AB2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-100,00%</w:t>
            </w:r>
          </w:p>
        </w:tc>
      </w:tr>
      <w:tr w:rsidR="009242D6" w:rsidRPr="005B0BB2" w14:paraId="1AA1FE19" w14:textId="77777777" w:rsidTr="00684902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4BF6A" w14:textId="75419B25" w:rsidR="009242D6" w:rsidRPr="005B0BB2" w:rsidRDefault="005A5572" w:rsidP="009242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Créd.</w:t>
            </w:r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a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Rec.</w:t>
            </w:r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de Acerto Finan c/ 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Serv.</w:t>
            </w:r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/</w:t>
            </w:r>
            <w:proofErr w:type="spellStart"/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Ex</w:t>
            </w:r>
            <w:proofErr w:type="spellEnd"/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242D6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Serv</w:t>
            </w:r>
            <w:proofErr w:type="spellEnd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,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0408A" w14:textId="620F87F6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1.981.279,14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8D1DC" w14:textId="106000EC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3.883.805,15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7DC0F" w14:textId="5A45CCB8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-48,99%</w:t>
            </w:r>
          </w:p>
        </w:tc>
      </w:tr>
      <w:tr w:rsidR="009242D6" w:rsidRPr="005B0BB2" w14:paraId="3D301B7F" w14:textId="77777777" w:rsidTr="00257F9A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39DC5F8" w14:textId="1580F0AA" w:rsidR="009242D6" w:rsidRPr="005B0BB2" w:rsidRDefault="009242D6" w:rsidP="009242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6C0A078" w14:textId="4522E313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60.854.183,43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D91295" w14:textId="2A193D26" w:rsidR="009242D6" w:rsidRPr="005B0BB2" w:rsidRDefault="009242D6" w:rsidP="00D5425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43.529.912,73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0AAA2B0" w14:textId="5F89E739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39,80%</w:t>
            </w:r>
          </w:p>
        </w:tc>
      </w:tr>
      <w:tr w:rsidR="009242D6" w:rsidRPr="005B0BB2" w14:paraId="6ACB5399" w14:textId="77777777" w:rsidTr="00257F9A">
        <w:trPr>
          <w:trHeight w:val="25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B9DA4" w14:textId="4B98F3A2" w:rsidR="009242D6" w:rsidRPr="000A3D48" w:rsidRDefault="009242D6" w:rsidP="009242D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A3D48">
              <w:rPr>
                <w:rFonts w:ascii="Calibri Light" w:hAnsi="Calibri Light" w:cs="Calibri Light"/>
                <w:color w:val="000000"/>
                <w:sz w:val="16"/>
                <w:szCs w:val="16"/>
              </w:rPr>
              <w:t>Fonte: Siafi 2023/2022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B99DB" w14:textId="45C76BBD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A5B60" w14:textId="0E7CFBFE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02C2C" w14:textId="6BDBF9F1" w:rsidR="009242D6" w:rsidRPr="005B0BB2" w:rsidRDefault="009242D6" w:rsidP="009242D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</w:tr>
    </w:tbl>
    <w:p w14:paraId="2E0D61F4" w14:textId="77777777" w:rsidR="0015159F" w:rsidRPr="005B0BB2" w:rsidRDefault="0015159F" w:rsidP="00AA52A8">
      <w:pPr>
        <w:ind w:firstLine="576"/>
        <w:jc w:val="both"/>
        <w:rPr>
          <w:rFonts w:ascii="Calibri Light" w:hAnsi="Calibri Light" w:cs="Calibri Light"/>
        </w:rPr>
      </w:pPr>
    </w:p>
    <w:p w14:paraId="0B5523E6" w14:textId="3A647E5B" w:rsidR="0015159F" w:rsidRDefault="0015159F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Em comparação com 202</w:t>
      </w:r>
      <w:r w:rsidR="00267C90" w:rsidRPr="005B0BB2">
        <w:rPr>
          <w:rFonts w:ascii="Calibri Light" w:hAnsi="Calibri Light" w:cs="Calibri Light"/>
        </w:rPr>
        <w:t>2</w:t>
      </w:r>
      <w:r w:rsidRPr="005B0BB2">
        <w:rPr>
          <w:rFonts w:ascii="Calibri Light" w:hAnsi="Calibri Light" w:cs="Calibri Light"/>
        </w:rPr>
        <w:t xml:space="preserve">, houve um </w:t>
      </w:r>
      <w:r w:rsidR="00E82E74" w:rsidRPr="005B0BB2">
        <w:rPr>
          <w:rFonts w:ascii="Calibri Light" w:hAnsi="Calibri Light" w:cs="Calibri Light"/>
        </w:rPr>
        <w:t>aumento</w:t>
      </w:r>
      <w:r w:rsidRPr="005B0BB2">
        <w:rPr>
          <w:rFonts w:ascii="Calibri Light" w:hAnsi="Calibri Light" w:cs="Calibri Light"/>
        </w:rPr>
        <w:t xml:space="preserve"> de </w:t>
      </w:r>
      <w:r w:rsidR="009242D6" w:rsidRPr="005B0BB2">
        <w:rPr>
          <w:rFonts w:ascii="Calibri Light" w:hAnsi="Calibri Light" w:cs="Calibri Light"/>
        </w:rPr>
        <w:t>39,80</w:t>
      </w:r>
      <w:r w:rsidRPr="005B0BB2">
        <w:rPr>
          <w:rFonts w:ascii="Calibri Light" w:hAnsi="Calibri Light" w:cs="Calibri Light"/>
        </w:rPr>
        <w:t xml:space="preserve">%, ocorrido, sobretudo, </w:t>
      </w:r>
      <w:r w:rsidR="005A5572" w:rsidRPr="005B0BB2">
        <w:rPr>
          <w:rFonts w:ascii="Calibri Light" w:hAnsi="Calibri Light" w:cs="Calibri Light"/>
        </w:rPr>
        <w:t>pela correção</w:t>
      </w:r>
      <w:r w:rsidR="00CA4436" w:rsidRPr="005B0BB2">
        <w:rPr>
          <w:rFonts w:ascii="Calibri Light" w:hAnsi="Calibri Light" w:cs="Calibri Light"/>
        </w:rPr>
        <w:t xml:space="preserve"> do auxílio-alimentação</w:t>
      </w:r>
      <w:r w:rsidR="00CA4436" w:rsidRPr="005B0BB2">
        <w:rPr>
          <w:rStyle w:val="Refdenotaderodap"/>
          <w:rFonts w:ascii="Calibri Light" w:hAnsi="Calibri Light" w:cs="Calibri Light"/>
        </w:rPr>
        <w:footnoteReference w:id="4"/>
      </w:r>
      <w:r w:rsidR="00CA4436" w:rsidRPr="005B0BB2">
        <w:rPr>
          <w:rFonts w:ascii="Calibri Light" w:hAnsi="Calibri Light" w:cs="Calibri Light"/>
        </w:rPr>
        <w:t xml:space="preserve"> em 2023, bem como do </w:t>
      </w:r>
      <w:r w:rsidRPr="005B0BB2">
        <w:rPr>
          <w:rFonts w:ascii="Calibri Light" w:hAnsi="Calibri Light" w:cs="Calibri Light"/>
        </w:rPr>
        <w:t xml:space="preserve">pagamento </w:t>
      </w:r>
      <w:r w:rsidR="00FC4545">
        <w:rPr>
          <w:rFonts w:ascii="Calibri Light" w:hAnsi="Calibri Light" w:cs="Calibri Light"/>
        </w:rPr>
        <w:t xml:space="preserve">maior </w:t>
      </w:r>
      <w:r w:rsidR="00FC4545" w:rsidRPr="005B0BB2">
        <w:rPr>
          <w:rFonts w:ascii="Calibri Light" w:hAnsi="Calibri Light" w:cs="Calibri Light"/>
        </w:rPr>
        <w:t xml:space="preserve">do adiantamento do 13º salário </w:t>
      </w:r>
      <w:r w:rsidR="00EB330F" w:rsidRPr="005B0BB2">
        <w:rPr>
          <w:rFonts w:ascii="Calibri Light" w:hAnsi="Calibri Light" w:cs="Calibri Light"/>
        </w:rPr>
        <w:t xml:space="preserve">em dezembro de 2023. Em contrapartida houve uma redução significativa do valor de adiantamento do salário de férias </w:t>
      </w:r>
      <w:r w:rsidR="00A8438F">
        <w:rPr>
          <w:rFonts w:ascii="Calibri Light" w:hAnsi="Calibri Light" w:cs="Calibri Light"/>
        </w:rPr>
        <w:t xml:space="preserve">em 2023 </w:t>
      </w:r>
      <w:r w:rsidR="00EB330F" w:rsidRPr="005B0BB2">
        <w:rPr>
          <w:rFonts w:ascii="Calibri Light" w:hAnsi="Calibri Light" w:cs="Calibri Light"/>
        </w:rPr>
        <w:t xml:space="preserve">em razão </w:t>
      </w:r>
      <w:r w:rsidR="00CA4436" w:rsidRPr="005B0BB2">
        <w:rPr>
          <w:rFonts w:ascii="Calibri Light" w:hAnsi="Calibri Light" w:cs="Calibri Light"/>
        </w:rPr>
        <w:t>de não ter ocorrido o pagamento do adiantamento como ocorrera em dezembro de 2022.</w:t>
      </w:r>
    </w:p>
    <w:p w14:paraId="3B492051" w14:textId="77777777" w:rsidR="0014535A" w:rsidRPr="005B0BB2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15B684BD" w14:textId="0D46C5AA" w:rsidR="00EB330F" w:rsidRPr="005B0BB2" w:rsidRDefault="00EB330F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Em relação aos créditos a receber de acertos c</w:t>
      </w:r>
      <w:r w:rsidR="004A6F5D" w:rsidRPr="005B0BB2">
        <w:rPr>
          <w:rFonts w:ascii="Calibri Light" w:hAnsi="Calibri Light" w:cs="Calibri Light"/>
        </w:rPr>
        <w:t>om</w:t>
      </w:r>
      <w:r w:rsidRPr="005B0BB2">
        <w:rPr>
          <w:rFonts w:ascii="Calibri Light" w:hAnsi="Calibri Light" w:cs="Calibri Light"/>
        </w:rPr>
        <w:t xml:space="preserve"> servidores e e</w:t>
      </w:r>
      <w:r w:rsidR="004A6F5D" w:rsidRPr="005B0BB2">
        <w:rPr>
          <w:rFonts w:ascii="Calibri Light" w:hAnsi="Calibri Light" w:cs="Calibri Light"/>
        </w:rPr>
        <w:t>x-</w:t>
      </w:r>
      <w:r w:rsidRPr="005B0BB2">
        <w:rPr>
          <w:rFonts w:ascii="Calibri Light" w:hAnsi="Calibri Light" w:cs="Calibri Light"/>
        </w:rPr>
        <w:t>servidores</w:t>
      </w:r>
      <w:r w:rsidR="004A6F5D" w:rsidRPr="005B0BB2">
        <w:rPr>
          <w:rFonts w:ascii="Calibri Light" w:hAnsi="Calibri Light" w:cs="Calibri Light"/>
        </w:rPr>
        <w:t xml:space="preserve"> também houve uma significativa redução, sendo os valores contabilizados </w:t>
      </w:r>
      <w:r w:rsidR="00115C9D" w:rsidRPr="005B0BB2">
        <w:rPr>
          <w:rFonts w:ascii="Calibri Light" w:hAnsi="Calibri Light" w:cs="Calibri Light"/>
        </w:rPr>
        <w:t xml:space="preserve">de acordo com </w:t>
      </w:r>
      <w:r w:rsidR="005A5572" w:rsidRPr="005B0BB2">
        <w:rPr>
          <w:rFonts w:ascii="Calibri Light" w:hAnsi="Calibri Light" w:cs="Calibri Light"/>
        </w:rPr>
        <w:t>dados fornecidos</w:t>
      </w:r>
      <w:r w:rsidR="004A6F5D" w:rsidRPr="005B0BB2">
        <w:rPr>
          <w:rFonts w:ascii="Calibri Light" w:hAnsi="Calibri Light" w:cs="Calibri Light"/>
        </w:rPr>
        <w:t xml:space="preserve"> pela área gestora</w:t>
      </w:r>
      <w:r w:rsidR="006C47E3" w:rsidRPr="005B0BB2">
        <w:rPr>
          <w:rFonts w:ascii="Calibri Light" w:hAnsi="Calibri Light" w:cs="Calibri Light"/>
        </w:rPr>
        <w:t>, refletindo</w:t>
      </w:r>
      <w:r w:rsidR="004A6F5D" w:rsidRPr="005B0BB2">
        <w:rPr>
          <w:rFonts w:ascii="Calibri Light" w:hAnsi="Calibri Light" w:cs="Calibri Light"/>
        </w:rPr>
        <w:t xml:space="preserve"> as movimentações ocorridas em 2023.</w:t>
      </w:r>
    </w:p>
    <w:p w14:paraId="445C9974" w14:textId="509EE58A" w:rsidR="00DA347E" w:rsidRPr="005B0BB2" w:rsidRDefault="00DA347E">
      <w:pPr>
        <w:suppressAutoHyphens w:val="0"/>
        <w:rPr>
          <w:rFonts w:ascii="Calibri Light" w:hAnsi="Calibri Light" w:cs="Calibri Light"/>
        </w:rPr>
      </w:pPr>
    </w:p>
    <w:p w14:paraId="647D1164" w14:textId="3DBB4A2E" w:rsidR="00775FB2" w:rsidRPr="005B0BB2" w:rsidRDefault="00775FB2" w:rsidP="00775FB2">
      <w:pPr>
        <w:pStyle w:val="Ttulo2"/>
      </w:pPr>
      <w:bookmarkStart w:id="15" w:name="_Toc160900520"/>
      <w:r w:rsidRPr="005B0BB2">
        <w:rPr>
          <w:rFonts w:cs="Calibri Light"/>
        </w:rPr>
        <w:t xml:space="preserve">Nota </w:t>
      </w:r>
      <w:r w:rsidR="003573C5" w:rsidRPr="005B0BB2">
        <w:rPr>
          <w:rFonts w:cs="Calibri Light"/>
        </w:rPr>
        <w:t>03</w:t>
      </w:r>
      <w:r w:rsidRPr="005B0BB2">
        <w:rPr>
          <w:rFonts w:cs="Calibri Light"/>
        </w:rPr>
        <w:t xml:space="preserve"> – Imobilizado</w:t>
      </w:r>
      <w:bookmarkEnd w:id="15"/>
    </w:p>
    <w:p w14:paraId="2D110411" w14:textId="77777777" w:rsidR="00775FB2" w:rsidRPr="005B0BB2" w:rsidRDefault="00775FB2" w:rsidP="00775FB2">
      <w:pPr>
        <w:rPr>
          <w:rFonts w:ascii="Calibri Light" w:hAnsi="Calibri Light" w:cs="Calibri Light"/>
          <w:lang w:eastAsia="zh-CN"/>
        </w:rPr>
      </w:pPr>
    </w:p>
    <w:p w14:paraId="00D5D8BF" w14:textId="77777777" w:rsidR="00775FB2" w:rsidRPr="005B0BB2" w:rsidRDefault="00775FB2" w:rsidP="00775FB2">
      <w:pPr>
        <w:spacing w:before="120"/>
        <w:jc w:val="both"/>
      </w:pPr>
      <w:r w:rsidRPr="005B0BB2">
        <w:rPr>
          <w:rFonts w:ascii="Calibri Light" w:hAnsi="Calibri Light" w:cs="Calibri Light"/>
          <w:b/>
        </w:rPr>
        <w:t>Bens Móveis</w:t>
      </w:r>
    </w:p>
    <w:p w14:paraId="26E8BF53" w14:textId="7A99128A" w:rsidR="00775FB2" w:rsidRPr="005B0BB2" w:rsidRDefault="00775FB2" w:rsidP="00A13F4E">
      <w:pPr>
        <w:spacing w:before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Os </w:t>
      </w:r>
      <w:r w:rsidR="00936B84">
        <w:rPr>
          <w:rFonts w:ascii="Calibri Light" w:hAnsi="Calibri Light" w:cs="Calibri Light"/>
        </w:rPr>
        <w:t>Bens M</w:t>
      </w:r>
      <w:r w:rsidRPr="005B0BB2">
        <w:rPr>
          <w:rFonts w:ascii="Calibri Light" w:hAnsi="Calibri Light" w:cs="Calibri Light"/>
        </w:rPr>
        <w:t>óveis do TRT2 totalizaram, em 31/12/202</w:t>
      </w:r>
      <w:r w:rsidR="00267C90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, R$ </w:t>
      </w:r>
      <w:r w:rsidR="0017201E" w:rsidRPr="005B0BB2">
        <w:rPr>
          <w:rFonts w:ascii="Calibri Light" w:hAnsi="Calibri Light" w:cs="Calibri Light"/>
        </w:rPr>
        <w:t>116.179.397,77</w:t>
      </w:r>
      <w:r w:rsidR="006973A4" w:rsidRPr="005B0BB2">
        <w:rPr>
          <w:rFonts w:ascii="Calibri Light" w:hAnsi="Calibri Light" w:cs="Calibri Light"/>
        </w:rPr>
        <w:t xml:space="preserve"> e representa</w:t>
      </w:r>
      <w:r w:rsidR="00115C9D" w:rsidRPr="005B0BB2">
        <w:rPr>
          <w:rFonts w:ascii="Calibri Light" w:hAnsi="Calibri Light" w:cs="Calibri Light"/>
        </w:rPr>
        <w:t>m</w:t>
      </w:r>
      <w:r w:rsidR="006973A4" w:rsidRPr="005B0BB2">
        <w:rPr>
          <w:rFonts w:ascii="Calibri Light" w:hAnsi="Calibri Light" w:cs="Calibri Light"/>
        </w:rPr>
        <w:t xml:space="preserve"> 11,1</w:t>
      </w:r>
      <w:r w:rsidR="007442BC" w:rsidRPr="005B0BB2">
        <w:rPr>
          <w:rFonts w:ascii="Calibri Light" w:hAnsi="Calibri Light" w:cs="Calibri Light"/>
        </w:rPr>
        <w:t>6</w:t>
      </w:r>
      <w:r w:rsidR="006973A4" w:rsidRPr="005B0BB2">
        <w:rPr>
          <w:rFonts w:ascii="Calibri Light" w:hAnsi="Calibri Light" w:cs="Calibri Light"/>
        </w:rPr>
        <w:t xml:space="preserve">% do </w:t>
      </w:r>
      <w:r w:rsidR="00936B84">
        <w:rPr>
          <w:rFonts w:ascii="Calibri Light" w:hAnsi="Calibri Light" w:cs="Calibri Light"/>
        </w:rPr>
        <w:t>A</w:t>
      </w:r>
      <w:r w:rsidR="00AF5B4B" w:rsidRPr="005B0BB2">
        <w:rPr>
          <w:rFonts w:ascii="Calibri Light" w:hAnsi="Calibri Light" w:cs="Calibri Light"/>
        </w:rPr>
        <w:t>tivo</w:t>
      </w:r>
      <w:r w:rsidR="00115C9D" w:rsidRPr="005B0BB2">
        <w:rPr>
          <w:rFonts w:ascii="Calibri Light" w:hAnsi="Calibri Light" w:cs="Calibri Light"/>
        </w:rPr>
        <w:t xml:space="preserve"> total</w:t>
      </w:r>
      <w:r w:rsidR="00AF5B4B" w:rsidRPr="005B0BB2">
        <w:rPr>
          <w:rFonts w:ascii="Calibri Light" w:hAnsi="Calibri Light" w:cs="Calibri Light"/>
        </w:rPr>
        <w:t xml:space="preserve"> do Tribunal</w:t>
      </w:r>
      <w:r w:rsidRPr="005B0BB2">
        <w:rPr>
          <w:rFonts w:ascii="Calibri Light" w:hAnsi="Calibri Light" w:cs="Calibri Light"/>
        </w:rPr>
        <w:t xml:space="preserve">. A </w:t>
      </w:r>
      <w:r w:rsidR="00011B4B" w:rsidRPr="005B0BB2">
        <w:rPr>
          <w:rFonts w:ascii="Calibri Light" w:hAnsi="Calibri Light" w:cs="Calibri Light"/>
        </w:rPr>
        <w:t>T</w:t>
      </w:r>
      <w:r w:rsidRPr="005B0BB2">
        <w:rPr>
          <w:rFonts w:ascii="Calibri Light" w:hAnsi="Calibri Light" w:cs="Calibri Light"/>
        </w:rPr>
        <w:t>abela</w:t>
      </w:r>
      <w:r w:rsidR="0044559C" w:rsidRPr="005B0BB2">
        <w:rPr>
          <w:rFonts w:ascii="Calibri Light" w:hAnsi="Calibri Light" w:cs="Calibri Light"/>
        </w:rPr>
        <w:t xml:space="preserve"> </w:t>
      </w:r>
      <w:r w:rsidR="00011B4B" w:rsidRPr="005B0BB2">
        <w:rPr>
          <w:rFonts w:ascii="Calibri Light" w:hAnsi="Calibri Light" w:cs="Calibri Light"/>
        </w:rPr>
        <w:t>0</w:t>
      </w:r>
      <w:r w:rsidR="00780A63" w:rsidRPr="005B0BB2">
        <w:rPr>
          <w:rFonts w:ascii="Calibri Light" w:hAnsi="Calibri Light" w:cs="Calibri Light"/>
        </w:rPr>
        <w:t>5</w:t>
      </w:r>
      <w:r w:rsidR="0044559C" w:rsidRPr="005B0BB2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abaixo</w:t>
      </w:r>
      <w:r w:rsidR="0044559C" w:rsidRPr="005B0BB2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detalha a distribuição entre as contas contábeis:</w:t>
      </w:r>
    </w:p>
    <w:p w14:paraId="507D65A3" w14:textId="77777777" w:rsidR="0041694F" w:rsidRPr="005B0BB2" w:rsidRDefault="0041694F" w:rsidP="00775FB2">
      <w:pPr>
        <w:spacing w:before="120"/>
        <w:jc w:val="both"/>
        <w:rPr>
          <w:rFonts w:ascii="Calibri Light" w:hAnsi="Calibri Light" w:cs="Calibri Light"/>
        </w:rPr>
      </w:pPr>
    </w:p>
    <w:tbl>
      <w:tblPr>
        <w:tblW w:w="97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1600"/>
        <w:gridCol w:w="1620"/>
        <w:gridCol w:w="1000"/>
      </w:tblGrid>
      <w:tr w:rsidR="000E51EB" w:rsidRPr="005B0BB2" w14:paraId="5D54093E" w14:textId="77777777" w:rsidTr="008C62D2">
        <w:trPr>
          <w:trHeight w:val="270"/>
        </w:trPr>
        <w:tc>
          <w:tcPr>
            <w:tcW w:w="9749" w:type="dxa"/>
            <w:gridSpan w:val="4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DD7EE"/>
            <w:vAlign w:val="center"/>
            <w:hideMark/>
          </w:tcPr>
          <w:p w14:paraId="69402839" w14:textId="378DC46C" w:rsidR="000E51EB" w:rsidRPr="005B0BB2" w:rsidRDefault="000E51EB" w:rsidP="000E51E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MÓVEIS - COMPOSIÇÃO - EM R$ 1,00</w:t>
            </w:r>
          </w:p>
        </w:tc>
      </w:tr>
      <w:tr w:rsidR="004A6F5D" w:rsidRPr="005B0BB2" w14:paraId="09EADBC9" w14:textId="77777777" w:rsidTr="008C62D2">
        <w:trPr>
          <w:trHeight w:val="270"/>
        </w:trPr>
        <w:tc>
          <w:tcPr>
            <w:tcW w:w="5529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BF376FF" w14:textId="4659F8A7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46290EEB" w14:textId="4A202AE7" w:rsidR="004A6F5D" w:rsidRPr="005B0BB2" w:rsidRDefault="004A6F5D" w:rsidP="004A6F5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302E37FF" w14:textId="519C9EE5" w:rsidR="004A6F5D" w:rsidRPr="005B0BB2" w:rsidRDefault="004A6F5D" w:rsidP="004A6F5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826F751" w14:textId="133C058E" w:rsidR="004A6F5D" w:rsidRPr="005B0BB2" w:rsidRDefault="004A6F5D" w:rsidP="004A6F5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4A6F5D" w:rsidRPr="005B0BB2" w14:paraId="012B34FC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E5D27" w14:textId="26777F1E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Máquinas, Aparelhos, Equipamentos e Ferramentas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85E4F" w14:textId="2E1AF16E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16.926.111,25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6DEEF" w14:textId="3340FE45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16.205.318,79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32F51" w14:textId="1D7D88A6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4,45%</w:t>
            </w:r>
          </w:p>
        </w:tc>
      </w:tr>
      <w:tr w:rsidR="004A6F5D" w:rsidRPr="005B0BB2" w14:paraId="51DE1D78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9C5E9E" w14:textId="599DADB0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Bens de Informática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E6C0A6" w14:textId="253D98C2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78.854.059,25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7958E1" w14:textId="4D5272BD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43.436.735,84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536889" w14:textId="3AD557E4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81,54%</w:t>
            </w:r>
          </w:p>
        </w:tc>
      </w:tr>
      <w:tr w:rsidR="004A6F5D" w:rsidRPr="005B0BB2" w14:paraId="61EE7353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D6C4B" w14:textId="12AEA7DD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Móveis e Utensílios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06211" w14:textId="7EAB4637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14.033.082,51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F2ACE" w14:textId="37027D08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7.812.063,77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9C16E" w14:textId="50B601A2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79,63%</w:t>
            </w:r>
          </w:p>
        </w:tc>
      </w:tr>
      <w:tr w:rsidR="004A6F5D" w:rsidRPr="005B0BB2" w14:paraId="328F7D02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CB133E" w14:textId="790769F3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Material Cultural, Educacional e de Comunicação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ADEE10" w14:textId="2761BC3A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1.455.931,14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92D306" w14:textId="79023D1A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951.953,81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B666B8" w14:textId="1E6B0F8E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52,94%</w:t>
            </w:r>
          </w:p>
        </w:tc>
      </w:tr>
      <w:tr w:rsidR="004A6F5D" w:rsidRPr="005B0BB2" w14:paraId="209D271E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B793D" w14:textId="211872FA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Veículos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6E5E3" w14:textId="04B81B7C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12.446.113,02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E0F4E" w14:textId="5E992DA3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10.170.613,02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DF503" w14:textId="70BD9DF4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22,37%</w:t>
            </w:r>
          </w:p>
        </w:tc>
      </w:tr>
      <w:tr w:rsidR="004A6F5D" w:rsidRPr="005B0BB2" w14:paraId="7B1080CD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F27820" w14:textId="78A04FF2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Bens Móveis em Almoxarifado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F72F61" w14:textId="4AA249DA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10.851.105,70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E16838" w14:textId="1ED653BA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15.346.892,93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67E6DD" w14:textId="5D688D50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-29,29%</w:t>
            </w:r>
          </w:p>
        </w:tc>
      </w:tr>
      <w:tr w:rsidR="004A6F5D" w:rsidRPr="005B0BB2" w14:paraId="26D7627A" w14:textId="77777777" w:rsidTr="008C62D2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A347B" w14:textId="615ED217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Bens Móveis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C1DD6" w14:textId="01D27F27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5.079,68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17BB3" w14:textId="49C053C7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5.079,68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35D84" w14:textId="21EC2ECE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0,00%</w:t>
            </w:r>
          </w:p>
        </w:tc>
      </w:tr>
      <w:tr w:rsidR="004A6F5D" w:rsidRPr="005B0BB2" w14:paraId="41D9E453" w14:textId="77777777" w:rsidTr="00257F9A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2FE9ADC6" w14:textId="32187F88" w:rsidR="004A6F5D" w:rsidRPr="005B0BB2" w:rsidRDefault="005A5572" w:rsidP="00FC454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Subtotal -</w:t>
            </w:r>
            <w:r w:rsidR="00FC4545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 xml:space="preserve"> Bens M</w:t>
            </w:r>
            <w:r w:rsidR="004A6F5D"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óveis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32BC5B66" w14:textId="5FDC3602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134.571.482,55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7F0B230E" w14:textId="085C91CB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93.928.657,84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94CC978" w14:textId="78E6236D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43,27%</w:t>
            </w:r>
          </w:p>
        </w:tc>
      </w:tr>
      <w:tr w:rsidR="004A6F5D" w:rsidRPr="005B0BB2" w14:paraId="4BA1316B" w14:textId="77777777" w:rsidTr="00257F9A">
        <w:trPr>
          <w:trHeight w:val="255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914EC" w14:textId="51465DD8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Depreciação </w:t>
            </w:r>
            <w:r w:rsidR="005A5572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Acumulada -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Bens Móveis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49A98" w14:textId="7BCAA281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-18.392.084,78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B9289" w14:textId="6CBAA9F0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-4.662.155,46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15906" w14:textId="0142C3C7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294,50%</w:t>
            </w:r>
          </w:p>
        </w:tc>
      </w:tr>
      <w:tr w:rsidR="004A6F5D" w:rsidRPr="005B0BB2" w14:paraId="6E299C78" w14:textId="77777777" w:rsidTr="00257F9A">
        <w:trPr>
          <w:trHeight w:val="270"/>
        </w:trPr>
        <w:tc>
          <w:tcPr>
            <w:tcW w:w="5529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1F1A17A" w14:textId="0BEDF810" w:rsidR="004A6F5D" w:rsidRPr="005B0BB2" w:rsidRDefault="004A6F5D" w:rsidP="004A6F5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60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2DCC835D" w14:textId="46980EC2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116.179.397,77</w:t>
            </w:r>
          </w:p>
        </w:tc>
        <w:tc>
          <w:tcPr>
            <w:tcW w:w="162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9D8498D" w14:textId="52B5FEE0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89.266.502,38</w:t>
            </w:r>
          </w:p>
        </w:tc>
        <w:tc>
          <w:tcPr>
            <w:tcW w:w="100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98A6AA3" w14:textId="2EC85672" w:rsidR="004A6F5D" w:rsidRPr="005B0BB2" w:rsidRDefault="004A6F5D" w:rsidP="004A6F5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30,15%</w:t>
            </w:r>
          </w:p>
        </w:tc>
      </w:tr>
    </w:tbl>
    <w:p w14:paraId="295B6E68" w14:textId="76BA30DC" w:rsidR="00775FB2" w:rsidRPr="005B0BB2" w:rsidRDefault="00775FB2" w:rsidP="00775FB2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17201E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/202</w:t>
      </w:r>
      <w:r w:rsidR="0017201E" w:rsidRPr="005B0BB2">
        <w:rPr>
          <w:rFonts w:ascii="Calibri Light" w:hAnsi="Calibri Light" w:cs="Calibri Light"/>
          <w:sz w:val="16"/>
          <w:szCs w:val="16"/>
        </w:rPr>
        <w:t>2</w:t>
      </w:r>
    </w:p>
    <w:p w14:paraId="33A74A6C" w14:textId="77777777" w:rsidR="00775FB2" w:rsidRPr="005B0BB2" w:rsidRDefault="00775FB2" w:rsidP="00775FB2">
      <w:pPr>
        <w:jc w:val="both"/>
        <w:rPr>
          <w:rFonts w:ascii="Calibri Light" w:hAnsi="Calibri Light" w:cs="Calibri Light"/>
        </w:rPr>
      </w:pPr>
    </w:p>
    <w:p w14:paraId="593F7568" w14:textId="59110A99" w:rsidR="00FA186A" w:rsidRPr="005B0BB2" w:rsidRDefault="00FA186A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No exercício de 2023, </w:t>
      </w:r>
      <w:r w:rsidR="00815EF7" w:rsidRPr="005B0BB2">
        <w:rPr>
          <w:rFonts w:ascii="Calibri Light" w:hAnsi="Calibri Light" w:cs="Calibri Light"/>
        </w:rPr>
        <w:t>houve</w:t>
      </w:r>
      <w:r w:rsidRPr="005B0BB2">
        <w:rPr>
          <w:rFonts w:ascii="Calibri Light" w:hAnsi="Calibri Light" w:cs="Calibri Light"/>
        </w:rPr>
        <w:t xml:space="preserve"> significativo aumento nas contas de Bens de Informática</w:t>
      </w:r>
      <w:r w:rsidR="007442BC" w:rsidRPr="005B0BB2">
        <w:rPr>
          <w:rFonts w:ascii="Calibri Light" w:hAnsi="Calibri Light" w:cs="Calibri Light"/>
        </w:rPr>
        <w:t xml:space="preserve"> e de </w:t>
      </w:r>
      <w:r w:rsidRPr="005B0BB2">
        <w:rPr>
          <w:rFonts w:ascii="Calibri Light" w:hAnsi="Calibri Light" w:cs="Calibri Light"/>
        </w:rPr>
        <w:t xml:space="preserve">Móveis e </w:t>
      </w:r>
      <w:r w:rsidR="00815EF7" w:rsidRPr="005B0BB2">
        <w:rPr>
          <w:rFonts w:ascii="Calibri Light" w:hAnsi="Calibri Light" w:cs="Calibri Light"/>
        </w:rPr>
        <w:t>Utensílios</w:t>
      </w:r>
      <w:r w:rsidRPr="005B0BB2">
        <w:rPr>
          <w:rFonts w:ascii="Calibri Light" w:hAnsi="Calibri Light" w:cs="Calibri Light"/>
        </w:rPr>
        <w:t xml:space="preserve">, tendo em vista o retorno </w:t>
      </w:r>
      <w:r w:rsidR="00815EF7" w:rsidRPr="005B0BB2">
        <w:rPr>
          <w:rFonts w:ascii="Calibri Light" w:hAnsi="Calibri Light" w:cs="Calibri Light"/>
        </w:rPr>
        <w:t>ao</w:t>
      </w:r>
      <w:r w:rsidRPr="005B0BB2">
        <w:rPr>
          <w:rFonts w:ascii="Calibri Light" w:hAnsi="Calibri Light" w:cs="Calibri Light"/>
        </w:rPr>
        <w:t xml:space="preserve"> trabalho </w:t>
      </w:r>
      <w:r w:rsidR="005A5572" w:rsidRPr="005B0BB2">
        <w:rPr>
          <w:rFonts w:ascii="Calibri Light" w:hAnsi="Calibri Light" w:cs="Calibri Light"/>
        </w:rPr>
        <w:t>presencial a</w:t>
      </w:r>
      <w:r w:rsidRPr="005B0BB2">
        <w:rPr>
          <w:rFonts w:ascii="Calibri Light" w:hAnsi="Calibri Light" w:cs="Calibri Light"/>
        </w:rPr>
        <w:t xml:space="preserve"> partir de </w:t>
      </w:r>
      <w:r w:rsidR="00C52E1B" w:rsidRPr="005B0BB2">
        <w:rPr>
          <w:rFonts w:ascii="Calibri Light" w:hAnsi="Calibri Light" w:cs="Calibri Light"/>
        </w:rPr>
        <w:t>março</w:t>
      </w:r>
      <w:r w:rsidRPr="005B0BB2">
        <w:rPr>
          <w:rFonts w:ascii="Calibri Light" w:hAnsi="Calibri Light" w:cs="Calibri Light"/>
        </w:rPr>
        <w:t xml:space="preserve"> de 2023 e a necessidade de readequação das instalações e reforço na estrutura de TI para </w:t>
      </w:r>
      <w:r w:rsidR="00A2044E" w:rsidRPr="005B0BB2">
        <w:rPr>
          <w:rFonts w:ascii="Calibri Light" w:hAnsi="Calibri Light" w:cs="Calibri Light"/>
        </w:rPr>
        <w:t>fazer frente às</w:t>
      </w:r>
      <w:r w:rsidRPr="005B0BB2">
        <w:rPr>
          <w:rFonts w:ascii="Calibri Light" w:hAnsi="Calibri Light" w:cs="Calibri Light"/>
        </w:rPr>
        <w:t xml:space="preserve"> necessidades do Tribunal.</w:t>
      </w:r>
    </w:p>
    <w:p w14:paraId="12C244FE" w14:textId="77777777" w:rsidR="00FA186A" w:rsidRPr="005B0BB2" w:rsidRDefault="00FA186A" w:rsidP="00A13F4E">
      <w:pPr>
        <w:ind w:firstLine="1701"/>
        <w:jc w:val="both"/>
        <w:rPr>
          <w:rFonts w:ascii="Calibri Light" w:hAnsi="Calibri Light" w:cs="Calibri Light"/>
        </w:rPr>
      </w:pPr>
    </w:p>
    <w:p w14:paraId="15A4FA0C" w14:textId="7D7FA662" w:rsidR="00775FB2" w:rsidRPr="005B0BB2" w:rsidRDefault="0041694F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 </w:t>
      </w:r>
      <w:r w:rsidR="00EE5D91" w:rsidRPr="005B0BB2">
        <w:rPr>
          <w:rFonts w:ascii="Calibri Light" w:hAnsi="Calibri Light" w:cs="Calibri Light"/>
        </w:rPr>
        <w:t xml:space="preserve">tabela </w:t>
      </w:r>
      <w:r w:rsidR="0030435D" w:rsidRPr="005B0BB2">
        <w:rPr>
          <w:rFonts w:ascii="Calibri Light" w:hAnsi="Calibri Light" w:cs="Calibri Light"/>
        </w:rPr>
        <w:t>a seguir</w:t>
      </w:r>
      <w:r w:rsidR="00775FB2" w:rsidRPr="005B0BB2">
        <w:rPr>
          <w:rFonts w:ascii="Calibri Light" w:hAnsi="Calibri Light" w:cs="Calibri Light"/>
        </w:rPr>
        <w:t xml:space="preserve"> detalha </w:t>
      </w:r>
      <w:r w:rsidR="00003F18" w:rsidRPr="005B0BB2">
        <w:rPr>
          <w:rFonts w:ascii="Calibri Light" w:hAnsi="Calibri Light" w:cs="Calibri Light"/>
        </w:rPr>
        <w:t xml:space="preserve">os valores registrados </w:t>
      </w:r>
      <w:r w:rsidR="00BC289A" w:rsidRPr="005B0BB2">
        <w:rPr>
          <w:rFonts w:ascii="Calibri Light" w:hAnsi="Calibri Light" w:cs="Calibri Light"/>
        </w:rPr>
        <w:t>d</w:t>
      </w:r>
      <w:r w:rsidR="00775FB2" w:rsidRPr="005B0BB2">
        <w:rPr>
          <w:rFonts w:ascii="Calibri Light" w:hAnsi="Calibri Light" w:cs="Calibri Light"/>
        </w:rPr>
        <w:t xml:space="preserve">os referidos </w:t>
      </w:r>
      <w:r w:rsidR="00BC289A" w:rsidRPr="005B0BB2">
        <w:rPr>
          <w:rFonts w:ascii="Calibri Light" w:hAnsi="Calibri Light" w:cs="Calibri Light"/>
        </w:rPr>
        <w:t>bens</w:t>
      </w:r>
      <w:r w:rsidR="00775FB2" w:rsidRPr="005B0BB2">
        <w:rPr>
          <w:rFonts w:ascii="Calibri Light" w:hAnsi="Calibri Light" w:cs="Calibri Light"/>
        </w:rPr>
        <w:t xml:space="preserve"> por item</w:t>
      </w:r>
      <w:r w:rsidRPr="005B0BB2">
        <w:rPr>
          <w:rFonts w:ascii="Calibri Light" w:hAnsi="Calibri Light" w:cs="Calibri Light"/>
        </w:rPr>
        <w:t xml:space="preserve"> e </w:t>
      </w:r>
      <w:r w:rsidR="00003F18" w:rsidRPr="005B0BB2">
        <w:rPr>
          <w:rFonts w:ascii="Calibri Light" w:hAnsi="Calibri Light" w:cs="Calibri Light"/>
        </w:rPr>
        <w:t>percentual relativo ao total</w:t>
      </w:r>
      <w:r w:rsidR="0030435D" w:rsidRPr="005B0BB2">
        <w:rPr>
          <w:rFonts w:ascii="Calibri Light" w:hAnsi="Calibri Light" w:cs="Calibri Light"/>
        </w:rPr>
        <w:t xml:space="preserve">, com destaque aos bens de informática, que representam a maior parcela dos bens móveis </w:t>
      </w:r>
      <w:r w:rsidR="00115C9D" w:rsidRPr="005B0BB2">
        <w:rPr>
          <w:rFonts w:ascii="Calibri Light" w:hAnsi="Calibri Light" w:cs="Calibri Light"/>
        </w:rPr>
        <w:t>mantidos</w:t>
      </w:r>
      <w:r w:rsidR="00933A3A" w:rsidRPr="005B0BB2">
        <w:rPr>
          <w:rFonts w:ascii="Calibri Light" w:hAnsi="Calibri Light" w:cs="Calibri Light"/>
        </w:rPr>
        <w:t xml:space="preserve"> pelo TRT2</w:t>
      </w:r>
      <w:r w:rsidR="0030435D" w:rsidRPr="005B0BB2">
        <w:rPr>
          <w:rFonts w:ascii="Calibri Light" w:hAnsi="Calibri Light" w:cs="Calibri Light"/>
        </w:rPr>
        <w:t>:</w:t>
      </w:r>
    </w:p>
    <w:p w14:paraId="75194A57" w14:textId="0A817BD4" w:rsidR="00775FB2" w:rsidRPr="005B0BB2" w:rsidRDefault="00775FB2" w:rsidP="00775FB2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1843"/>
        <w:gridCol w:w="1701"/>
      </w:tblGrid>
      <w:tr w:rsidR="00867B9E" w:rsidRPr="005B0BB2" w14:paraId="59A6D819" w14:textId="77777777" w:rsidTr="006973A4">
        <w:trPr>
          <w:trHeight w:val="270"/>
        </w:trPr>
        <w:tc>
          <w:tcPr>
            <w:tcW w:w="9781" w:type="dxa"/>
            <w:gridSpan w:val="3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DD7EE"/>
            <w:vAlign w:val="center"/>
            <w:hideMark/>
          </w:tcPr>
          <w:p w14:paraId="7F9030A3" w14:textId="461A88EA" w:rsidR="00867B9E" w:rsidRPr="005B0BB2" w:rsidRDefault="00F15991" w:rsidP="00867B9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="00867B9E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MÓVEIS - EM R$ 1,00</w:t>
            </w:r>
          </w:p>
        </w:tc>
      </w:tr>
      <w:tr w:rsidR="006973A4" w:rsidRPr="005B0BB2" w14:paraId="08EF249A" w14:textId="77777777" w:rsidTr="00867B9E">
        <w:trPr>
          <w:trHeight w:val="270"/>
        </w:trPr>
        <w:tc>
          <w:tcPr>
            <w:tcW w:w="623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0BD0CB9" w14:textId="77777777" w:rsidR="006973A4" w:rsidRPr="005B0BB2" w:rsidRDefault="006973A4" w:rsidP="006973A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F9E06A7" w14:textId="5E4C3FED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C71E872" w14:textId="4F5B3766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AV (%)</w:t>
            </w:r>
          </w:p>
        </w:tc>
      </w:tr>
      <w:tr w:rsidR="006973A4" w:rsidRPr="005B0BB2" w14:paraId="590A16E2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5BCA7C" w14:textId="77C049B7" w:rsidR="006973A4" w:rsidRPr="005B0BB2" w:rsidRDefault="006973A4" w:rsidP="006973A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Bens de Informática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73ED23" w14:textId="0174EBE5" w:rsidR="006973A4" w:rsidRPr="005B0BB2" w:rsidRDefault="006973A4" w:rsidP="006973A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78.854.059,25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5D1561" w14:textId="530290F6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58,60%</w:t>
            </w:r>
          </w:p>
        </w:tc>
      </w:tr>
      <w:tr w:rsidR="006973A4" w:rsidRPr="005B0BB2" w14:paraId="4558D8A5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CC479" w14:textId="6B385E45" w:rsidR="006973A4" w:rsidRPr="005B0BB2" w:rsidRDefault="006973A4" w:rsidP="006973A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Máquinas, Aparelhos, Equipamentos e Ferramentas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A5722" w14:textId="40B12DB5" w:rsidR="006973A4" w:rsidRPr="005B0BB2" w:rsidRDefault="006973A4" w:rsidP="006973A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16.926.111,25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D92E2" w14:textId="625BA2FD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12,58%</w:t>
            </w:r>
          </w:p>
        </w:tc>
      </w:tr>
      <w:tr w:rsidR="006973A4" w:rsidRPr="005B0BB2" w14:paraId="216FE468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7C052F" w14:textId="5307AC95" w:rsidR="006973A4" w:rsidRPr="005B0BB2" w:rsidRDefault="006973A4" w:rsidP="006973A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Móveis e Utensílios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DFD4B6" w14:textId="16168A52" w:rsidR="006973A4" w:rsidRPr="005B0BB2" w:rsidRDefault="006973A4" w:rsidP="006973A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14.033.082,51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F00EAD" w14:textId="45F5CAF4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10,43%</w:t>
            </w:r>
          </w:p>
        </w:tc>
      </w:tr>
      <w:tr w:rsidR="006973A4" w:rsidRPr="005B0BB2" w14:paraId="0DC191CD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A3070" w14:textId="5DE5E98F" w:rsidR="006973A4" w:rsidRPr="005B0BB2" w:rsidRDefault="006973A4" w:rsidP="006973A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Veículos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11D8B" w14:textId="1DA01F19" w:rsidR="006973A4" w:rsidRPr="005B0BB2" w:rsidRDefault="006973A4" w:rsidP="006973A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12.446.113,02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723B4" w14:textId="6CD25202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9,25%</w:t>
            </w:r>
          </w:p>
        </w:tc>
      </w:tr>
      <w:tr w:rsidR="006973A4" w:rsidRPr="005B0BB2" w14:paraId="4448DE22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031E0B" w14:textId="5C60FFA8" w:rsidR="006973A4" w:rsidRPr="005B0BB2" w:rsidRDefault="006973A4" w:rsidP="006973A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Bens Móveis em Almoxarifado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A46B28" w14:textId="7CC273AF" w:rsidR="006973A4" w:rsidRPr="005B0BB2" w:rsidRDefault="006973A4" w:rsidP="006973A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10.851.105,70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AFAB3B" w14:textId="4A7E6DD6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8,06%</w:t>
            </w:r>
          </w:p>
        </w:tc>
      </w:tr>
      <w:tr w:rsidR="006973A4" w:rsidRPr="005B0BB2" w14:paraId="318E251D" w14:textId="77777777" w:rsidTr="00867B9E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EA72D" w14:textId="0195A9F7" w:rsidR="006973A4" w:rsidRPr="005B0BB2" w:rsidRDefault="006973A4" w:rsidP="006973A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Material Cultural, Educacional e de Comunicação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0479C" w14:textId="1CDDD3BF" w:rsidR="006973A4" w:rsidRPr="005B0BB2" w:rsidRDefault="006973A4" w:rsidP="006973A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1.455.931,14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7F27A" w14:textId="4E9F9C71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1,08%</w:t>
            </w:r>
          </w:p>
        </w:tc>
      </w:tr>
      <w:tr w:rsidR="006973A4" w:rsidRPr="005B0BB2" w14:paraId="4D08E11F" w14:textId="77777777" w:rsidTr="00867B9E">
        <w:trPr>
          <w:trHeight w:val="270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328780" w14:textId="2FCBB7FB" w:rsidR="006973A4" w:rsidRPr="005B0BB2" w:rsidRDefault="006973A4" w:rsidP="006973A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Bens Móveis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851BA7" w14:textId="7AF49AEC" w:rsidR="006973A4" w:rsidRPr="005B0BB2" w:rsidRDefault="006973A4" w:rsidP="006973A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5.079,68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82D3ED" w14:textId="59A93868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0,00%</w:t>
            </w:r>
          </w:p>
        </w:tc>
      </w:tr>
      <w:tr w:rsidR="006973A4" w:rsidRPr="005B0BB2" w14:paraId="5B5BC467" w14:textId="77777777" w:rsidTr="00867B9E">
        <w:trPr>
          <w:trHeight w:val="270"/>
        </w:trPr>
        <w:tc>
          <w:tcPr>
            <w:tcW w:w="6237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8B13AAD" w14:textId="77777777" w:rsidR="006973A4" w:rsidRPr="005B0BB2" w:rsidRDefault="006973A4" w:rsidP="006973A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843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224E592" w14:textId="2FBF96F8" w:rsidR="006973A4" w:rsidRPr="005B0BB2" w:rsidRDefault="006973A4" w:rsidP="006973A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134.571.482,55</w:t>
            </w:r>
          </w:p>
        </w:tc>
        <w:tc>
          <w:tcPr>
            <w:tcW w:w="1701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C88135E" w14:textId="4D1BC2E9" w:rsidR="006973A4" w:rsidRPr="005B0BB2" w:rsidRDefault="006973A4" w:rsidP="006973A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100,00%</w:t>
            </w:r>
          </w:p>
        </w:tc>
      </w:tr>
    </w:tbl>
    <w:p w14:paraId="3E23F43D" w14:textId="5A99A114" w:rsidR="00775FB2" w:rsidRPr="005B0BB2" w:rsidRDefault="00775FB2" w:rsidP="00775FB2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6973A4" w:rsidRPr="005B0BB2">
        <w:rPr>
          <w:rFonts w:ascii="Calibri Light" w:hAnsi="Calibri Light" w:cs="Calibri Light"/>
          <w:sz w:val="16"/>
          <w:szCs w:val="16"/>
        </w:rPr>
        <w:t>3</w:t>
      </w:r>
    </w:p>
    <w:p w14:paraId="26617571" w14:textId="77777777" w:rsidR="00DA58B7" w:rsidRDefault="00DA58B7" w:rsidP="00A13F4E">
      <w:pPr>
        <w:ind w:firstLine="1701"/>
        <w:jc w:val="both"/>
        <w:rPr>
          <w:rFonts w:ascii="Calibri Light" w:hAnsi="Calibri Light" w:cs="Calibri Light"/>
        </w:rPr>
      </w:pPr>
    </w:p>
    <w:p w14:paraId="16F46D7C" w14:textId="074E861A" w:rsidR="00775FB2" w:rsidRPr="005B0BB2" w:rsidRDefault="00775FB2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O gráfico abaixo detalha o percentual, por item, do valor contábil líquido, bem como da depreciação acumulada</w:t>
      </w:r>
      <w:r w:rsidR="00933A3A" w:rsidRPr="005B0BB2">
        <w:rPr>
          <w:rFonts w:ascii="Calibri Light" w:hAnsi="Calibri Light" w:cs="Calibri Light"/>
        </w:rPr>
        <w:t>, ao final do exercício de 202</w:t>
      </w:r>
      <w:r w:rsidR="006973A4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>:</w:t>
      </w:r>
    </w:p>
    <w:p w14:paraId="6A6502C2" w14:textId="77777777" w:rsidR="00775FB2" w:rsidRPr="005B0BB2" w:rsidRDefault="00775FB2" w:rsidP="00775FB2">
      <w:pPr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75FB2" w:rsidRPr="005B0BB2" w14:paraId="516B4650" w14:textId="77777777" w:rsidTr="00D8042F">
        <w:trPr>
          <w:trHeight w:val="205"/>
        </w:trPr>
        <w:tc>
          <w:tcPr>
            <w:tcW w:w="9781" w:type="dxa"/>
            <w:shd w:val="clear" w:color="auto" w:fill="BDD7EE"/>
            <w:vAlign w:val="center"/>
          </w:tcPr>
          <w:p w14:paraId="4027C988" w14:textId="6D17D47A" w:rsidR="00775FB2" w:rsidRPr="005B0BB2" w:rsidRDefault="00775FB2" w:rsidP="004F61FE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</w:t>
            </w:r>
            <w:r w:rsidR="004F61FE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RÁFICO 3 - BENS MÓVEIS - VALOR 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LÍQUIDO </w:t>
            </w:r>
            <w:r w:rsidR="004F61FE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CONTÁBIL 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E DEPRECIAÇÃO</w:t>
            </w:r>
          </w:p>
        </w:tc>
      </w:tr>
    </w:tbl>
    <w:p w14:paraId="586A9955" w14:textId="06BD671E" w:rsidR="00427D99" w:rsidRPr="005B0BB2" w:rsidRDefault="00427D99" w:rsidP="008C0A43">
      <w:pPr>
        <w:rPr>
          <w:rFonts w:ascii="Calibri Light" w:hAnsi="Calibri Light" w:cs="Calibri Light"/>
          <w:sz w:val="16"/>
          <w:szCs w:val="16"/>
        </w:rPr>
      </w:pPr>
      <w:r w:rsidRPr="005B0BB2">
        <w:rPr>
          <w:noProof/>
        </w:rPr>
        <w:drawing>
          <wp:inline distT="0" distB="0" distL="0" distR="0" wp14:anchorId="2B299E46" wp14:editId="0A06B0C5">
            <wp:extent cx="6154420" cy="2747963"/>
            <wp:effectExtent l="0" t="0" r="17780" b="14605"/>
            <wp:docPr id="178520160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889C628-26CB-4F1C-BF17-E251859442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FC1027B" w14:textId="24286B50" w:rsidR="00775FB2" w:rsidRPr="005B0BB2" w:rsidRDefault="00775FB2" w:rsidP="008C0A43">
      <w:pPr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427D99" w:rsidRPr="005B0BB2">
        <w:rPr>
          <w:rFonts w:ascii="Calibri Light" w:hAnsi="Calibri Light" w:cs="Calibri Light"/>
          <w:sz w:val="16"/>
          <w:szCs w:val="16"/>
        </w:rPr>
        <w:t>3</w:t>
      </w:r>
    </w:p>
    <w:p w14:paraId="68014018" w14:textId="77777777" w:rsidR="00775FB2" w:rsidRPr="005B0BB2" w:rsidRDefault="00775FB2" w:rsidP="00775FB2">
      <w:pPr>
        <w:rPr>
          <w:rFonts w:ascii="Calibri Light" w:hAnsi="Calibri Light" w:cs="Calibri Light"/>
          <w:b/>
        </w:rPr>
      </w:pPr>
    </w:p>
    <w:p w14:paraId="1304BEA0" w14:textId="77777777" w:rsidR="00775FB2" w:rsidRPr="005B0BB2" w:rsidRDefault="00775FB2" w:rsidP="00775FB2">
      <w:pPr>
        <w:rPr>
          <w:rFonts w:ascii="Calibri Light" w:hAnsi="Calibri Light" w:cs="Calibri Light"/>
          <w:b/>
        </w:rPr>
      </w:pPr>
      <w:r w:rsidRPr="005B0BB2">
        <w:rPr>
          <w:rFonts w:ascii="Calibri Light" w:hAnsi="Calibri Light" w:cs="Calibri Light"/>
          <w:b/>
        </w:rPr>
        <w:t>Bens Imóveis</w:t>
      </w:r>
    </w:p>
    <w:p w14:paraId="539FE10A" w14:textId="0AB37978" w:rsidR="00775FB2" w:rsidRPr="005B0BB2" w:rsidRDefault="00775FB2" w:rsidP="00784551">
      <w:pPr>
        <w:spacing w:before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ab/>
      </w:r>
      <w:r w:rsidR="003F3D50" w:rsidRPr="005B0BB2">
        <w:rPr>
          <w:rFonts w:ascii="Calibri Light" w:hAnsi="Calibri Light" w:cs="Calibri Light"/>
        </w:rPr>
        <w:t xml:space="preserve">As contas de </w:t>
      </w:r>
      <w:r w:rsidR="00936B84">
        <w:rPr>
          <w:rFonts w:ascii="Calibri Light" w:hAnsi="Calibri Light" w:cs="Calibri Light"/>
        </w:rPr>
        <w:t>B</w:t>
      </w:r>
      <w:r w:rsidRPr="005B0BB2">
        <w:rPr>
          <w:rFonts w:ascii="Calibri Light" w:hAnsi="Calibri Light" w:cs="Calibri Light"/>
        </w:rPr>
        <w:t xml:space="preserve">ens </w:t>
      </w:r>
      <w:r w:rsidR="00936B84">
        <w:rPr>
          <w:rFonts w:ascii="Calibri Light" w:hAnsi="Calibri Light" w:cs="Calibri Light"/>
        </w:rPr>
        <w:t>I</w:t>
      </w:r>
      <w:r w:rsidRPr="005B0BB2">
        <w:rPr>
          <w:rFonts w:ascii="Calibri Light" w:hAnsi="Calibri Light" w:cs="Calibri Light"/>
        </w:rPr>
        <w:t>móveis do</w:t>
      </w:r>
      <w:r w:rsidR="0017201E" w:rsidRPr="005B0BB2">
        <w:rPr>
          <w:rFonts w:ascii="Calibri Light" w:hAnsi="Calibri Light" w:cs="Calibri Light"/>
        </w:rPr>
        <w:t xml:space="preserve"> TRT2 totalizaram, em 31/12/2023</w:t>
      </w:r>
      <w:r w:rsidRPr="005B0BB2">
        <w:rPr>
          <w:rFonts w:ascii="Calibri Light" w:hAnsi="Calibri Light" w:cs="Calibri Light"/>
        </w:rPr>
        <w:t xml:space="preserve">, </w:t>
      </w:r>
      <w:r w:rsidR="003F3D50" w:rsidRPr="005B0BB2">
        <w:rPr>
          <w:rFonts w:ascii="Calibri Light" w:hAnsi="Calibri Light" w:cs="Calibri Light"/>
        </w:rPr>
        <w:t xml:space="preserve">o montante de </w:t>
      </w:r>
      <w:r w:rsidRPr="005B0BB2">
        <w:rPr>
          <w:rFonts w:ascii="Calibri Light" w:hAnsi="Calibri Light" w:cs="Calibri Light"/>
        </w:rPr>
        <w:t xml:space="preserve">R$ </w:t>
      </w:r>
      <w:r w:rsidR="006560B1" w:rsidRPr="005B0BB2">
        <w:rPr>
          <w:rFonts w:ascii="Calibri Light" w:hAnsi="Calibri Light" w:cs="Calibri Light"/>
        </w:rPr>
        <w:t>747.680.486,89</w:t>
      </w:r>
      <w:r w:rsidRPr="005B0BB2">
        <w:rPr>
          <w:rFonts w:ascii="Calibri Light" w:hAnsi="Calibri Light" w:cs="Calibri Light"/>
        </w:rPr>
        <w:t xml:space="preserve">, o que corresponde a </w:t>
      </w:r>
      <w:r w:rsidR="006560B1" w:rsidRPr="005B0BB2">
        <w:rPr>
          <w:rFonts w:ascii="Calibri Light" w:hAnsi="Calibri Light" w:cs="Calibri Light"/>
        </w:rPr>
        <w:t>71,81</w:t>
      </w:r>
      <w:r w:rsidRPr="005B0BB2">
        <w:rPr>
          <w:rFonts w:ascii="Calibri Light" w:hAnsi="Calibri Light" w:cs="Calibri Light"/>
        </w:rPr>
        <w:t>% do total do</w:t>
      </w:r>
      <w:r w:rsidR="00CB55C7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</w:t>
      </w:r>
      <w:r w:rsidR="00936B84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>tivo</w:t>
      </w:r>
      <w:r w:rsidR="00CB55C7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do Tribunal. A tabela abaixo detalha a distribuição entre as contas contábeis:</w:t>
      </w:r>
    </w:p>
    <w:p w14:paraId="7FBBD2B0" w14:textId="77777777" w:rsidR="00784551" w:rsidRPr="005B0BB2" w:rsidRDefault="00784551" w:rsidP="00784551">
      <w:pPr>
        <w:spacing w:before="120"/>
        <w:ind w:firstLine="1701"/>
        <w:jc w:val="both"/>
        <w:rPr>
          <w:rFonts w:ascii="Calibri Light" w:hAnsi="Calibri Light" w:cs="Calibri Light"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260"/>
        <w:gridCol w:w="1840"/>
        <w:gridCol w:w="840"/>
      </w:tblGrid>
      <w:tr w:rsidR="00775FB2" w:rsidRPr="005B0BB2" w14:paraId="20585B55" w14:textId="77777777" w:rsidTr="00D66FED">
        <w:trPr>
          <w:trHeight w:val="255"/>
        </w:trPr>
        <w:tc>
          <w:tcPr>
            <w:tcW w:w="9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78910DA" w14:textId="2FE79384" w:rsidR="00775FB2" w:rsidRPr="005B0BB2" w:rsidRDefault="00775FB2" w:rsidP="00D66FE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4C3473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IMÓVEIS - COMPOSIÇÃO - EM R$ 1,00</w:t>
            </w:r>
          </w:p>
        </w:tc>
      </w:tr>
      <w:tr w:rsidR="00AF5B4B" w:rsidRPr="005B0BB2" w14:paraId="7287A85E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B48113" w14:textId="77777777" w:rsidR="00AF5B4B" w:rsidRPr="005B0BB2" w:rsidRDefault="00AF5B4B" w:rsidP="00AF5B4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FC8B4C2" w14:textId="3D60F512" w:rsidR="00AF5B4B" w:rsidRPr="005B0BB2" w:rsidRDefault="00AF5B4B" w:rsidP="00AF5B4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1CB3DE3" w14:textId="08DDC0D4" w:rsidR="00AF5B4B" w:rsidRPr="005B0BB2" w:rsidRDefault="00AF5B4B" w:rsidP="00AF5B4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11E4EA" w14:textId="77777777" w:rsidR="00AF5B4B" w:rsidRPr="005B0BB2" w:rsidRDefault="00AF5B4B" w:rsidP="00AF5B4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9E215E" w:rsidRPr="005B0BB2" w14:paraId="146F3860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3034D" w14:textId="77777777" w:rsidR="009E215E" w:rsidRPr="005B0BB2" w:rsidRDefault="009E215E" w:rsidP="009E215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Bens de Uso Especial Registrados no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SPIUnet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28334" w14:textId="42B0D65C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747.689.090,48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040C0" w14:textId="01C7C1E1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440.683.778,19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0DDF0" w14:textId="3DC020A7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69,67%</w:t>
            </w:r>
          </w:p>
        </w:tc>
      </w:tr>
      <w:tr w:rsidR="009E215E" w:rsidRPr="005B0BB2" w14:paraId="60E0EA76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09D27BD7" w14:textId="77777777" w:rsidR="009E215E" w:rsidRPr="005B0BB2" w:rsidRDefault="009E215E" w:rsidP="009E215E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Bens Imóveis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AE5AD16" w14:textId="48E2D027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747.689.090,48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082E17DC" w14:textId="77777777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440.683.778,19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B5617EE" w14:textId="4CA6F55C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69,67%</w:t>
            </w:r>
          </w:p>
        </w:tc>
      </w:tr>
      <w:tr w:rsidR="009E215E" w:rsidRPr="005B0BB2" w14:paraId="28622C5A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FAB60" w14:textId="77777777" w:rsidR="009E215E" w:rsidRPr="005B0BB2" w:rsidRDefault="009E215E" w:rsidP="009E215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bookmarkStart w:id="16" w:name="_Hlk156301056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Depreciação Acumulada - Bens Imóveis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E5B0A" w14:textId="6351469F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-8.603,59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76E50" w14:textId="0383651C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-123.906,63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FF18A" w14:textId="2771530B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-93,06%</w:t>
            </w:r>
          </w:p>
        </w:tc>
      </w:tr>
      <w:tr w:rsidR="009E215E" w:rsidRPr="005B0BB2" w14:paraId="7E6FC655" w14:textId="77777777" w:rsidTr="00D66FE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94C3DC7" w14:textId="77777777" w:rsidR="009E215E" w:rsidRPr="005B0BB2" w:rsidRDefault="009E215E" w:rsidP="009E215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EAE743" w14:textId="7F228D42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bookmarkStart w:id="17" w:name="OLE_LINK1"/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747.680.486,89</w:t>
            </w:r>
            <w:bookmarkEnd w:id="17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AB6EBBA" w14:textId="017B7C9C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440.559.871,56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7E181D" w14:textId="251EF655" w:rsidR="009E215E" w:rsidRPr="005B0BB2" w:rsidRDefault="009E215E" w:rsidP="009E215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69,71%</w:t>
            </w:r>
          </w:p>
        </w:tc>
      </w:tr>
    </w:tbl>
    <w:bookmarkEnd w:id="16"/>
    <w:p w14:paraId="211894C1" w14:textId="042CCCDE" w:rsidR="00775FB2" w:rsidRPr="005B0BB2" w:rsidRDefault="00775FB2" w:rsidP="00775FB2">
      <w:pPr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72538F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/202</w:t>
      </w:r>
      <w:r w:rsidR="0072538F" w:rsidRPr="005B0BB2">
        <w:rPr>
          <w:rFonts w:ascii="Calibri Light" w:hAnsi="Calibri Light" w:cs="Calibri Light"/>
          <w:sz w:val="16"/>
          <w:szCs w:val="16"/>
        </w:rPr>
        <w:t>2</w:t>
      </w:r>
    </w:p>
    <w:p w14:paraId="3837FDD1" w14:textId="2AEC47E0" w:rsidR="00775FB2" w:rsidRDefault="00775FB2" w:rsidP="006C47E3">
      <w:pPr>
        <w:spacing w:before="120" w:after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Os imóveis de uso especia</w:t>
      </w:r>
      <w:r w:rsidR="003A2845" w:rsidRPr="005B0BB2">
        <w:rPr>
          <w:rFonts w:ascii="Calibri Light" w:hAnsi="Calibri Light" w:cs="Calibri Light"/>
        </w:rPr>
        <w:t>l</w:t>
      </w:r>
      <w:r w:rsidR="00B423F1" w:rsidRPr="005B0BB2">
        <w:rPr>
          <w:rStyle w:val="Refdenotaderodap"/>
          <w:rFonts w:ascii="Calibri Light" w:hAnsi="Calibri Light" w:cs="Calibri Light"/>
        </w:rPr>
        <w:footnoteReference w:id="5"/>
      </w:r>
      <w:r w:rsidR="003A2845" w:rsidRPr="005B0BB2">
        <w:rPr>
          <w:rFonts w:ascii="Calibri Light" w:hAnsi="Calibri Light" w:cs="Calibri Light"/>
        </w:rPr>
        <w:t xml:space="preserve"> </w:t>
      </w:r>
      <w:r w:rsidR="00DB1C2D" w:rsidRPr="005B0BB2">
        <w:rPr>
          <w:rFonts w:ascii="Calibri Light" w:hAnsi="Calibri Light" w:cs="Calibri Light"/>
        </w:rPr>
        <w:t xml:space="preserve">estão cadastrados no </w:t>
      </w:r>
      <w:r w:rsidR="006F2261" w:rsidRPr="005B0BB2">
        <w:rPr>
          <w:rFonts w:ascii="Calibri Light" w:hAnsi="Calibri Light" w:cs="Calibri Light"/>
        </w:rPr>
        <w:t>Sistema de Gerenciamento dos Imóveis de Uso Especial</w:t>
      </w:r>
      <w:r w:rsidR="00FC16F9">
        <w:rPr>
          <w:rFonts w:ascii="Calibri Light" w:hAnsi="Calibri Light" w:cs="Calibri Light"/>
        </w:rPr>
        <w:t xml:space="preserve"> da União</w:t>
      </w:r>
      <w:r w:rsidR="006F2261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>(</w:t>
      </w:r>
      <w:proofErr w:type="spellStart"/>
      <w:r w:rsidRPr="005B0BB2">
        <w:rPr>
          <w:rFonts w:ascii="Calibri Light" w:hAnsi="Calibri Light" w:cs="Calibri Light"/>
        </w:rPr>
        <w:t>SPIU</w:t>
      </w:r>
      <w:r w:rsidR="00111B72" w:rsidRPr="005B0BB2">
        <w:rPr>
          <w:rFonts w:ascii="Calibri Light" w:hAnsi="Calibri Light" w:cs="Calibri Light"/>
        </w:rPr>
        <w:t>N</w:t>
      </w:r>
      <w:r w:rsidRPr="005B0BB2">
        <w:rPr>
          <w:rFonts w:ascii="Calibri Light" w:hAnsi="Calibri Light" w:cs="Calibri Light"/>
        </w:rPr>
        <w:t>et</w:t>
      </w:r>
      <w:proofErr w:type="spellEnd"/>
      <w:r w:rsidR="00E3157D" w:rsidRPr="005B0BB2">
        <w:rPr>
          <w:rFonts w:ascii="Calibri Light" w:hAnsi="Calibri Light" w:cs="Calibri Light"/>
        </w:rPr>
        <w:t xml:space="preserve">), sob a gestão da Secretaria de Patrimônio </w:t>
      </w:r>
      <w:r w:rsidRPr="005B0BB2">
        <w:rPr>
          <w:rFonts w:ascii="Calibri Light" w:hAnsi="Calibri Light" w:cs="Calibri Light"/>
        </w:rPr>
        <w:t>da União (SPU). O TRT2 possui atualmente apenas imóveis de uso especial.</w:t>
      </w:r>
    </w:p>
    <w:p w14:paraId="03E33570" w14:textId="77777777" w:rsidR="00DA58B7" w:rsidRDefault="00DA58B7" w:rsidP="006C47E3">
      <w:pPr>
        <w:spacing w:before="120" w:after="120"/>
        <w:ind w:firstLine="1701"/>
        <w:jc w:val="both"/>
        <w:rPr>
          <w:rFonts w:ascii="Calibri Light" w:hAnsi="Calibri Light" w:cs="Calibri Light"/>
        </w:rPr>
      </w:pPr>
    </w:p>
    <w:p w14:paraId="7A237FBA" w14:textId="28010799" w:rsidR="00784AFE" w:rsidRPr="005B0BB2" w:rsidRDefault="00784AFE" w:rsidP="00CB55C7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Em 2023</w:t>
      </w:r>
      <w:r w:rsidR="00C06798" w:rsidRPr="005B0BB2">
        <w:rPr>
          <w:rFonts w:ascii="Calibri Light" w:hAnsi="Calibri Light" w:cs="Calibri Light"/>
        </w:rPr>
        <w:t xml:space="preserve">, </w:t>
      </w:r>
      <w:r w:rsidRPr="005B0BB2">
        <w:rPr>
          <w:rFonts w:ascii="Calibri Light" w:hAnsi="Calibri Light" w:cs="Calibri Light"/>
        </w:rPr>
        <w:t>todos os imóveis do TRT</w:t>
      </w:r>
      <w:r w:rsidR="00B423F1" w:rsidRPr="005B0BB2">
        <w:rPr>
          <w:rFonts w:ascii="Calibri Light" w:hAnsi="Calibri Light" w:cs="Calibri Light"/>
        </w:rPr>
        <w:t>2</w:t>
      </w:r>
      <w:r w:rsidR="00C06798" w:rsidRPr="005B0BB2">
        <w:rPr>
          <w:rFonts w:ascii="Calibri Light" w:hAnsi="Calibri Light" w:cs="Calibri Light"/>
        </w:rPr>
        <w:t xml:space="preserve"> foram reavaliados</w:t>
      </w:r>
      <w:r w:rsidRPr="005B0BB2">
        <w:rPr>
          <w:rFonts w:ascii="Calibri Light" w:hAnsi="Calibri Light" w:cs="Calibri Light"/>
        </w:rPr>
        <w:t xml:space="preserve">, </w:t>
      </w:r>
      <w:r w:rsidR="00C06798" w:rsidRPr="005B0BB2">
        <w:rPr>
          <w:rFonts w:ascii="Calibri Light" w:hAnsi="Calibri Light" w:cs="Calibri Light"/>
        </w:rPr>
        <w:t xml:space="preserve">conforme laudos </w:t>
      </w:r>
      <w:r w:rsidR="005A5572" w:rsidRPr="005B0BB2">
        <w:rPr>
          <w:rFonts w:ascii="Calibri Light" w:hAnsi="Calibri Light" w:cs="Calibri Light"/>
        </w:rPr>
        <w:t>emitidos por</w:t>
      </w:r>
      <w:r w:rsidRPr="005B0BB2">
        <w:rPr>
          <w:rFonts w:ascii="Calibri Light" w:hAnsi="Calibri Light" w:cs="Calibri Light"/>
        </w:rPr>
        <w:t xml:space="preserve"> empresa especializada</w:t>
      </w:r>
      <w:r w:rsidR="00B423F1" w:rsidRPr="005B0BB2">
        <w:rPr>
          <w:rFonts w:ascii="Calibri Light" w:hAnsi="Calibri Light" w:cs="Calibri Light"/>
        </w:rPr>
        <w:t xml:space="preserve"> contratada,</w:t>
      </w:r>
      <w:r w:rsidRPr="005B0BB2">
        <w:rPr>
          <w:rFonts w:ascii="Calibri Light" w:hAnsi="Calibri Light" w:cs="Calibri Light"/>
        </w:rPr>
        <w:t xml:space="preserve"> </w:t>
      </w:r>
      <w:r w:rsidR="00B423F1" w:rsidRPr="005B0BB2">
        <w:rPr>
          <w:rFonts w:ascii="Calibri Light" w:hAnsi="Calibri Light" w:cs="Calibri Light"/>
        </w:rPr>
        <w:t>c</w:t>
      </w:r>
      <w:r w:rsidR="00FC16F9">
        <w:rPr>
          <w:rFonts w:ascii="Calibri Light" w:hAnsi="Calibri Light" w:cs="Calibri Light"/>
        </w:rPr>
        <w:t xml:space="preserve">ujos </w:t>
      </w:r>
      <w:r w:rsidR="00B423F1" w:rsidRPr="005B0BB2">
        <w:rPr>
          <w:rFonts w:ascii="Calibri Light" w:hAnsi="Calibri Light" w:cs="Calibri Light"/>
        </w:rPr>
        <w:t xml:space="preserve">relatórios finais apresentados </w:t>
      </w:r>
      <w:r w:rsidR="00FC16F9">
        <w:rPr>
          <w:rFonts w:ascii="Calibri Light" w:hAnsi="Calibri Light" w:cs="Calibri Light"/>
        </w:rPr>
        <w:t xml:space="preserve">foram </w:t>
      </w:r>
      <w:r w:rsidRPr="005B0BB2">
        <w:rPr>
          <w:rFonts w:ascii="Calibri Light" w:hAnsi="Calibri Light" w:cs="Calibri Light"/>
        </w:rPr>
        <w:t>homologad</w:t>
      </w:r>
      <w:r w:rsidR="00B423F1" w:rsidRPr="005B0BB2">
        <w:rPr>
          <w:rFonts w:ascii="Calibri Light" w:hAnsi="Calibri Light" w:cs="Calibri Light"/>
        </w:rPr>
        <w:t>o</w:t>
      </w:r>
      <w:r w:rsidRPr="005B0BB2">
        <w:rPr>
          <w:rFonts w:ascii="Calibri Light" w:hAnsi="Calibri Light" w:cs="Calibri Light"/>
        </w:rPr>
        <w:t xml:space="preserve">s pela </w:t>
      </w:r>
      <w:r w:rsidR="00657FB8" w:rsidRPr="005B0BB2">
        <w:rPr>
          <w:rFonts w:ascii="Calibri Light" w:hAnsi="Calibri Light" w:cs="Calibri Light"/>
        </w:rPr>
        <w:t>SPU</w:t>
      </w:r>
      <w:r w:rsidR="00B423F1" w:rsidRPr="005B0BB2">
        <w:rPr>
          <w:rFonts w:ascii="Calibri Light" w:hAnsi="Calibri Light" w:cs="Calibri Light"/>
        </w:rPr>
        <w:t xml:space="preserve">. A reavaliação acabou por gerar um </w:t>
      </w:r>
      <w:r w:rsidR="00365A49" w:rsidRPr="005B0BB2">
        <w:rPr>
          <w:rFonts w:ascii="Calibri Light" w:hAnsi="Calibri Light" w:cs="Calibri Light"/>
        </w:rPr>
        <w:t>acréscimo de 69,</w:t>
      </w:r>
      <w:r w:rsidR="00B423F1" w:rsidRPr="005B0BB2">
        <w:rPr>
          <w:rFonts w:ascii="Calibri Light" w:hAnsi="Calibri Light" w:cs="Calibri Light"/>
        </w:rPr>
        <w:t>6</w:t>
      </w:r>
      <w:r w:rsidR="00365A49" w:rsidRPr="005B0BB2">
        <w:rPr>
          <w:rFonts w:ascii="Calibri Light" w:hAnsi="Calibri Light" w:cs="Calibri Light"/>
        </w:rPr>
        <w:t xml:space="preserve">7% no </w:t>
      </w:r>
      <w:r w:rsidR="001E3E50">
        <w:rPr>
          <w:rFonts w:ascii="Calibri Light" w:hAnsi="Calibri Light" w:cs="Calibri Light"/>
        </w:rPr>
        <w:t>valor dos bens imóveis, sendo baixa</w:t>
      </w:r>
      <w:r w:rsidR="00657FB8" w:rsidRPr="005B0BB2">
        <w:rPr>
          <w:rFonts w:ascii="Calibri Light" w:hAnsi="Calibri Light" w:cs="Calibri Light"/>
        </w:rPr>
        <w:t xml:space="preserve">dos os saldos das depreciações anteriores e </w:t>
      </w:r>
      <w:r w:rsidRPr="005B0BB2">
        <w:rPr>
          <w:rFonts w:ascii="Calibri Light" w:hAnsi="Calibri Light" w:cs="Calibri Light"/>
        </w:rPr>
        <w:t>inici</w:t>
      </w:r>
      <w:r w:rsidR="007858CE" w:rsidRPr="005B0BB2">
        <w:rPr>
          <w:rFonts w:ascii="Calibri Light" w:hAnsi="Calibri Light" w:cs="Calibri Light"/>
        </w:rPr>
        <w:t>ada novas depreciações com base nos valores atualizados</w:t>
      </w:r>
      <w:r w:rsidR="00B423F1" w:rsidRPr="005B0BB2">
        <w:rPr>
          <w:rFonts w:ascii="Calibri Light" w:hAnsi="Calibri Light" w:cs="Calibri Light"/>
        </w:rPr>
        <w:t>.</w:t>
      </w:r>
    </w:p>
    <w:p w14:paraId="12BF2317" w14:textId="7D37EB15" w:rsidR="00624F02" w:rsidRPr="005B0BB2" w:rsidRDefault="00C06798" w:rsidP="00624F02">
      <w:pPr>
        <w:spacing w:before="240" w:after="24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Segue a</w:t>
      </w:r>
      <w:r w:rsidR="00657FB8" w:rsidRPr="005B0BB2">
        <w:rPr>
          <w:rFonts w:ascii="Calibri Light" w:hAnsi="Calibri Light" w:cs="Calibri Light"/>
        </w:rPr>
        <w:t xml:space="preserve">baixo quadro </w:t>
      </w:r>
      <w:r w:rsidRPr="005B0BB2">
        <w:rPr>
          <w:rFonts w:ascii="Calibri Light" w:hAnsi="Calibri Light" w:cs="Calibri Light"/>
        </w:rPr>
        <w:t>demonstrativo d</w:t>
      </w:r>
      <w:r w:rsidR="00657FB8" w:rsidRPr="005B0BB2">
        <w:rPr>
          <w:rFonts w:ascii="Calibri Light" w:hAnsi="Calibri Light" w:cs="Calibri Light"/>
        </w:rPr>
        <w:t>as reavaliações efetuadas:</w:t>
      </w:r>
      <w:r w:rsidR="00D8042F" w:rsidRPr="005B0BB2">
        <w:rPr>
          <w:rFonts w:ascii="Calibri Light" w:hAnsi="Calibri Light" w:cs="Calibri Light"/>
        </w:rPr>
        <w:t xml:space="preserve"> </w:t>
      </w:r>
    </w:p>
    <w:tbl>
      <w:tblPr>
        <w:tblW w:w="96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857"/>
        <w:gridCol w:w="1276"/>
        <w:gridCol w:w="1277"/>
        <w:gridCol w:w="1277"/>
        <w:gridCol w:w="1277"/>
        <w:gridCol w:w="995"/>
        <w:gridCol w:w="843"/>
      </w:tblGrid>
      <w:tr w:rsidR="00B332D7" w:rsidRPr="005B0BB2" w14:paraId="0C68311A" w14:textId="77777777" w:rsidTr="00B332D7">
        <w:trPr>
          <w:trHeight w:val="260"/>
        </w:trPr>
        <w:tc>
          <w:tcPr>
            <w:tcW w:w="96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</w:tcPr>
          <w:p w14:paraId="75F9D4DE" w14:textId="6D2EACC4" w:rsidR="00B332D7" w:rsidRPr="005B0BB2" w:rsidRDefault="00B332D7" w:rsidP="00BA37E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08 - REAVALIAÇÃO DOS IMÓVEIS - COMPOSIÇÃO - EM R$ 1,00</w:t>
            </w:r>
          </w:p>
        </w:tc>
      </w:tr>
      <w:tr w:rsidR="007B3D48" w:rsidRPr="005B0BB2" w14:paraId="34345439" w14:textId="77777777" w:rsidTr="007B3D48">
        <w:trPr>
          <w:trHeight w:val="530"/>
        </w:trPr>
        <w:tc>
          <w:tcPr>
            <w:tcW w:w="1843" w:type="dxa"/>
            <w:vMerge w:val="restar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000000" w:fill="44546A"/>
            <w:vAlign w:val="center"/>
            <w:hideMark/>
          </w:tcPr>
          <w:p w14:paraId="14306E04" w14:textId="77777777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Imóvel</w:t>
            </w:r>
          </w:p>
        </w:tc>
        <w:tc>
          <w:tcPr>
            <w:tcW w:w="857" w:type="dxa"/>
            <w:vMerge w:val="restart"/>
            <w:tcBorders>
              <w:top w:val="single" w:sz="8" w:space="0" w:color="00000A"/>
              <w:left w:val="nil"/>
              <w:right w:val="single" w:sz="8" w:space="0" w:color="00000A"/>
            </w:tcBorders>
            <w:shd w:val="clear" w:color="000000" w:fill="44546A"/>
            <w:vAlign w:val="center"/>
          </w:tcPr>
          <w:p w14:paraId="4ED9274E" w14:textId="33477766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Vida Útil*</w:t>
            </w:r>
          </w:p>
        </w:tc>
        <w:tc>
          <w:tcPr>
            <w:tcW w:w="2553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44546A"/>
            <w:vAlign w:val="center"/>
            <w:hideMark/>
          </w:tcPr>
          <w:p w14:paraId="20F95271" w14:textId="42F1BC7F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Valor Anterior</w:t>
            </w:r>
          </w:p>
        </w:tc>
        <w:tc>
          <w:tcPr>
            <w:tcW w:w="2554" w:type="dxa"/>
            <w:gridSpan w:val="2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000000" w:fill="44546A"/>
            <w:vAlign w:val="center"/>
            <w:hideMark/>
          </w:tcPr>
          <w:p w14:paraId="17DC7B5D" w14:textId="77777777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Valor após Reavaliação</w:t>
            </w:r>
          </w:p>
        </w:tc>
        <w:tc>
          <w:tcPr>
            <w:tcW w:w="1838" w:type="dxa"/>
            <w:gridSpan w:val="2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0756F1D" w14:textId="6BAA105F" w:rsidR="007B3D48" w:rsidRPr="005B0BB2" w:rsidRDefault="00B332D7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Variação </w:t>
            </w:r>
            <w:r w:rsidR="007B3D48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%</w:t>
            </w:r>
          </w:p>
        </w:tc>
      </w:tr>
      <w:tr w:rsidR="007B3D48" w:rsidRPr="005B0BB2" w14:paraId="15132397" w14:textId="77777777" w:rsidTr="007B3D48">
        <w:trPr>
          <w:trHeight w:val="270"/>
        </w:trPr>
        <w:tc>
          <w:tcPr>
            <w:tcW w:w="1843" w:type="dxa"/>
            <w:vMerge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14:paraId="568FDA62" w14:textId="77777777" w:rsidR="007B3D48" w:rsidRPr="005B0BB2" w:rsidRDefault="007B3D48" w:rsidP="007B3D4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vMerge/>
            <w:tcBorders>
              <w:left w:val="nil"/>
              <w:bottom w:val="single" w:sz="8" w:space="0" w:color="00000A"/>
              <w:right w:val="single" w:sz="8" w:space="0" w:color="00000A"/>
            </w:tcBorders>
            <w:shd w:val="clear" w:color="000000" w:fill="44546A"/>
            <w:vAlign w:val="center"/>
          </w:tcPr>
          <w:p w14:paraId="6E5667E4" w14:textId="77777777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7B9D879" w14:textId="7BC5CD00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Terreno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000000" w:fill="44546A"/>
            <w:vAlign w:val="center"/>
            <w:hideMark/>
          </w:tcPr>
          <w:p w14:paraId="5FB28DA5" w14:textId="77777777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Edifício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5FF0DE2A" w14:textId="77777777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Terreno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000000" w:fill="44546A"/>
            <w:vAlign w:val="center"/>
            <w:hideMark/>
          </w:tcPr>
          <w:p w14:paraId="3687C853" w14:textId="77777777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Edifício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21CF48B" w14:textId="77777777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Terreno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BDE2A8B" w14:textId="77777777" w:rsidR="007B3D48" w:rsidRPr="005B0BB2" w:rsidRDefault="007B3D48" w:rsidP="007B3D4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Edifício</w:t>
            </w:r>
          </w:p>
        </w:tc>
      </w:tr>
      <w:tr w:rsidR="007B3D48" w:rsidRPr="005B0BB2" w14:paraId="0B8BDC64" w14:textId="77777777" w:rsidTr="007B3D48">
        <w:trPr>
          <w:trHeight w:val="2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90C88" w14:textId="77777777" w:rsidR="007B3D48" w:rsidRPr="005B0BB2" w:rsidRDefault="007B3D48" w:rsidP="007B3D4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bookmarkStart w:id="18" w:name="_Hlk160896433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Fórum Trabalhista Ruy Barbosa - SP</w:t>
            </w:r>
          </w:p>
        </w:tc>
        <w:tc>
          <w:tcPr>
            <w:tcW w:w="857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</w:tcPr>
          <w:p w14:paraId="3F778E09" w14:textId="7C81495A" w:rsidR="007B3D48" w:rsidRPr="005B0BB2" w:rsidRDefault="005E61F1" w:rsidP="007B3D48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</w:t>
            </w:r>
            <w:r w:rsidR="007B3D48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 anos</w:t>
            </w:r>
          </w:p>
        </w:tc>
        <w:tc>
          <w:tcPr>
            <w:tcW w:w="1276" w:type="dxa"/>
            <w:tcBorders>
              <w:top w:val="nil"/>
              <w:left w:val="single" w:sz="8" w:space="0" w:color="00000A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28B7A" w14:textId="03DC8F71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6.990.939,86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685DD1DC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238.754.833,00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8DF94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86.710.495,22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70B617DD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264.821.470,00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E7718" w14:textId="68A74BBD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1.140,33%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B864B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10,92%</w:t>
            </w:r>
          </w:p>
        </w:tc>
      </w:tr>
      <w:tr w:rsidR="007B3D48" w:rsidRPr="005B0BB2" w14:paraId="66BD7262" w14:textId="77777777" w:rsidTr="007B3D48">
        <w:trPr>
          <w:trHeight w:val="2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92A672" w14:textId="77777777" w:rsidR="007B3D48" w:rsidRPr="005B0BB2" w:rsidRDefault="007B3D48" w:rsidP="007B3D4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Edifício Sede - SP</w:t>
            </w:r>
          </w:p>
        </w:tc>
        <w:tc>
          <w:tcPr>
            <w:tcW w:w="857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000000" w:fill="D9D9D9"/>
            <w:vAlign w:val="center"/>
          </w:tcPr>
          <w:p w14:paraId="135541CF" w14:textId="6F74B148" w:rsidR="007B3D48" w:rsidRPr="005B0BB2" w:rsidRDefault="005E61F1" w:rsidP="007B3D48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</w:t>
            </w:r>
            <w:r w:rsidR="007B3D48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 anos</w:t>
            </w:r>
          </w:p>
        </w:tc>
        <w:tc>
          <w:tcPr>
            <w:tcW w:w="1276" w:type="dxa"/>
            <w:tcBorders>
              <w:top w:val="nil"/>
              <w:left w:val="single" w:sz="8" w:space="0" w:color="00000A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082D26" w14:textId="6890BAA5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11.878.873,52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000000" w:fill="D9D9D9"/>
            <w:vAlign w:val="center"/>
            <w:hideMark/>
          </w:tcPr>
          <w:p w14:paraId="3CB8B417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121.621.060,70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E1B36B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200.135.455,76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000000" w:fill="D9D9D9"/>
            <w:vAlign w:val="center"/>
            <w:hideMark/>
          </w:tcPr>
          <w:p w14:paraId="31ACDA47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100.833.930,00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3E976E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125,40%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44354C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-17,09%</w:t>
            </w:r>
          </w:p>
        </w:tc>
      </w:tr>
      <w:tr w:rsidR="007B3D48" w:rsidRPr="005B0BB2" w14:paraId="050F6DB5" w14:textId="77777777" w:rsidTr="007B3D48">
        <w:trPr>
          <w:trHeight w:val="2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A0846" w14:textId="77777777" w:rsidR="007B3D48" w:rsidRPr="005B0BB2" w:rsidRDefault="007B3D48" w:rsidP="007B3D4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Unidade Rio Branco - SP</w:t>
            </w:r>
          </w:p>
        </w:tc>
        <w:tc>
          <w:tcPr>
            <w:tcW w:w="857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</w:tcPr>
          <w:p w14:paraId="13AA9204" w14:textId="31326B2D" w:rsidR="007B3D48" w:rsidRPr="005B0BB2" w:rsidRDefault="005E61F1" w:rsidP="007B3D48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</w:t>
            </w:r>
            <w:r w:rsidR="007B3D48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 anos</w:t>
            </w:r>
          </w:p>
        </w:tc>
        <w:tc>
          <w:tcPr>
            <w:tcW w:w="1276" w:type="dxa"/>
            <w:tcBorders>
              <w:top w:val="nil"/>
              <w:left w:val="single" w:sz="8" w:space="0" w:color="00000A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C23C6" w14:textId="48CA4AF6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1.615.829,15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6C751B33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18.190.369,00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15D2D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20.103.042,53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408065AF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15.867.360,00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9B85A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81,60%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21D01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-12,77%</w:t>
            </w:r>
          </w:p>
        </w:tc>
      </w:tr>
      <w:tr w:rsidR="007B3D48" w:rsidRPr="005B0BB2" w14:paraId="4A7A7E53" w14:textId="77777777" w:rsidTr="007B3D48">
        <w:trPr>
          <w:trHeight w:val="2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F07107" w14:textId="77777777" w:rsidR="007B3D48" w:rsidRPr="005B0BB2" w:rsidRDefault="007B3D48" w:rsidP="007B3D4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Fórum São Bernardo do Campo</w:t>
            </w:r>
          </w:p>
        </w:tc>
        <w:tc>
          <w:tcPr>
            <w:tcW w:w="857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000000" w:fill="D9D9D9"/>
            <w:vAlign w:val="center"/>
          </w:tcPr>
          <w:p w14:paraId="370642FC" w14:textId="05747F5A" w:rsidR="007B3D48" w:rsidRPr="005B0BB2" w:rsidRDefault="005E61F1" w:rsidP="007B3D48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</w:t>
            </w:r>
            <w:r w:rsidR="007B3D48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 anos</w:t>
            </w:r>
          </w:p>
        </w:tc>
        <w:tc>
          <w:tcPr>
            <w:tcW w:w="1276" w:type="dxa"/>
            <w:tcBorders>
              <w:top w:val="nil"/>
              <w:left w:val="single" w:sz="8" w:space="0" w:color="00000A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2CDCD5" w14:textId="11B06458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633.925,36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000000" w:fill="D9D9D9"/>
            <w:vAlign w:val="center"/>
            <w:hideMark/>
          </w:tcPr>
          <w:p w14:paraId="5E208F33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13.652.458,83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227DBB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7.241.985,46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000000" w:fill="D9D9D9"/>
            <w:vAlign w:val="center"/>
            <w:hideMark/>
          </w:tcPr>
          <w:p w14:paraId="203E3F7C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19.824.020,00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1635A4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89,50%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1493E4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45,20%</w:t>
            </w:r>
          </w:p>
        </w:tc>
      </w:tr>
      <w:tr w:rsidR="007B3D48" w:rsidRPr="005B0BB2" w14:paraId="53F5B084" w14:textId="77777777" w:rsidTr="007B3D48">
        <w:trPr>
          <w:trHeight w:val="2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D1097" w14:textId="77777777" w:rsidR="007B3D48" w:rsidRPr="005B0BB2" w:rsidRDefault="007B3D48" w:rsidP="007B3D4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Fórum Osasco</w:t>
            </w:r>
          </w:p>
        </w:tc>
        <w:tc>
          <w:tcPr>
            <w:tcW w:w="857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</w:tcPr>
          <w:p w14:paraId="0F0EF28C" w14:textId="5FA16B4C" w:rsidR="007B3D48" w:rsidRPr="005B0BB2" w:rsidRDefault="005E61F1" w:rsidP="007B3D48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</w:t>
            </w:r>
            <w:r w:rsidR="007B3D48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 anos</w:t>
            </w:r>
          </w:p>
        </w:tc>
        <w:tc>
          <w:tcPr>
            <w:tcW w:w="1276" w:type="dxa"/>
            <w:tcBorders>
              <w:top w:val="nil"/>
              <w:left w:val="single" w:sz="8" w:space="0" w:color="00000A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253EA" w14:textId="06448E2C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2.500.000,00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65D9F06D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9.000.000,00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97D2E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3.225.663,34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3C744A04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8.884.250,00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8627B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5,30%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6D927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-1,29%</w:t>
            </w:r>
          </w:p>
        </w:tc>
      </w:tr>
      <w:tr w:rsidR="007B3D48" w:rsidRPr="005B0BB2" w14:paraId="1DCA2CF9" w14:textId="77777777" w:rsidTr="007B3D48">
        <w:trPr>
          <w:trHeight w:val="2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81A1D4" w14:textId="77777777" w:rsidR="007B3D48" w:rsidRPr="005B0BB2" w:rsidRDefault="007B3D48" w:rsidP="007B3D4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Fórum Guarujá</w:t>
            </w:r>
          </w:p>
        </w:tc>
        <w:tc>
          <w:tcPr>
            <w:tcW w:w="857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000000" w:fill="D9D9D9"/>
            <w:vAlign w:val="center"/>
          </w:tcPr>
          <w:p w14:paraId="60B7FF97" w14:textId="2362B1B1" w:rsidR="007B3D48" w:rsidRPr="005B0BB2" w:rsidRDefault="005E61F1" w:rsidP="007B3D48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</w:t>
            </w:r>
            <w:r w:rsidR="007B3D48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 anos</w:t>
            </w:r>
          </w:p>
        </w:tc>
        <w:tc>
          <w:tcPr>
            <w:tcW w:w="1276" w:type="dxa"/>
            <w:tcBorders>
              <w:top w:val="nil"/>
              <w:left w:val="single" w:sz="8" w:space="0" w:color="00000A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2A0EBD" w14:textId="4B7BA00D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3.727.500,00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000000" w:fill="D9D9D9"/>
            <w:vAlign w:val="center"/>
            <w:hideMark/>
          </w:tcPr>
          <w:p w14:paraId="3B8468DD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6.922.500,00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B7B808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7.135.877,23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000000" w:fill="D9D9D9"/>
            <w:vAlign w:val="center"/>
            <w:hideMark/>
          </w:tcPr>
          <w:p w14:paraId="601BEB43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4.564.680,00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1D59CF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9,90%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0B2654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-34,06%</w:t>
            </w:r>
          </w:p>
        </w:tc>
      </w:tr>
      <w:tr w:rsidR="007B3D48" w:rsidRPr="005B0BB2" w14:paraId="35B1C577" w14:textId="77777777" w:rsidTr="007B3D48">
        <w:trPr>
          <w:trHeight w:val="27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C18BB" w14:textId="77777777" w:rsidR="007B3D48" w:rsidRPr="005B0BB2" w:rsidRDefault="007B3D48" w:rsidP="007B3D4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Fórum Santos</w:t>
            </w:r>
          </w:p>
        </w:tc>
        <w:tc>
          <w:tcPr>
            <w:tcW w:w="857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vAlign w:val="center"/>
          </w:tcPr>
          <w:p w14:paraId="4930AA2A" w14:textId="02296E04" w:rsidR="007B3D48" w:rsidRPr="005B0BB2" w:rsidRDefault="005E61F1" w:rsidP="007B3D48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</w:t>
            </w:r>
            <w:r w:rsidR="007B3D48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 anos</w:t>
            </w:r>
          </w:p>
        </w:tc>
        <w:tc>
          <w:tcPr>
            <w:tcW w:w="1276" w:type="dxa"/>
            <w:tcBorders>
              <w:top w:val="nil"/>
              <w:left w:val="single" w:sz="8" w:space="0" w:color="00000A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DBAB0" w14:textId="0DD54124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1.753.181,78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17AFDC6A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3.442.306,99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78641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2.962.600,94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auto"/>
            <w:vAlign w:val="center"/>
            <w:hideMark/>
          </w:tcPr>
          <w:p w14:paraId="45D64AD9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5.378.260,00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23B80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60,50%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18114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56,24%</w:t>
            </w:r>
          </w:p>
        </w:tc>
      </w:tr>
      <w:tr w:rsidR="007B3D48" w:rsidRPr="005B0BB2" w14:paraId="4C089DC6" w14:textId="77777777" w:rsidTr="007B3D48">
        <w:trPr>
          <w:trHeight w:val="270"/>
        </w:trPr>
        <w:tc>
          <w:tcPr>
            <w:tcW w:w="1843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FF140F7" w14:textId="77777777" w:rsidR="007B3D48" w:rsidRPr="005B0BB2" w:rsidRDefault="007B3D48" w:rsidP="007B3D4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Total</w:t>
            </w:r>
          </w:p>
        </w:tc>
        <w:tc>
          <w:tcPr>
            <w:tcW w:w="8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44546A"/>
            <w:vAlign w:val="center"/>
          </w:tcPr>
          <w:p w14:paraId="04400FFD" w14:textId="230BA5FF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55642A8" w14:textId="6AFCEDEA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29.100.249,67</w:t>
            </w:r>
          </w:p>
        </w:tc>
        <w:tc>
          <w:tcPr>
            <w:tcW w:w="127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000000" w:fill="44546A"/>
            <w:vAlign w:val="center"/>
            <w:hideMark/>
          </w:tcPr>
          <w:p w14:paraId="39481BD8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411.583.528,52</w:t>
            </w:r>
          </w:p>
        </w:tc>
        <w:tc>
          <w:tcPr>
            <w:tcW w:w="1277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E610E21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327.515.120,48</w:t>
            </w:r>
          </w:p>
        </w:tc>
        <w:tc>
          <w:tcPr>
            <w:tcW w:w="127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000000" w:fill="44546A"/>
            <w:vAlign w:val="center"/>
            <w:hideMark/>
          </w:tcPr>
          <w:p w14:paraId="0C67C79B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420.173.970,00</w:t>
            </w:r>
          </w:p>
        </w:tc>
        <w:tc>
          <w:tcPr>
            <w:tcW w:w="995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46140F5" w14:textId="714E6C8D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1.025,47%</w:t>
            </w:r>
          </w:p>
        </w:tc>
        <w:tc>
          <w:tcPr>
            <w:tcW w:w="843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22059A99" w14:textId="77777777" w:rsidR="007B3D48" w:rsidRPr="005B0BB2" w:rsidRDefault="007B3D48" w:rsidP="007B3D4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2,09%</w:t>
            </w:r>
          </w:p>
        </w:tc>
      </w:tr>
    </w:tbl>
    <w:bookmarkEnd w:id="18"/>
    <w:p w14:paraId="48E57220" w14:textId="70E082AC" w:rsidR="007B3D48" w:rsidRDefault="005E61F1" w:rsidP="00BA37E6">
      <w:pPr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16"/>
          <w:szCs w:val="16"/>
        </w:rPr>
        <w:t>* Com base na Tabela de Classificação de Vida Útil, disponibilizada pela SPU.</w:t>
      </w:r>
    </w:p>
    <w:p w14:paraId="47D2C782" w14:textId="6EE8E1B1" w:rsidR="007B3D48" w:rsidRPr="007B3D48" w:rsidRDefault="00BA37E6" w:rsidP="007B3D48">
      <w:pPr>
        <w:rPr>
          <w:rFonts w:asciiTheme="majorHAnsi" w:hAnsiTheme="majorHAnsi" w:cstheme="majorHAnsi"/>
          <w:sz w:val="16"/>
          <w:szCs w:val="16"/>
        </w:rPr>
      </w:pPr>
      <w:r w:rsidRPr="005B0BB2">
        <w:rPr>
          <w:rFonts w:asciiTheme="majorHAnsi" w:hAnsiTheme="majorHAnsi" w:cstheme="majorHAnsi"/>
          <w:sz w:val="16"/>
          <w:szCs w:val="16"/>
        </w:rPr>
        <w:t>Fonte: Siafi 2023</w:t>
      </w:r>
      <w:r w:rsidR="007B3D48">
        <w:rPr>
          <w:rFonts w:asciiTheme="majorHAnsi" w:hAnsiTheme="majorHAnsi" w:cstheme="majorHAnsi"/>
          <w:sz w:val="16"/>
          <w:szCs w:val="16"/>
        </w:rPr>
        <w:t xml:space="preserve">, </w:t>
      </w:r>
      <w:r w:rsidRPr="005B0BB2">
        <w:rPr>
          <w:rFonts w:asciiTheme="majorHAnsi" w:hAnsiTheme="majorHAnsi" w:cstheme="majorHAnsi"/>
          <w:sz w:val="16"/>
          <w:szCs w:val="16"/>
        </w:rPr>
        <w:t xml:space="preserve">Relatórios </w:t>
      </w:r>
      <w:proofErr w:type="spellStart"/>
      <w:r w:rsidRPr="005B0BB2">
        <w:rPr>
          <w:rFonts w:asciiTheme="majorHAnsi" w:hAnsiTheme="majorHAnsi" w:cstheme="majorHAnsi"/>
          <w:sz w:val="16"/>
          <w:szCs w:val="16"/>
        </w:rPr>
        <w:t>SPIUNet</w:t>
      </w:r>
      <w:proofErr w:type="spellEnd"/>
      <w:r w:rsidR="007B3D48">
        <w:rPr>
          <w:rFonts w:asciiTheme="majorHAnsi" w:hAnsiTheme="majorHAnsi" w:cstheme="majorHAnsi"/>
          <w:sz w:val="16"/>
          <w:szCs w:val="16"/>
        </w:rPr>
        <w:t xml:space="preserve"> e Laudos emitidos.</w:t>
      </w:r>
    </w:p>
    <w:p w14:paraId="7C3C9460" w14:textId="77777777" w:rsidR="007B3D48" w:rsidRDefault="007B3D48" w:rsidP="00CB55C7">
      <w:pPr>
        <w:ind w:firstLine="1701"/>
        <w:jc w:val="both"/>
        <w:rPr>
          <w:rFonts w:ascii="Calibri Light" w:hAnsi="Calibri Light" w:cs="Calibri Light"/>
        </w:rPr>
      </w:pPr>
    </w:p>
    <w:p w14:paraId="79F8F1C0" w14:textId="105D75FF" w:rsidR="00DA58B7" w:rsidRDefault="00624F02" w:rsidP="00CB55C7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O</w:t>
      </w:r>
      <w:r w:rsidR="00775FB2" w:rsidRPr="005B0BB2">
        <w:rPr>
          <w:rFonts w:ascii="Calibri Light" w:hAnsi="Calibri Light" w:cs="Calibri Light"/>
        </w:rPr>
        <w:t>s valores registrados para cada edifício estão demonstrados no gráfico abaixo:</w:t>
      </w:r>
    </w:p>
    <w:p w14:paraId="6C8483D6" w14:textId="77777777" w:rsidR="00DA58B7" w:rsidRDefault="00DA58B7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75FB2" w:rsidRPr="005B0BB2" w14:paraId="30172633" w14:textId="77777777" w:rsidTr="00831054">
        <w:trPr>
          <w:trHeight w:val="246"/>
        </w:trPr>
        <w:tc>
          <w:tcPr>
            <w:tcW w:w="9781" w:type="dxa"/>
            <w:shd w:val="clear" w:color="auto" w:fill="BDD7EE"/>
            <w:vAlign w:val="center"/>
          </w:tcPr>
          <w:p w14:paraId="1264622D" w14:textId="7E4A6D89" w:rsidR="00775FB2" w:rsidRPr="005B0BB2" w:rsidRDefault="00775FB2" w:rsidP="008E799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8E799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BENS DE USO </w:t>
            </w:r>
            <w:proofErr w:type="gramStart"/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ESPECIAL </w:t>
            </w:r>
            <w:r w:rsidR="00BA37E6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</w:t>
            </w:r>
            <w:proofErr w:type="gramEnd"/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EDIFÍCIOS </w:t>
            </w:r>
            <w:r w:rsidR="00BA37E6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 EM R$</w:t>
            </w:r>
            <w:r w:rsidR="00CB55C7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1,00</w:t>
            </w:r>
          </w:p>
        </w:tc>
      </w:tr>
    </w:tbl>
    <w:p w14:paraId="5104248C" w14:textId="28C5CB3C" w:rsidR="00041FCF" w:rsidRPr="005B0BB2" w:rsidRDefault="004E0677" w:rsidP="00933A3A">
      <w:pPr>
        <w:jc w:val="right"/>
        <w:rPr>
          <w:rFonts w:ascii="Calibri Light" w:hAnsi="Calibri Light" w:cs="Calibri Light"/>
          <w:sz w:val="20"/>
          <w:szCs w:val="20"/>
        </w:rPr>
      </w:pPr>
      <w:r w:rsidRPr="005B0BB2">
        <w:rPr>
          <w:noProof/>
        </w:rPr>
        <w:drawing>
          <wp:inline distT="0" distB="0" distL="0" distR="0" wp14:anchorId="35BA7029" wp14:editId="0A61A400">
            <wp:extent cx="6180881" cy="2905125"/>
            <wp:effectExtent l="0" t="0" r="10795" b="9525"/>
            <wp:docPr id="1313983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DCC777A-22B9-45BD-94C2-8085AD92D0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DE6360F" w14:textId="3D26AD73" w:rsidR="00775FB2" w:rsidRPr="005B0BB2" w:rsidRDefault="00775FB2" w:rsidP="00775FB2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 xml:space="preserve">Fonte: </w:t>
      </w:r>
      <w:r w:rsidR="00CB55C7" w:rsidRPr="005B0BB2">
        <w:rPr>
          <w:rFonts w:ascii="Calibri Light" w:hAnsi="Calibri Light" w:cs="Calibri Light"/>
          <w:sz w:val="16"/>
          <w:szCs w:val="16"/>
        </w:rPr>
        <w:t xml:space="preserve">Relatório </w:t>
      </w:r>
      <w:proofErr w:type="spellStart"/>
      <w:r w:rsidR="00CB55C7" w:rsidRPr="005B0BB2">
        <w:rPr>
          <w:rFonts w:ascii="Calibri Light" w:hAnsi="Calibri Light" w:cs="Calibri Light"/>
          <w:sz w:val="16"/>
          <w:szCs w:val="16"/>
        </w:rPr>
        <w:t>SPIUNet</w:t>
      </w:r>
      <w:proofErr w:type="spellEnd"/>
    </w:p>
    <w:p w14:paraId="73B49618" w14:textId="77777777" w:rsidR="00775FB2" w:rsidRPr="005B0BB2" w:rsidRDefault="00775FB2" w:rsidP="00775FB2">
      <w:pPr>
        <w:jc w:val="both"/>
        <w:rPr>
          <w:rFonts w:ascii="Calibri Light" w:hAnsi="Calibri Light" w:cs="Calibri Light"/>
          <w:sz w:val="20"/>
          <w:szCs w:val="20"/>
        </w:rPr>
      </w:pPr>
    </w:p>
    <w:p w14:paraId="59AECE9C" w14:textId="344BECCC" w:rsidR="00B423F1" w:rsidRPr="005B0BB2" w:rsidRDefault="00B423F1" w:rsidP="00B423F1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Cabe ressaltar</w:t>
      </w:r>
      <w:r w:rsidR="00C06798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>que, apesar dos valores apresentados estarem segregados entre terreno e edifício</w:t>
      </w:r>
      <w:r w:rsidR="00950EA9" w:rsidRPr="005B0BB2">
        <w:rPr>
          <w:rFonts w:ascii="Calibri Light" w:hAnsi="Calibri Light" w:cs="Calibri Light"/>
        </w:rPr>
        <w:t xml:space="preserve">, os valores estão registrados de forma totalizada </w:t>
      </w:r>
      <w:r w:rsidR="00C06798" w:rsidRPr="005B0BB2">
        <w:rPr>
          <w:rFonts w:ascii="Calibri Light" w:hAnsi="Calibri Light" w:cs="Calibri Light"/>
        </w:rPr>
        <w:t>na conta</w:t>
      </w:r>
      <w:r w:rsidR="00C9565F" w:rsidRPr="005B0BB2">
        <w:rPr>
          <w:rFonts w:ascii="Calibri Light" w:hAnsi="Calibri Light" w:cs="Calibri Light"/>
        </w:rPr>
        <w:t xml:space="preserve"> contábil</w:t>
      </w:r>
      <w:r w:rsidR="00C06798" w:rsidRPr="005B0BB2">
        <w:rPr>
          <w:rFonts w:ascii="Calibri Light" w:hAnsi="Calibri Light" w:cs="Calibri Light"/>
        </w:rPr>
        <w:t xml:space="preserve"> “</w:t>
      </w:r>
      <w:r w:rsidR="00950EA9" w:rsidRPr="005B0BB2">
        <w:rPr>
          <w:rFonts w:ascii="Calibri Light" w:hAnsi="Calibri Light" w:cs="Calibri Light"/>
        </w:rPr>
        <w:t>Edifício</w:t>
      </w:r>
      <w:r w:rsidR="00C9565F" w:rsidRPr="005B0BB2">
        <w:rPr>
          <w:rFonts w:ascii="Calibri Light" w:hAnsi="Calibri Light" w:cs="Calibri Light"/>
        </w:rPr>
        <w:t>s</w:t>
      </w:r>
      <w:r w:rsidR="00C06798" w:rsidRPr="005B0BB2">
        <w:rPr>
          <w:rFonts w:ascii="Calibri Light" w:hAnsi="Calibri Light" w:cs="Calibri Light"/>
        </w:rPr>
        <w:t xml:space="preserve"> Registrados no </w:t>
      </w:r>
      <w:proofErr w:type="spellStart"/>
      <w:r w:rsidR="00C06798" w:rsidRPr="005B0BB2">
        <w:rPr>
          <w:rFonts w:ascii="Calibri Light" w:hAnsi="Calibri Light" w:cs="Calibri Light"/>
        </w:rPr>
        <w:t>SPIUNet</w:t>
      </w:r>
      <w:proofErr w:type="spellEnd"/>
      <w:r w:rsidR="00C06798" w:rsidRPr="005B0BB2">
        <w:rPr>
          <w:rFonts w:ascii="Calibri Light" w:hAnsi="Calibri Light" w:cs="Calibri Light"/>
        </w:rPr>
        <w:t>”</w:t>
      </w:r>
      <w:r w:rsidR="001E3E50">
        <w:rPr>
          <w:rFonts w:ascii="Calibri Light" w:hAnsi="Calibri Light" w:cs="Calibri Light"/>
        </w:rPr>
        <w:t xml:space="preserve">, do grupo “Bens de Uso Especial” </w:t>
      </w:r>
      <w:r w:rsidR="00C9565F" w:rsidRPr="005B0BB2">
        <w:rPr>
          <w:rFonts w:ascii="Calibri Light" w:hAnsi="Calibri Light" w:cs="Calibri Light"/>
        </w:rPr>
        <w:t xml:space="preserve">no </w:t>
      </w:r>
      <w:r w:rsidR="00950EA9" w:rsidRPr="005B0BB2">
        <w:rPr>
          <w:rFonts w:ascii="Calibri Light" w:hAnsi="Calibri Light" w:cs="Calibri Light"/>
        </w:rPr>
        <w:t xml:space="preserve">SIAFI. Tal situação decorre de </w:t>
      </w:r>
      <w:r w:rsidR="00BA74FC" w:rsidRPr="005B0BB2">
        <w:rPr>
          <w:rFonts w:ascii="Calibri Light" w:hAnsi="Calibri Light" w:cs="Calibri Light"/>
        </w:rPr>
        <w:t>rotina</w:t>
      </w:r>
      <w:r w:rsidR="00950EA9" w:rsidRPr="005B0BB2">
        <w:rPr>
          <w:rFonts w:ascii="Calibri Light" w:hAnsi="Calibri Light" w:cs="Calibri Light"/>
        </w:rPr>
        <w:t xml:space="preserve"> </w:t>
      </w:r>
      <w:r w:rsidR="00BA74FC" w:rsidRPr="005B0BB2">
        <w:rPr>
          <w:rFonts w:ascii="Calibri Light" w:hAnsi="Calibri Light" w:cs="Calibri Light"/>
        </w:rPr>
        <w:t xml:space="preserve">inconsistente </w:t>
      </w:r>
      <w:r w:rsidR="00950EA9" w:rsidRPr="005B0BB2">
        <w:rPr>
          <w:rFonts w:ascii="Calibri Light" w:hAnsi="Calibri Light" w:cs="Calibri Light"/>
        </w:rPr>
        <w:t xml:space="preserve">entre o </w:t>
      </w:r>
      <w:proofErr w:type="spellStart"/>
      <w:r w:rsidR="00950EA9" w:rsidRPr="005B0BB2">
        <w:rPr>
          <w:rFonts w:ascii="Calibri Light" w:hAnsi="Calibri Light" w:cs="Calibri Light"/>
        </w:rPr>
        <w:t>SPIUNet</w:t>
      </w:r>
      <w:proofErr w:type="spellEnd"/>
      <w:r w:rsidR="00950EA9" w:rsidRPr="005B0BB2">
        <w:rPr>
          <w:rFonts w:ascii="Calibri Light" w:hAnsi="Calibri Light" w:cs="Calibri Light"/>
        </w:rPr>
        <w:t xml:space="preserve"> e o SIAFI</w:t>
      </w:r>
      <w:r w:rsidR="00C9565F" w:rsidRPr="005B0BB2">
        <w:rPr>
          <w:rFonts w:ascii="Calibri Light" w:hAnsi="Calibri Light" w:cs="Calibri Light"/>
        </w:rPr>
        <w:t xml:space="preserve"> para a correta segregação dos valores</w:t>
      </w:r>
      <w:r w:rsidR="00950EA9" w:rsidRPr="005B0BB2">
        <w:rPr>
          <w:rFonts w:ascii="Calibri Light" w:hAnsi="Calibri Light" w:cs="Calibri Light"/>
        </w:rPr>
        <w:t xml:space="preserve">, </w:t>
      </w:r>
      <w:r w:rsidR="00760B74">
        <w:rPr>
          <w:rFonts w:ascii="Calibri Light" w:hAnsi="Calibri Light" w:cs="Calibri Light"/>
        </w:rPr>
        <w:t xml:space="preserve">sendo que </w:t>
      </w:r>
      <w:r w:rsidR="00950EA9" w:rsidRPr="005B0BB2">
        <w:rPr>
          <w:rFonts w:ascii="Calibri Light" w:hAnsi="Calibri Light" w:cs="Calibri Light"/>
        </w:rPr>
        <w:t>a correção necessária depende da</w:t>
      </w:r>
      <w:r w:rsidR="00061EDA" w:rsidRPr="005B0BB2">
        <w:rPr>
          <w:rFonts w:ascii="Calibri Light" w:hAnsi="Calibri Light" w:cs="Calibri Light"/>
        </w:rPr>
        <w:t xml:space="preserve"> atuação entre</w:t>
      </w:r>
      <w:r w:rsidR="00DB1C2D" w:rsidRPr="005B0BB2">
        <w:rPr>
          <w:rFonts w:ascii="Calibri Light" w:hAnsi="Calibri Light" w:cs="Calibri Light"/>
        </w:rPr>
        <w:t xml:space="preserve"> a</w:t>
      </w:r>
      <w:r w:rsidR="00950EA9" w:rsidRPr="005B0BB2">
        <w:rPr>
          <w:rFonts w:ascii="Calibri Light" w:hAnsi="Calibri Light" w:cs="Calibri Light"/>
        </w:rPr>
        <w:t xml:space="preserve"> SPU e </w:t>
      </w:r>
      <w:r w:rsidR="00DB1C2D" w:rsidRPr="005B0BB2">
        <w:rPr>
          <w:rFonts w:ascii="Calibri Light" w:hAnsi="Calibri Light" w:cs="Calibri Light"/>
        </w:rPr>
        <w:t xml:space="preserve">a </w:t>
      </w:r>
      <w:r w:rsidR="00950EA9" w:rsidRPr="005B0BB2">
        <w:rPr>
          <w:rFonts w:ascii="Calibri Light" w:hAnsi="Calibri Light" w:cs="Calibri Light"/>
        </w:rPr>
        <w:t>ST</w:t>
      </w:r>
      <w:r w:rsidR="00061EDA" w:rsidRPr="005B0BB2">
        <w:rPr>
          <w:rFonts w:ascii="Calibri Light" w:hAnsi="Calibri Light" w:cs="Calibri Light"/>
        </w:rPr>
        <w:t>N</w:t>
      </w:r>
      <w:r w:rsidR="00C9565F" w:rsidRPr="005B0BB2">
        <w:rPr>
          <w:rFonts w:ascii="Calibri Light" w:hAnsi="Calibri Light" w:cs="Calibri Light"/>
        </w:rPr>
        <w:t xml:space="preserve"> nos respectivos sistemas</w:t>
      </w:r>
      <w:r w:rsidR="00950EA9" w:rsidRPr="005B0BB2">
        <w:rPr>
          <w:rFonts w:ascii="Calibri Light" w:hAnsi="Calibri Light" w:cs="Calibri Light"/>
        </w:rPr>
        <w:t xml:space="preserve">. </w:t>
      </w:r>
    </w:p>
    <w:p w14:paraId="53414B0F" w14:textId="77777777" w:rsidR="00950EA9" w:rsidRDefault="00950EA9" w:rsidP="00B423F1">
      <w:pPr>
        <w:ind w:firstLine="1701"/>
        <w:jc w:val="both"/>
        <w:rPr>
          <w:rFonts w:ascii="Calibri Light" w:hAnsi="Calibri Light" w:cs="Calibri Light"/>
        </w:rPr>
      </w:pPr>
    </w:p>
    <w:p w14:paraId="7406E6D7" w14:textId="77777777" w:rsidR="007B3D48" w:rsidRPr="005B0BB2" w:rsidRDefault="007B3D48" w:rsidP="00B423F1">
      <w:pPr>
        <w:ind w:firstLine="1701"/>
        <w:jc w:val="both"/>
        <w:rPr>
          <w:rFonts w:ascii="Calibri Light" w:hAnsi="Calibri Light" w:cs="Calibri Light"/>
        </w:rPr>
      </w:pPr>
    </w:p>
    <w:p w14:paraId="19BAE117" w14:textId="77777777" w:rsidR="00B423F1" w:rsidRPr="005B0BB2" w:rsidRDefault="00B423F1" w:rsidP="00775FB2">
      <w:pPr>
        <w:jc w:val="both"/>
        <w:rPr>
          <w:rFonts w:ascii="Calibri Light" w:hAnsi="Calibri Light" w:cs="Calibri Light"/>
          <w:sz w:val="20"/>
          <w:szCs w:val="20"/>
        </w:rPr>
      </w:pPr>
    </w:p>
    <w:p w14:paraId="71EF13D9" w14:textId="77777777" w:rsidR="00775FB2" w:rsidRPr="005B0BB2" w:rsidRDefault="00775FB2" w:rsidP="00775FB2">
      <w:pPr>
        <w:rPr>
          <w:rFonts w:ascii="Calibri Light" w:hAnsi="Calibri Light" w:cs="Calibri Light"/>
          <w:b/>
        </w:rPr>
      </w:pPr>
      <w:r w:rsidRPr="005B0BB2">
        <w:rPr>
          <w:rFonts w:ascii="Calibri Light" w:hAnsi="Calibri Light" w:cs="Calibri Light"/>
          <w:b/>
        </w:rPr>
        <w:t>Depreciação dos Bens Imóveis</w:t>
      </w:r>
    </w:p>
    <w:p w14:paraId="7BD952DB" w14:textId="77777777" w:rsidR="00775FB2" w:rsidRPr="005B0BB2" w:rsidRDefault="00775FB2" w:rsidP="00775FB2">
      <w:pPr>
        <w:rPr>
          <w:rFonts w:ascii="Calibri Light" w:hAnsi="Calibri Light" w:cs="Calibri Light"/>
        </w:rPr>
      </w:pPr>
    </w:p>
    <w:p w14:paraId="5B4C9278" w14:textId="6D29F621" w:rsidR="00775FB2" w:rsidRPr="005B0BB2" w:rsidRDefault="009D3277" w:rsidP="009D3277">
      <w:pPr>
        <w:tabs>
          <w:tab w:val="left" w:pos="1701"/>
        </w:tabs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</w:r>
      <w:r w:rsidR="00775FB2" w:rsidRPr="005B0BB2">
        <w:rPr>
          <w:rFonts w:ascii="Calibri Light" w:hAnsi="Calibri Light" w:cs="Calibri Light"/>
        </w:rPr>
        <w:t xml:space="preserve">A </w:t>
      </w:r>
      <w:r w:rsidR="00936B84">
        <w:rPr>
          <w:rFonts w:ascii="Calibri Light" w:hAnsi="Calibri Light" w:cs="Calibri Light"/>
        </w:rPr>
        <w:t>D</w:t>
      </w:r>
      <w:r w:rsidR="00775FB2" w:rsidRPr="005B0BB2">
        <w:rPr>
          <w:rFonts w:ascii="Calibri Light" w:hAnsi="Calibri Light" w:cs="Calibri Light"/>
        </w:rPr>
        <w:t xml:space="preserve">epreciação dos </w:t>
      </w:r>
      <w:r w:rsidR="00936B84">
        <w:rPr>
          <w:rFonts w:ascii="Calibri Light" w:hAnsi="Calibri Light" w:cs="Calibri Light"/>
        </w:rPr>
        <w:t>B</w:t>
      </w:r>
      <w:r w:rsidR="00775FB2" w:rsidRPr="005B0BB2">
        <w:rPr>
          <w:rFonts w:ascii="Calibri Light" w:hAnsi="Calibri Light" w:cs="Calibri Light"/>
        </w:rPr>
        <w:t xml:space="preserve">ens </w:t>
      </w:r>
      <w:r w:rsidR="00936B84">
        <w:rPr>
          <w:rFonts w:ascii="Calibri Light" w:hAnsi="Calibri Light" w:cs="Calibri Light"/>
        </w:rPr>
        <w:t>I</w:t>
      </w:r>
      <w:r w:rsidR="00775FB2" w:rsidRPr="005B0BB2">
        <w:rPr>
          <w:rFonts w:ascii="Calibri Light" w:hAnsi="Calibri Light" w:cs="Calibri Light"/>
        </w:rPr>
        <w:t>móveis é realizada de forma</w:t>
      </w:r>
      <w:r w:rsidR="00A870E3" w:rsidRPr="005B0BB2">
        <w:rPr>
          <w:rFonts w:ascii="Calibri Light" w:hAnsi="Calibri Light" w:cs="Calibri Light"/>
        </w:rPr>
        <w:t xml:space="preserve"> centralizada pela Coordenação-</w:t>
      </w:r>
      <w:r w:rsidR="00775FB2" w:rsidRPr="005B0BB2">
        <w:rPr>
          <w:rFonts w:ascii="Calibri Light" w:hAnsi="Calibri Light" w:cs="Calibri Light"/>
        </w:rPr>
        <w:t xml:space="preserve">Geral de Contabilidade da Secretaria do Tesouro Nacional – CCONT/STN (UG 170999), a partir das informações disponibilizadas pela </w:t>
      </w:r>
      <w:r w:rsidR="00A870E3" w:rsidRPr="005B0BB2">
        <w:rPr>
          <w:rFonts w:ascii="Calibri Light" w:hAnsi="Calibri Light" w:cs="Calibri Light"/>
        </w:rPr>
        <w:t>Secreta</w:t>
      </w:r>
      <w:r w:rsidR="003A2845" w:rsidRPr="005B0BB2">
        <w:rPr>
          <w:rFonts w:ascii="Calibri Light" w:hAnsi="Calibri Light" w:cs="Calibri Light"/>
        </w:rPr>
        <w:t xml:space="preserve">ria do Patrimônio da União </w:t>
      </w:r>
      <w:r w:rsidR="00775FB2" w:rsidRPr="005B0BB2">
        <w:rPr>
          <w:rFonts w:ascii="Calibri Light" w:hAnsi="Calibri Light" w:cs="Calibri Light"/>
        </w:rPr>
        <w:t xml:space="preserve">(SPU). </w:t>
      </w:r>
      <w:bookmarkStart w:id="19" w:name="_Hlk64222695"/>
      <w:r>
        <w:rPr>
          <w:rFonts w:ascii="Calibri Light" w:hAnsi="Calibri Light" w:cs="Calibri Light"/>
        </w:rPr>
        <w:t xml:space="preserve">O valor depreciável dos bens imóveis </w:t>
      </w:r>
      <w:r w:rsidR="00064C41">
        <w:rPr>
          <w:rFonts w:ascii="Calibri Light" w:hAnsi="Calibri Light" w:cs="Calibri Light"/>
        </w:rPr>
        <w:t xml:space="preserve">corresponde a 80% do valor da benfeitoria cadastrada no </w:t>
      </w:r>
      <w:proofErr w:type="spellStart"/>
      <w:r w:rsidR="00064C41">
        <w:rPr>
          <w:rFonts w:ascii="Calibri Light" w:hAnsi="Calibri Light" w:cs="Calibri Light"/>
        </w:rPr>
        <w:t>SPIUNet</w:t>
      </w:r>
      <w:proofErr w:type="spellEnd"/>
      <w:r w:rsidR="00064C41">
        <w:rPr>
          <w:rFonts w:ascii="Calibri Light" w:hAnsi="Calibri Light" w:cs="Calibri Light"/>
        </w:rPr>
        <w:t xml:space="preserve">. </w:t>
      </w:r>
      <w:r w:rsidR="00775FB2" w:rsidRPr="005B0BB2">
        <w:rPr>
          <w:rFonts w:ascii="Calibri Light" w:hAnsi="Calibri Light" w:cs="Calibri Light"/>
        </w:rPr>
        <w:t xml:space="preserve">A metodologia utilizada para o cálculo da depreciação pelo </w:t>
      </w:r>
      <w:proofErr w:type="spellStart"/>
      <w:r w:rsidR="00775FB2" w:rsidRPr="005B0BB2">
        <w:rPr>
          <w:rFonts w:ascii="Calibri Light" w:hAnsi="Calibri Light" w:cs="Calibri Light"/>
        </w:rPr>
        <w:t>SPIUnet</w:t>
      </w:r>
      <w:proofErr w:type="spellEnd"/>
      <w:r w:rsidR="00775FB2" w:rsidRPr="005B0BB2">
        <w:rPr>
          <w:rFonts w:ascii="Calibri Light" w:hAnsi="Calibri Light" w:cs="Calibri Light"/>
        </w:rPr>
        <w:t xml:space="preserve"> é o Método da Parábola de </w:t>
      </w:r>
      <w:proofErr w:type="spellStart"/>
      <w:r w:rsidR="00775FB2" w:rsidRPr="005B0BB2">
        <w:rPr>
          <w:rFonts w:ascii="Calibri Light" w:hAnsi="Calibri Light" w:cs="Calibri Light"/>
        </w:rPr>
        <w:t>Kuentzle</w:t>
      </w:r>
      <w:proofErr w:type="spellEnd"/>
      <w:r w:rsidR="00775FB2" w:rsidRPr="005B0BB2">
        <w:rPr>
          <w:rFonts w:ascii="Calibri Light" w:hAnsi="Calibri Light" w:cs="Calibri Light"/>
        </w:rPr>
        <w:t>, conforme de</w:t>
      </w:r>
      <w:r w:rsidR="00B332D7">
        <w:rPr>
          <w:rFonts w:ascii="Calibri Light" w:hAnsi="Calibri Light" w:cs="Calibri Light"/>
        </w:rPr>
        <w:t>finido na Portaria Conjunta SPU/</w:t>
      </w:r>
      <w:r w:rsidR="00775FB2" w:rsidRPr="005B0BB2">
        <w:rPr>
          <w:rFonts w:ascii="Calibri Light" w:hAnsi="Calibri Light" w:cs="Calibri Light"/>
        </w:rPr>
        <w:t xml:space="preserve">STN nº </w:t>
      </w:r>
      <w:bookmarkEnd w:id="19"/>
      <w:r w:rsidR="00B332D7">
        <w:rPr>
          <w:rFonts w:ascii="Calibri Light" w:hAnsi="Calibri Light" w:cs="Calibri Light"/>
        </w:rPr>
        <w:t>10/2023</w:t>
      </w:r>
      <w:r w:rsidR="00775FB2" w:rsidRPr="005B0BB2">
        <w:rPr>
          <w:rFonts w:ascii="Calibri Light" w:hAnsi="Calibri Light" w:cs="Calibri Light"/>
        </w:rPr>
        <w:t xml:space="preserve">, expressa na equação </w:t>
      </w:r>
      <w:proofErr w:type="spellStart"/>
      <w:r w:rsidR="00775FB2" w:rsidRPr="005B0BB2">
        <w:rPr>
          <w:rFonts w:ascii="Calibri Light" w:hAnsi="Calibri Light" w:cs="Calibri Light"/>
        </w:rPr>
        <w:t>Kd</w:t>
      </w:r>
      <w:proofErr w:type="spellEnd"/>
      <w:r w:rsidR="00775FB2" w:rsidRPr="005B0BB2">
        <w:rPr>
          <w:rFonts w:ascii="Calibri Light" w:hAnsi="Calibri Light" w:cs="Calibri Light"/>
        </w:rPr>
        <w:t xml:space="preserve"> = (n² - x²) / n², na qual:</w:t>
      </w:r>
    </w:p>
    <w:p w14:paraId="239BE9A0" w14:textId="77777777" w:rsidR="00775FB2" w:rsidRPr="005B0BB2" w:rsidRDefault="00775FB2" w:rsidP="00A13F4E">
      <w:pPr>
        <w:ind w:firstLine="1701"/>
        <w:jc w:val="both"/>
        <w:rPr>
          <w:rFonts w:ascii="Calibri Light" w:hAnsi="Calibri Light" w:cs="Calibri Light"/>
        </w:rPr>
      </w:pPr>
      <w:proofErr w:type="spellStart"/>
      <w:r w:rsidRPr="005B0BB2">
        <w:rPr>
          <w:rFonts w:ascii="Calibri Light" w:hAnsi="Calibri Light" w:cs="Calibri Light"/>
        </w:rPr>
        <w:t>Kd</w:t>
      </w:r>
      <w:proofErr w:type="spellEnd"/>
      <w:r w:rsidRPr="005B0BB2">
        <w:rPr>
          <w:rFonts w:ascii="Calibri Light" w:hAnsi="Calibri Light" w:cs="Calibri Light"/>
        </w:rPr>
        <w:t xml:space="preserve"> = coeficiente de depreciação</w:t>
      </w:r>
    </w:p>
    <w:p w14:paraId="2F5E6569" w14:textId="77777777" w:rsidR="00775FB2" w:rsidRPr="005B0BB2" w:rsidRDefault="00775FB2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n = vida útil da acessão</w:t>
      </w:r>
    </w:p>
    <w:p w14:paraId="53652F28" w14:textId="77777777" w:rsidR="00775FB2" w:rsidRPr="005B0BB2" w:rsidRDefault="00775FB2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x = vida útil transcorrida da acessão</w:t>
      </w:r>
    </w:p>
    <w:p w14:paraId="7F38A261" w14:textId="3B76A997" w:rsidR="00775FB2" w:rsidRPr="005B0BB2" w:rsidRDefault="00775FB2" w:rsidP="003A2845">
      <w:pPr>
        <w:jc w:val="both"/>
      </w:pPr>
    </w:p>
    <w:p w14:paraId="5254E517" w14:textId="77777777" w:rsidR="0040684A" w:rsidRPr="005B0BB2" w:rsidRDefault="0040684A" w:rsidP="00775FB2">
      <w:pPr>
        <w:ind w:firstLine="576"/>
        <w:jc w:val="both"/>
      </w:pPr>
    </w:p>
    <w:p w14:paraId="0C3B0794" w14:textId="27C65AE9" w:rsidR="007A66DD" w:rsidRPr="005B0BB2" w:rsidRDefault="007A66DD">
      <w:pPr>
        <w:pStyle w:val="Ttulo2"/>
      </w:pPr>
      <w:bookmarkStart w:id="20" w:name="_Toc160900521"/>
      <w:r w:rsidRPr="005B0BB2">
        <w:t xml:space="preserve">Nota </w:t>
      </w:r>
      <w:r w:rsidR="003573C5" w:rsidRPr="005B0BB2">
        <w:t>04</w:t>
      </w:r>
      <w:r w:rsidRPr="005B0BB2">
        <w:t xml:space="preserve"> – Intangível</w:t>
      </w:r>
      <w:bookmarkEnd w:id="20"/>
    </w:p>
    <w:p w14:paraId="4F9E7CCD" w14:textId="77777777" w:rsidR="007A66DD" w:rsidRPr="005B0BB2" w:rsidRDefault="007A66DD">
      <w:pPr>
        <w:rPr>
          <w:rFonts w:ascii="Calibri Light" w:hAnsi="Calibri Light" w:cs="Calibri Light"/>
        </w:rPr>
      </w:pPr>
    </w:p>
    <w:p w14:paraId="25A92DCE" w14:textId="68CBA50F" w:rsidR="00203B34" w:rsidRDefault="00203B34" w:rsidP="00203B34">
      <w:pPr>
        <w:ind w:firstLine="1701"/>
        <w:jc w:val="both"/>
        <w:rPr>
          <w:rFonts w:ascii="Calibri Light" w:hAnsi="Calibri Light" w:cs="Calibri Light"/>
        </w:rPr>
      </w:pPr>
      <w:r w:rsidRPr="00203B34">
        <w:rPr>
          <w:rFonts w:ascii="Calibri Light" w:hAnsi="Calibri Light" w:cs="Calibri Light"/>
        </w:rPr>
        <w:t xml:space="preserve">Os </w:t>
      </w:r>
      <w:r w:rsidR="001947AB">
        <w:rPr>
          <w:rFonts w:ascii="Calibri Light" w:hAnsi="Calibri Light" w:cs="Calibri Light"/>
        </w:rPr>
        <w:t>B</w:t>
      </w:r>
      <w:r w:rsidRPr="00203B34">
        <w:rPr>
          <w:rFonts w:ascii="Calibri Light" w:hAnsi="Calibri Light" w:cs="Calibri Light"/>
        </w:rPr>
        <w:t xml:space="preserve">ens </w:t>
      </w:r>
      <w:r w:rsidR="001947AB">
        <w:rPr>
          <w:rFonts w:ascii="Calibri Light" w:hAnsi="Calibri Light" w:cs="Calibri Light"/>
        </w:rPr>
        <w:t>I</w:t>
      </w:r>
      <w:r w:rsidRPr="00203B34">
        <w:rPr>
          <w:rFonts w:ascii="Calibri Light" w:hAnsi="Calibri Light" w:cs="Calibri Light"/>
        </w:rPr>
        <w:t xml:space="preserve">ntangíveis do TRT2 apresentaram saldo de R$ 21.131.591,31 em 31/12/2023. Trata-se exclusivamente de </w:t>
      </w:r>
      <w:r w:rsidRPr="00203B34">
        <w:rPr>
          <w:rFonts w:ascii="Calibri Light" w:hAnsi="Calibri Light" w:cs="Calibri Light"/>
          <w:i/>
        </w:rPr>
        <w:t xml:space="preserve">softwares </w:t>
      </w:r>
      <w:r w:rsidRPr="00203B34">
        <w:rPr>
          <w:rFonts w:ascii="Calibri Light" w:hAnsi="Calibri Light" w:cs="Calibri Light"/>
          <w:iCs/>
        </w:rPr>
        <w:t>que e</w:t>
      </w:r>
      <w:r w:rsidRPr="00203B34">
        <w:rPr>
          <w:rFonts w:ascii="Calibri Light" w:hAnsi="Calibri Light" w:cs="Calibri Light"/>
        </w:rPr>
        <w:t xml:space="preserve">stão segregados em </w:t>
      </w:r>
      <w:r w:rsidRPr="00203B34">
        <w:rPr>
          <w:rFonts w:ascii="Calibri Light" w:hAnsi="Calibri Light" w:cs="Calibri Light"/>
          <w:i/>
        </w:rPr>
        <w:t>softwares</w:t>
      </w:r>
      <w:r w:rsidRPr="00203B34">
        <w:rPr>
          <w:rFonts w:ascii="Calibri Light" w:hAnsi="Calibri Light" w:cs="Calibri Light"/>
        </w:rPr>
        <w:t xml:space="preserve"> com vida útil definida e indefinida.</w:t>
      </w:r>
    </w:p>
    <w:p w14:paraId="28A64287" w14:textId="77777777" w:rsidR="00CD673A" w:rsidRPr="005B0BB2" w:rsidRDefault="00CD673A" w:rsidP="008F6931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120"/>
        <w:gridCol w:w="1290"/>
        <w:gridCol w:w="1559"/>
        <w:gridCol w:w="992"/>
      </w:tblGrid>
      <w:tr w:rsidR="001B18FE" w:rsidRPr="005B0BB2" w14:paraId="2D07D5F0" w14:textId="77777777" w:rsidTr="001B18FE">
        <w:trPr>
          <w:trHeight w:val="288"/>
        </w:trPr>
        <w:tc>
          <w:tcPr>
            <w:tcW w:w="9781" w:type="dxa"/>
            <w:gridSpan w:val="5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DD7EE"/>
            <w:vAlign w:val="center"/>
            <w:hideMark/>
          </w:tcPr>
          <w:p w14:paraId="516BBB93" w14:textId="76BD4240" w:rsidR="001B18FE" w:rsidRPr="005B0BB2" w:rsidRDefault="001B18FE" w:rsidP="001B18F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831054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9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INTANGÍVEIS - COMPOSIÇÃO - EM R$ 1,00</w:t>
            </w:r>
          </w:p>
        </w:tc>
      </w:tr>
      <w:tr w:rsidR="001B18FE" w:rsidRPr="005B0BB2" w14:paraId="1105234C" w14:textId="77777777" w:rsidTr="001B18FE">
        <w:trPr>
          <w:trHeight w:val="288"/>
        </w:trPr>
        <w:tc>
          <w:tcPr>
            <w:tcW w:w="482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20A7225E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46DE433E" w14:textId="2AEC7A58" w:rsidR="001B18FE" w:rsidRPr="005B0BB2" w:rsidRDefault="001B18FE" w:rsidP="001B18F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57C68C38" w14:textId="50CCB4E9" w:rsidR="001B18FE" w:rsidRPr="005B0BB2" w:rsidRDefault="001B18FE" w:rsidP="001B18F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6FE335B" w14:textId="77777777" w:rsidR="001B18FE" w:rsidRPr="005B0BB2" w:rsidRDefault="001B18FE" w:rsidP="001B18F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1B18FE" w:rsidRPr="005B0BB2" w14:paraId="66D2A978" w14:textId="77777777" w:rsidTr="001B18FE">
        <w:trPr>
          <w:trHeight w:val="288"/>
        </w:trPr>
        <w:tc>
          <w:tcPr>
            <w:tcW w:w="482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0D27CA31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Software com Vida Útil Definida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4A847A63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2.284.918,40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575817D5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3.472.469,76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6997277C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-34,20%</w:t>
            </w:r>
          </w:p>
        </w:tc>
      </w:tr>
      <w:tr w:rsidR="001B18FE" w:rsidRPr="005B0BB2" w14:paraId="45B77CB2" w14:textId="77777777" w:rsidTr="001B18FE">
        <w:trPr>
          <w:trHeight w:val="288"/>
        </w:trPr>
        <w:tc>
          <w:tcPr>
            <w:tcW w:w="482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3ABC503D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(-) Amortização Acumulada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655F005C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-2.284.918,40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089DBF36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-3.472.469,76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26BD42C6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-34,20%</w:t>
            </w:r>
          </w:p>
        </w:tc>
      </w:tr>
      <w:tr w:rsidR="001B18FE" w:rsidRPr="005B0BB2" w14:paraId="6E973338" w14:textId="77777777" w:rsidTr="001B18FE">
        <w:trPr>
          <w:trHeight w:val="288"/>
        </w:trPr>
        <w:tc>
          <w:tcPr>
            <w:tcW w:w="482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2B379F8B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Software com Vida Útil Definida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0FF05A09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12BACA23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22E96367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0,00%</w:t>
            </w:r>
          </w:p>
        </w:tc>
      </w:tr>
      <w:tr w:rsidR="001B18FE" w:rsidRPr="005B0BB2" w14:paraId="0BED7077" w14:textId="77777777" w:rsidTr="001B18FE">
        <w:trPr>
          <w:trHeight w:val="288"/>
        </w:trPr>
        <w:tc>
          <w:tcPr>
            <w:tcW w:w="482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3994CC27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Software com Vida Útil Indefinida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1C68C1B9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21.131.591,31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79DC899B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19.001.704,35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auto"/>
            <w:vAlign w:val="center"/>
            <w:hideMark/>
          </w:tcPr>
          <w:p w14:paraId="1C97F061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11,21%</w:t>
            </w:r>
          </w:p>
        </w:tc>
      </w:tr>
      <w:tr w:rsidR="001B18FE" w:rsidRPr="005B0BB2" w14:paraId="435B0FBF" w14:textId="77777777" w:rsidTr="001B18FE">
        <w:trPr>
          <w:trHeight w:val="288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2F0033B0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Software com Vida Útil Indefinida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35CBB217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21.131.591,31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627BFD50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19.001.704,35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FBFBF"/>
            <w:vAlign w:val="center"/>
            <w:hideMark/>
          </w:tcPr>
          <w:p w14:paraId="49B1C18D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11,21%</w:t>
            </w:r>
          </w:p>
        </w:tc>
      </w:tr>
      <w:tr w:rsidR="001B18FE" w:rsidRPr="005B0BB2" w14:paraId="24E8D926" w14:textId="77777777" w:rsidTr="001B18FE">
        <w:trPr>
          <w:trHeight w:val="288"/>
        </w:trPr>
        <w:tc>
          <w:tcPr>
            <w:tcW w:w="482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777DDD8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2410" w:type="dxa"/>
            <w:gridSpan w:val="2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C865792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21.131.591,31</w:t>
            </w:r>
          </w:p>
        </w:tc>
        <w:tc>
          <w:tcPr>
            <w:tcW w:w="1559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8DA6D67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19.001.704,35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EA401E0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11,21%</w:t>
            </w:r>
          </w:p>
        </w:tc>
      </w:tr>
      <w:tr w:rsidR="001B18FE" w:rsidRPr="005B0BB2" w14:paraId="79327C04" w14:textId="77777777" w:rsidTr="001B18FE">
        <w:trPr>
          <w:trHeight w:val="276"/>
        </w:trPr>
        <w:tc>
          <w:tcPr>
            <w:tcW w:w="5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F5A81" w14:textId="77777777" w:rsidR="001B18FE" w:rsidRPr="000A3D48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A3D48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Fonte: Siafi 2023/2022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B637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E5464" w14:textId="77777777" w:rsidR="001B18FE" w:rsidRPr="005B0BB2" w:rsidRDefault="001B18FE" w:rsidP="001B18FE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5646" w14:textId="77777777" w:rsidR="001B18FE" w:rsidRPr="005B0BB2" w:rsidRDefault="001B18FE" w:rsidP="001B18FE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</w:tr>
    </w:tbl>
    <w:p w14:paraId="688A075D" w14:textId="03A8B8D9" w:rsidR="009E3C53" w:rsidRPr="005B0BB2" w:rsidRDefault="009E3C53">
      <w:pPr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ab/>
      </w:r>
      <w:r w:rsidRPr="005B0BB2">
        <w:rPr>
          <w:rFonts w:ascii="Calibri Light" w:hAnsi="Calibri Light" w:cs="Calibri Light"/>
        </w:rPr>
        <w:tab/>
      </w:r>
    </w:p>
    <w:p w14:paraId="5D95CC03" w14:textId="61D5BCF7" w:rsidR="007A66DD" w:rsidRPr="005B0BB2" w:rsidRDefault="004D1B06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Em relação aos bens intangíveis registrado</w:t>
      </w:r>
      <w:r w:rsidR="00DB644D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na conta de </w:t>
      </w:r>
      <w:r w:rsidR="00B173DA" w:rsidRPr="001E3E50">
        <w:rPr>
          <w:rFonts w:ascii="Calibri Light" w:hAnsi="Calibri Light" w:cs="Calibri Light"/>
          <w:i/>
          <w:iCs/>
        </w:rPr>
        <w:t>S</w:t>
      </w:r>
      <w:r w:rsidRPr="001E3E50">
        <w:rPr>
          <w:rFonts w:ascii="Calibri Light" w:hAnsi="Calibri Light" w:cs="Calibri Light"/>
          <w:i/>
          <w:iCs/>
        </w:rPr>
        <w:t>oftwares</w:t>
      </w:r>
      <w:r w:rsidR="00B173DA" w:rsidRPr="005B0BB2">
        <w:rPr>
          <w:rFonts w:ascii="Calibri Light" w:hAnsi="Calibri Light" w:cs="Calibri Light"/>
          <w:i/>
        </w:rPr>
        <w:t xml:space="preserve"> </w:t>
      </w:r>
      <w:r w:rsidR="00B173DA" w:rsidRPr="005B0BB2">
        <w:rPr>
          <w:rFonts w:ascii="Calibri Light" w:hAnsi="Calibri Light" w:cs="Calibri Light"/>
          <w:iCs/>
        </w:rPr>
        <w:t>com Vida Útil Indefinida</w:t>
      </w:r>
      <w:r w:rsidR="007A66DD" w:rsidRPr="005B0BB2">
        <w:rPr>
          <w:rFonts w:ascii="Calibri Light" w:hAnsi="Calibri Light" w:cs="Calibri Light"/>
        </w:rPr>
        <w:t>, a tabela abaixo apresenta aqueles que possuem os saldos mais relevantes:</w:t>
      </w:r>
      <w:r w:rsidR="006D46D1" w:rsidRPr="005B0BB2">
        <w:rPr>
          <w:rFonts w:ascii="Calibri Light" w:hAnsi="Calibri Light" w:cs="Calibri Light"/>
        </w:rPr>
        <w:t xml:space="preserve"> </w:t>
      </w:r>
    </w:p>
    <w:p w14:paraId="39AC157E" w14:textId="77777777" w:rsidR="00BF0A1A" w:rsidRPr="005B0BB2" w:rsidRDefault="00BF0A1A">
      <w:pPr>
        <w:ind w:firstLine="709"/>
        <w:jc w:val="both"/>
      </w:pP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3119"/>
        <w:gridCol w:w="1417"/>
      </w:tblGrid>
      <w:tr w:rsidR="001B18FE" w:rsidRPr="005B0BB2" w14:paraId="55D7C62B" w14:textId="77777777" w:rsidTr="00975F10">
        <w:trPr>
          <w:trHeight w:val="288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09D1912" w14:textId="7C204FCB" w:rsidR="001B18FE" w:rsidRPr="005B0BB2" w:rsidRDefault="001B18FE" w:rsidP="001B18F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831054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10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SOFTWARES - EM R$ 1,00</w:t>
            </w:r>
          </w:p>
        </w:tc>
      </w:tr>
      <w:tr w:rsidR="001B18FE" w:rsidRPr="005B0BB2" w14:paraId="2902C879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DA388F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BB8B717" w14:textId="65A3F2CE" w:rsidR="001B18FE" w:rsidRPr="005B0BB2" w:rsidRDefault="001B18FE" w:rsidP="001B18F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854D1D6" w14:textId="77777777" w:rsidR="001B18FE" w:rsidRPr="005B0BB2" w:rsidRDefault="001B18FE" w:rsidP="001B18F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1B18FE" w:rsidRPr="005B0BB2" w14:paraId="04DBF2C1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1999B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LICENCA SOFT. VMWARE (COLUMBIA)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EAC60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3.309.132,37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78311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15,66%</w:t>
            </w:r>
          </w:p>
        </w:tc>
      </w:tr>
      <w:tr w:rsidR="001B18FE" w:rsidRPr="005B0BB2" w14:paraId="1127396A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FC85D9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SOLUCAO DE MONITORAMENTO PJE-JT (VECTRA)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A77DFE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1.927.831,76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9960E6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9,12%</w:t>
            </w:r>
          </w:p>
        </w:tc>
      </w:tr>
      <w:tr w:rsidR="001B18FE" w:rsidRPr="005B0BB2" w14:paraId="028D49A4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25387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LIC. SOFT. BASE EXPANSION STORWIZE (LANLINK)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B287A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1.479.579,62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CA045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7,00%</w:t>
            </w:r>
          </w:p>
        </w:tc>
      </w:tr>
      <w:tr w:rsidR="001B18FE" w:rsidRPr="005B0BB2" w14:paraId="62C15823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4ED280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SOLUCAO INTEGRADA GERENC. TI - SIGSTI (MCR)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EE3BA3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1.331.550,00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72C376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6,30%</w:t>
            </w:r>
          </w:p>
        </w:tc>
      </w:tr>
      <w:tr w:rsidR="001B18FE" w:rsidRPr="005B0BB2" w14:paraId="39604C33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F217D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SOFT. P/ STORAGE ALL-FLASH (COMPWIRE)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48C09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1.323.180,80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CDDA7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6,26%</w:t>
            </w:r>
          </w:p>
        </w:tc>
      </w:tr>
      <w:tr w:rsidR="001B18FE" w:rsidRPr="005B0BB2" w14:paraId="46AF03AD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581605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SOFTWARE MS-OFFICE 2021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51A152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1.219.190,00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A6A905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5,77%</w:t>
            </w:r>
          </w:p>
        </w:tc>
      </w:tr>
      <w:tr w:rsidR="001B18FE" w:rsidRPr="005B0BB2" w14:paraId="62C02B93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CDC0A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SOFTWARE EQUIPTO DE ARMAZEN. DADOS (STORAGE)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23D75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1.035.100,34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C7278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4,90%</w:t>
            </w:r>
          </w:p>
        </w:tc>
      </w:tr>
      <w:tr w:rsidR="001B18FE" w:rsidRPr="005B0BB2" w14:paraId="49AEDC09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549946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LIC. SOFT BACKUP IBM SPECTRUM PROTECT (EWAVE)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88B101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938.023,88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FB2B0A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4,44%</w:t>
            </w:r>
          </w:p>
        </w:tc>
      </w:tr>
      <w:tr w:rsidR="001B18FE" w:rsidRPr="005B0BB2" w14:paraId="3579C8E5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C2CB5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LICENCA SOFT. VMWARE BASIC (COLUMBIA)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FF69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576.361,80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228F3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2,73%</w:t>
            </w:r>
          </w:p>
        </w:tc>
      </w:tr>
      <w:tr w:rsidR="001B18FE" w:rsidRPr="005B0BB2" w14:paraId="0F9FD854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1CD222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LICENCAS IBM SPECTRUM PROTECT SUITE (LANLINK)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B62D22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575.837,10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EE2F78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2,73%</w:t>
            </w:r>
          </w:p>
        </w:tc>
      </w:tr>
      <w:tr w:rsidR="001B18FE" w:rsidRPr="005B0BB2" w14:paraId="54B0F0FD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AB7CE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softwares com vida útil indefinida (60)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A1089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7.415.803,64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9222E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35,09%</w:t>
            </w:r>
          </w:p>
        </w:tc>
      </w:tr>
      <w:tr w:rsidR="001B18FE" w:rsidRPr="005B0BB2" w14:paraId="6A2DE1FB" w14:textId="77777777" w:rsidTr="00975F10">
        <w:trPr>
          <w:trHeight w:val="30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319EF2E" w14:textId="77777777" w:rsidR="001B18FE" w:rsidRPr="005B0BB2" w:rsidRDefault="001B18FE" w:rsidP="001B18F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4F98650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21.131.591,31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A2734B" w14:textId="77777777" w:rsidR="001B18FE" w:rsidRPr="005B0BB2" w:rsidRDefault="001B18FE" w:rsidP="001B18F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52AD966A" w14:textId="0FE7D721" w:rsidR="004B097F" w:rsidRPr="000A3D48" w:rsidRDefault="001B18FE" w:rsidP="004B097F">
      <w:pPr>
        <w:jc w:val="both"/>
        <w:rPr>
          <w:rFonts w:ascii="Calibri Light" w:hAnsi="Calibri Light" w:cs="Calibri Light"/>
          <w:sz w:val="16"/>
          <w:szCs w:val="16"/>
        </w:rPr>
      </w:pPr>
      <w:r w:rsidRPr="000A3D48">
        <w:rPr>
          <w:rFonts w:ascii="Calibri Light" w:hAnsi="Calibri Light" w:cs="Calibri Light"/>
          <w:sz w:val="16"/>
          <w:szCs w:val="16"/>
        </w:rPr>
        <w:t>Fonte: Siafi 2023</w:t>
      </w:r>
    </w:p>
    <w:p w14:paraId="04200BA1" w14:textId="77777777" w:rsidR="009D4359" w:rsidRPr="005B0BB2" w:rsidRDefault="009D4359" w:rsidP="004B097F">
      <w:pPr>
        <w:jc w:val="both"/>
        <w:rPr>
          <w:rFonts w:ascii="Calibri Light" w:hAnsi="Calibri Light" w:cs="Calibri Light"/>
          <w:b/>
          <w:bCs/>
          <w:sz w:val="22"/>
          <w:szCs w:val="22"/>
        </w:rPr>
      </w:pPr>
    </w:p>
    <w:p w14:paraId="1EC9FC25" w14:textId="6C2FE5D3" w:rsidR="009E3C53" w:rsidRPr="005B0BB2" w:rsidRDefault="009E3C53" w:rsidP="009E3C53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Os </w:t>
      </w:r>
      <w:r w:rsidRPr="001E3E50">
        <w:rPr>
          <w:rFonts w:ascii="Calibri Light" w:hAnsi="Calibri Light" w:cs="Calibri Light"/>
          <w:i/>
        </w:rPr>
        <w:t>softwares</w:t>
      </w:r>
      <w:r w:rsidRPr="005B0BB2">
        <w:rPr>
          <w:rFonts w:ascii="Calibri Light" w:hAnsi="Calibri Light" w:cs="Calibri Light"/>
        </w:rPr>
        <w:t xml:space="preserve"> com vida útil definida já </w:t>
      </w:r>
      <w:r w:rsidR="00474EF5" w:rsidRPr="005B0BB2">
        <w:rPr>
          <w:rFonts w:ascii="Calibri Light" w:hAnsi="Calibri Light" w:cs="Calibri Light"/>
        </w:rPr>
        <w:t>se encontram</w:t>
      </w:r>
      <w:r w:rsidRPr="005B0BB2">
        <w:rPr>
          <w:rFonts w:ascii="Calibri Light" w:hAnsi="Calibri Light" w:cs="Calibri Light"/>
        </w:rPr>
        <w:t xml:space="preserve"> totalmente amortizados, possuindo</w:t>
      </w:r>
      <w:r w:rsidR="001947AB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desta forma</w:t>
      </w:r>
      <w:r w:rsidR="001947AB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saldo líquido contábil igual a zero. Foi instituído Grupo de Trabalho para revisão dos valores de </w:t>
      </w:r>
      <w:r w:rsidR="009E1E6D" w:rsidRPr="005B0BB2">
        <w:rPr>
          <w:rFonts w:ascii="Calibri Light" w:hAnsi="Calibri Light" w:cs="Calibri Light"/>
        </w:rPr>
        <w:t xml:space="preserve">todos os </w:t>
      </w:r>
      <w:r w:rsidRPr="005B0BB2">
        <w:rPr>
          <w:rFonts w:ascii="Calibri Light" w:hAnsi="Calibri Light" w:cs="Calibri Light"/>
        </w:rPr>
        <w:t>Bens Intangíveis</w:t>
      </w:r>
      <w:r w:rsidRPr="005B0BB2">
        <w:rPr>
          <w:rStyle w:val="Refdenotaderodap"/>
          <w:rFonts w:ascii="Calibri Light" w:hAnsi="Calibri Light" w:cs="Calibri Light"/>
        </w:rPr>
        <w:footnoteReference w:id="6"/>
      </w:r>
      <w:r w:rsidRPr="005B0BB2">
        <w:rPr>
          <w:rFonts w:ascii="Calibri Light" w:hAnsi="Calibri Light" w:cs="Calibri Light"/>
        </w:rPr>
        <w:t>, de forma a avaliar os bens atualmente registrados</w:t>
      </w:r>
      <w:r w:rsidR="009E1E6D" w:rsidRPr="005B0BB2">
        <w:rPr>
          <w:rFonts w:ascii="Calibri Light" w:hAnsi="Calibri Light" w:cs="Calibri Light"/>
        </w:rPr>
        <w:t xml:space="preserve"> no SIAFI</w:t>
      </w:r>
      <w:r w:rsidRPr="005B0BB2">
        <w:rPr>
          <w:rFonts w:ascii="Calibri Light" w:hAnsi="Calibri Light" w:cs="Calibri Light"/>
        </w:rPr>
        <w:t xml:space="preserve">, </w:t>
      </w:r>
      <w:r w:rsidR="00203B34">
        <w:rPr>
          <w:rFonts w:ascii="Calibri Light" w:hAnsi="Calibri Light" w:cs="Calibri Light"/>
        </w:rPr>
        <w:t xml:space="preserve">procedendo à </w:t>
      </w:r>
      <w:r w:rsidR="009E1E6D" w:rsidRPr="005B0BB2">
        <w:rPr>
          <w:rFonts w:ascii="Calibri Light" w:hAnsi="Calibri Light" w:cs="Calibri Light"/>
        </w:rPr>
        <w:t>reavalia</w:t>
      </w:r>
      <w:r w:rsidR="00203B34">
        <w:rPr>
          <w:rFonts w:ascii="Calibri Light" w:hAnsi="Calibri Light" w:cs="Calibri Light"/>
        </w:rPr>
        <w:t>ção d</w:t>
      </w:r>
      <w:r w:rsidR="009E1E6D" w:rsidRPr="005B0BB2">
        <w:rPr>
          <w:rFonts w:ascii="Calibri Light" w:hAnsi="Calibri Light" w:cs="Calibri Light"/>
        </w:rPr>
        <w:t>o</w:t>
      </w:r>
      <w:r w:rsidR="001E3E50">
        <w:rPr>
          <w:rFonts w:ascii="Calibri Light" w:hAnsi="Calibri Light" w:cs="Calibri Light"/>
        </w:rPr>
        <w:t>s</w:t>
      </w:r>
      <w:r w:rsidR="009E1E6D" w:rsidRPr="005B0BB2">
        <w:rPr>
          <w:rFonts w:ascii="Calibri Light" w:hAnsi="Calibri Light" w:cs="Calibri Light"/>
        </w:rPr>
        <w:t xml:space="preserve"> valor</w:t>
      </w:r>
      <w:r w:rsidR="001E3E50">
        <w:rPr>
          <w:rFonts w:ascii="Calibri Light" w:hAnsi="Calibri Light" w:cs="Calibri Light"/>
        </w:rPr>
        <w:t>es</w:t>
      </w:r>
      <w:r w:rsidR="009E1E6D" w:rsidRPr="005B0BB2">
        <w:rPr>
          <w:rFonts w:ascii="Calibri Light" w:hAnsi="Calibri Light" w:cs="Calibri Light"/>
        </w:rPr>
        <w:t xml:space="preserve"> dos bens</w:t>
      </w:r>
      <w:r w:rsidR="001E3E50">
        <w:rPr>
          <w:rFonts w:ascii="Calibri Light" w:hAnsi="Calibri Light" w:cs="Calibri Light"/>
        </w:rPr>
        <w:t>,</w:t>
      </w:r>
      <w:r w:rsidR="009E1E6D" w:rsidRPr="005B0BB2">
        <w:rPr>
          <w:rFonts w:ascii="Calibri Light" w:hAnsi="Calibri Light" w:cs="Calibri Light"/>
        </w:rPr>
        <w:t xml:space="preserve"> caso necessário </w:t>
      </w:r>
      <w:r w:rsidR="001E3E50" w:rsidRPr="005B0BB2">
        <w:rPr>
          <w:rFonts w:ascii="Calibri Light" w:hAnsi="Calibri Light" w:cs="Calibri Light"/>
        </w:rPr>
        <w:t>ou, ainda</w:t>
      </w:r>
      <w:r w:rsidR="001E3E50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baixando os bens que não mais produzam benefícios econômicos ao Tribunal. A expectativa de conclusão dos trabalhos </w:t>
      </w:r>
      <w:r w:rsidR="009E1E6D" w:rsidRPr="005B0BB2">
        <w:rPr>
          <w:rFonts w:ascii="Calibri Light" w:hAnsi="Calibri Light" w:cs="Calibri Light"/>
        </w:rPr>
        <w:t xml:space="preserve">é </w:t>
      </w:r>
      <w:r w:rsidRPr="005B0BB2">
        <w:rPr>
          <w:rFonts w:ascii="Calibri Light" w:hAnsi="Calibri Light" w:cs="Calibri Light"/>
        </w:rPr>
        <w:t xml:space="preserve">até o </w:t>
      </w:r>
      <w:r w:rsidR="00474EF5">
        <w:rPr>
          <w:rFonts w:ascii="Calibri Light" w:hAnsi="Calibri Light" w:cs="Calibri Light"/>
        </w:rPr>
        <w:t xml:space="preserve">primeiro semestre de </w:t>
      </w:r>
      <w:r w:rsidRPr="005B0BB2">
        <w:rPr>
          <w:rFonts w:ascii="Calibri Light" w:hAnsi="Calibri Light" w:cs="Calibri Light"/>
        </w:rPr>
        <w:t>2024.</w:t>
      </w:r>
    </w:p>
    <w:p w14:paraId="431180C4" w14:textId="77777777" w:rsidR="006945C0" w:rsidRPr="005B0BB2" w:rsidRDefault="006945C0" w:rsidP="004B097F">
      <w:pPr>
        <w:jc w:val="both"/>
        <w:rPr>
          <w:rFonts w:ascii="Calibri Light" w:hAnsi="Calibri Light" w:cs="Calibri Light"/>
          <w:b/>
          <w:bCs/>
          <w:sz w:val="22"/>
          <w:szCs w:val="22"/>
        </w:rPr>
      </w:pPr>
    </w:p>
    <w:p w14:paraId="2B9A04B4" w14:textId="2E4765FB" w:rsidR="009D4359" w:rsidRPr="005B0BB2" w:rsidRDefault="009D4359" w:rsidP="004B097F">
      <w:pPr>
        <w:jc w:val="both"/>
        <w:rPr>
          <w:rFonts w:ascii="Calibri Light" w:hAnsi="Calibri Light" w:cs="Calibri Light"/>
          <w:b/>
          <w:bCs/>
        </w:rPr>
      </w:pPr>
      <w:r w:rsidRPr="005B0BB2">
        <w:rPr>
          <w:rFonts w:ascii="Calibri Light" w:hAnsi="Calibri Light" w:cs="Calibri Light"/>
          <w:b/>
          <w:bCs/>
        </w:rPr>
        <w:t>Bens Intangíveis Produzidos Internamente</w:t>
      </w:r>
    </w:p>
    <w:p w14:paraId="19CD32E4" w14:textId="70260202" w:rsidR="009D4359" w:rsidRPr="005B0BB2" w:rsidRDefault="009D4359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3A96CAD2" w14:textId="58FFB53A" w:rsidR="009D4359" w:rsidRPr="005B0BB2" w:rsidRDefault="009D4359" w:rsidP="00363908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O MCASP detalha </w:t>
      </w:r>
      <w:r w:rsidR="004B4F66" w:rsidRPr="005B0BB2">
        <w:rPr>
          <w:rFonts w:ascii="Calibri Light" w:hAnsi="Calibri Light" w:cs="Calibri Light"/>
        </w:rPr>
        <w:t>a necessidade</w:t>
      </w:r>
      <w:r w:rsidR="005F327F" w:rsidRPr="005B0BB2">
        <w:rPr>
          <w:rFonts w:ascii="Calibri Light" w:hAnsi="Calibri Light" w:cs="Calibri Light"/>
        </w:rPr>
        <w:t xml:space="preserve"> e critérios para </w:t>
      </w:r>
      <w:r w:rsidR="004B4F66" w:rsidRPr="005B0BB2">
        <w:rPr>
          <w:rFonts w:ascii="Calibri Light" w:hAnsi="Calibri Light" w:cs="Calibri Light"/>
        </w:rPr>
        <w:t>se reconhecer os bens intangíveis produzidos internamente</w:t>
      </w:r>
      <w:r w:rsidR="002B1889" w:rsidRPr="005B0BB2">
        <w:rPr>
          <w:rFonts w:ascii="Calibri Light" w:hAnsi="Calibri Light" w:cs="Calibri Light"/>
        </w:rPr>
        <w:t xml:space="preserve">: </w:t>
      </w:r>
    </w:p>
    <w:p w14:paraId="45EFB76D" w14:textId="77777777" w:rsidR="009D4359" w:rsidRPr="005B0BB2" w:rsidRDefault="009D4359" w:rsidP="00363908">
      <w:pPr>
        <w:ind w:firstLine="1701"/>
        <w:jc w:val="both"/>
        <w:rPr>
          <w:rFonts w:ascii="Calibri Light" w:hAnsi="Calibri Light" w:cs="Calibri Light"/>
        </w:rPr>
      </w:pPr>
    </w:p>
    <w:p w14:paraId="185CA1F9" w14:textId="77777777" w:rsidR="009D4359" w:rsidRPr="005B0BB2" w:rsidRDefault="009D4359" w:rsidP="002B1889">
      <w:pPr>
        <w:ind w:left="2268"/>
        <w:jc w:val="both"/>
        <w:rPr>
          <w:rFonts w:ascii="Calibri Light" w:hAnsi="Calibri Light" w:cs="Calibri Light"/>
          <w:i/>
          <w:iCs/>
        </w:rPr>
      </w:pPr>
      <w:r w:rsidRPr="005B0BB2">
        <w:rPr>
          <w:rFonts w:ascii="Calibri Light" w:hAnsi="Calibri Light" w:cs="Calibri Light"/>
          <w:i/>
          <w:iCs/>
        </w:rPr>
        <w:t xml:space="preserve">O custo de ativo intangível gerado internamente que se qualifica para o reconhecimento contábil se restringe à soma dos gastos incorridos a partir da data em que o ativo intangível atende os critérios de reconhecimento. Não é permitida a reintegração de gastos anteriormente reconhecidos como variação patrimonial diminutiva. </w:t>
      </w:r>
    </w:p>
    <w:p w14:paraId="34BE8AF9" w14:textId="77777777" w:rsidR="009D4359" w:rsidRPr="005B0BB2" w:rsidRDefault="009D4359" w:rsidP="00363908">
      <w:pPr>
        <w:ind w:firstLine="1701"/>
        <w:jc w:val="both"/>
        <w:rPr>
          <w:rFonts w:ascii="Calibri Light" w:hAnsi="Calibri Light" w:cs="Calibri Light"/>
        </w:rPr>
      </w:pPr>
    </w:p>
    <w:p w14:paraId="0EB6D2A1" w14:textId="2BE5C733" w:rsidR="004B4F66" w:rsidRPr="005B0BB2" w:rsidRDefault="00E24262" w:rsidP="00363908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No âmbito deste Tribunal, os bens </w:t>
      </w:r>
      <w:r w:rsidR="002B1889" w:rsidRPr="005B0BB2">
        <w:rPr>
          <w:rFonts w:ascii="Calibri Light" w:hAnsi="Calibri Light" w:cs="Calibri Light"/>
        </w:rPr>
        <w:t xml:space="preserve">intangíveis </w:t>
      </w:r>
      <w:r w:rsidR="001E3E50">
        <w:rPr>
          <w:rFonts w:ascii="Calibri Light" w:hAnsi="Calibri Light" w:cs="Calibri Light"/>
        </w:rPr>
        <w:t>(</w:t>
      </w:r>
      <w:r w:rsidR="001E3E50" w:rsidRPr="001E3E50">
        <w:rPr>
          <w:rFonts w:ascii="Calibri Light" w:hAnsi="Calibri Light" w:cs="Calibri Light"/>
          <w:i/>
        </w:rPr>
        <w:t>softwares</w:t>
      </w:r>
      <w:r w:rsidR="001E3E50">
        <w:rPr>
          <w:rFonts w:ascii="Calibri Light" w:hAnsi="Calibri Light" w:cs="Calibri Light"/>
        </w:rPr>
        <w:t xml:space="preserve">) </w:t>
      </w:r>
      <w:r w:rsidR="002B1889" w:rsidRPr="005B0BB2">
        <w:rPr>
          <w:rFonts w:ascii="Calibri Light" w:hAnsi="Calibri Light" w:cs="Calibri Light"/>
        </w:rPr>
        <w:t xml:space="preserve">produzidos internamente não dispõem de informações suficientes para mensurar adequadamente os custos dos softwares já produzidos. </w:t>
      </w:r>
      <w:r w:rsidR="005F327F" w:rsidRPr="005B0BB2">
        <w:rPr>
          <w:rFonts w:ascii="Calibri Light" w:hAnsi="Calibri Light" w:cs="Calibri Light"/>
        </w:rPr>
        <w:t xml:space="preserve">Nesses casos, dispõe o MCASP: </w:t>
      </w:r>
      <w:r w:rsidR="002B1889" w:rsidRPr="005B0BB2">
        <w:rPr>
          <w:rFonts w:ascii="Calibri Light" w:hAnsi="Calibri Light" w:cs="Calibri Light"/>
        </w:rPr>
        <w:t xml:space="preserve"> </w:t>
      </w:r>
    </w:p>
    <w:p w14:paraId="28ADC3E9" w14:textId="0769CABE" w:rsidR="009D4359" w:rsidRPr="005B0BB2" w:rsidRDefault="009D4359" w:rsidP="00363908">
      <w:pPr>
        <w:ind w:firstLine="1701"/>
        <w:jc w:val="both"/>
        <w:rPr>
          <w:rFonts w:ascii="Calibri Light" w:hAnsi="Calibri Light" w:cs="Calibri Light"/>
          <w:sz w:val="20"/>
          <w:szCs w:val="20"/>
        </w:rPr>
      </w:pPr>
    </w:p>
    <w:p w14:paraId="009392C6" w14:textId="361D5415" w:rsidR="002B1889" w:rsidRPr="005B0BB2" w:rsidRDefault="002B1889" w:rsidP="002B1889">
      <w:pPr>
        <w:ind w:left="2268"/>
        <w:jc w:val="both"/>
        <w:rPr>
          <w:rFonts w:ascii="Calibri Light" w:hAnsi="Calibri Light" w:cs="Calibri Light"/>
          <w:i/>
          <w:iCs/>
        </w:rPr>
      </w:pPr>
      <w:r w:rsidRPr="005B0BB2">
        <w:rPr>
          <w:rFonts w:ascii="Calibri Light" w:hAnsi="Calibri Light" w:cs="Calibri Light"/>
          <w:i/>
          <w:iCs/>
        </w:rPr>
        <w:t xml:space="preserve">É recomendável que a entidade informe em notas explicativas os ativos intangíveis que foram totalmente amortizados e que ainda estejam em uso </w:t>
      </w:r>
      <w:proofErr w:type="gramStart"/>
      <w:r w:rsidRPr="005B0BB2">
        <w:rPr>
          <w:rFonts w:ascii="Calibri Light" w:hAnsi="Calibri Light" w:cs="Calibri Light"/>
          <w:i/>
          <w:iCs/>
        </w:rPr>
        <w:t>e também</w:t>
      </w:r>
      <w:proofErr w:type="gramEnd"/>
      <w:r w:rsidRPr="005B0BB2">
        <w:rPr>
          <w:rFonts w:ascii="Calibri Light" w:hAnsi="Calibri Light" w:cs="Calibri Light"/>
          <w:i/>
          <w:iCs/>
        </w:rPr>
        <w:t xml:space="preserve"> os ativos intangíveis significativos que são controlados pela entidade, mas que não são reconhecidos como ativos pois não atendem aos critérios de reconhecimento.</w:t>
      </w:r>
    </w:p>
    <w:p w14:paraId="4E334CA9" w14:textId="2110C809" w:rsidR="004B4F66" w:rsidRPr="005B0BB2" w:rsidRDefault="004B4F66" w:rsidP="00363908">
      <w:pPr>
        <w:ind w:firstLine="1701"/>
        <w:jc w:val="both"/>
        <w:rPr>
          <w:rFonts w:ascii="Calibri Light" w:hAnsi="Calibri Light" w:cs="Calibri Light"/>
          <w:sz w:val="20"/>
          <w:szCs w:val="20"/>
        </w:rPr>
      </w:pPr>
    </w:p>
    <w:p w14:paraId="1BD6D68A" w14:textId="05A5A033" w:rsidR="004B4F66" w:rsidRPr="005B0BB2" w:rsidRDefault="003C6E86" w:rsidP="00363908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De </w:t>
      </w:r>
      <w:r w:rsidR="004B4F66" w:rsidRPr="005B0BB2">
        <w:rPr>
          <w:rFonts w:ascii="Calibri Light" w:hAnsi="Calibri Light" w:cs="Calibri Light"/>
        </w:rPr>
        <w:t>forma a atender a normatização contábil, estão relacionados, no Anexo II</w:t>
      </w:r>
      <w:r w:rsidRPr="005B0BB2">
        <w:rPr>
          <w:rFonts w:ascii="Calibri Light" w:hAnsi="Calibri Light" w:cs="Calibri Light"/>
        </w:rPr>
        <w:t xml:space="preserve"> destas Notas Explicativas</w:t>
      </w:r>
      <w:r w:rsidR="004B4F66" w:rsidRPr="005B0BB2">
        <w:rPr>
          <w:rFonts w:ascii="Calibri Light" w:hAnsi="Calibri Light" w:cs="Calibri Light"/>
        </w:rPr>
        <w:t xml:space="preserve">, os bens intangíveis produzidos internamente pelo órgão, </w:t>
      </w:r>
      <w:proofErr w:type="gramStart"/>
      <w:r w:rsidR="004B4F66" w:rsidRPr="005B0BB2">
        <w:rPr>
          <w:rFonts w:ascii="Calibri Light" w:hAnsi="Calibri Light" w:cs="Calibri Light"/>
        </w:rPr>
        <w:t>sem entretanto</w:t>
      </w:r>
      <w:proofErr w:type="gramEnd"/>
      <w:r w:rsidR="004B4F66" w:rsidRPr="005B0BB2">
        <w:rPr>
          <w:rFonts w:ascii="Calibri Light" w:hAnsi="Calibri Light" w:cs="Calibri Light"/>
        </w:rPr>
        <w:t xml:space="preserve"> estarem reconhecidos nas contas e </w:t>
      </w:r>
      <w:r w:rsidR="00203B34">
        <w:rPr>
          <w:rFonts w:ascii="Calibri Light" w:hAnsi="Calibri Light" w:cs="Calibri Light"/>
        </w:rPr>
        <w:t>D</w:t>
      </w:r>
      <w:r w:rsidR="004B4F66" w:rsidRPr="005B0BB2">
        <w:rPr>
          <w:rFonts w:ascii="Calibri Light" w:hAnsi="Calibri Light" w:cs="Calibri Light"/>
        </w:rPr>
        <w:t xml:space="preserve">emonstrações </w:t>
      </w:r>
      <w:r w:rsidR="00203B34">
        <w:rPr>
          <w:rFonts w:ascii="Calibri Light" w:hAnsi="Calibri Light" w:cs="Calibri Light"/>
        </w:rPr>
        <w:t>C</w:t>
      </w:r>
      <w:r w:rsidR="004B4F66" w:rsidRPr="005B0BB2">
        <w:rPr>
          <w:rFonts w:ascii="Calibri Light" w:hAnsi="Calibri Light" w:cs="Calibri Light"/>
        </w:rPr>
        <w:t>ontábeis do TRT2.</w:t>
      </w:r>
    </w:p>
    <w:p w14:paraId="45000EDF" w14:textId="77777777" w:rsidR="009D4359" w:rsidRPr="005B0BB2" w:rsidRDefault="009D4359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5CB28BC9" w14:textId="77777777" w:rsidR="003573C5" w:rsidRPr="005B0BB2" w:rsidRDefault="003573C5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356E0DAA" w14:textId="6CEC38D2" w:rsidR="007A66DD" w:rsidRPr="005B0BB2" w:rsidRDefault="007A66DD" w:rsidP="004B097F">
      <w:pPr>
        <w:pStyle w:val="Ttulo2"/>
      </w:pPr>
      <w:bookmarkStart w:id="21" w:name="_Toc160900522"/>
      <w:r w:rsidRPr="005B0BB2">
        <w:t xml:space="preserve">Nota </w:t>
      </w:r>
      <w:r w:rsidR="003573C5" w:rsidRPr="005B0BB2">
        <w:t>05</w:t>
      </w:r>
      <w:r w:rsidRPr="005B0BB2">
        <w:t xml:space="preserve"> – Obrigações Trabalhistas, Previdenciárias</w:t>
      </w:r>
      <w:r w:rsidR="00826945" w:rsidRPr="005B0BB2">
        <w:t>,</w:t>
      </w:r>
      <w:r w:rsidRPr="005B0BB2">
        <w:t xml:space="preserve"> Assistenciais a Pagar</w:t>
      </w:r>
      <w:r w:rsidR="00826945" w:rsidRPr="005B0BB2">
        <w:t xml:space="preserve"> e Provisões a Curto Prazo</w:t>
      </w:r>
      <w:bookmarkEnd w:id="21"/>
    </w:p>
    <w:p w14:paraId="792F729C" w14:textId="77777777" w:rsidR="00BE2347" w:rsidRPr="005B0BB2" w:rsidRDefault="00BE2347">
      <w:pPr>
        <w:ind w:firstLine="576"/>
        <w:jc w:val="both"/>
        <w:rPr>
          <w:rFonts w:ascii="Calibri Light" w:hAnsi="Calibri Light" w:cs="Calibri Light"/>
        </w:rPr>
      </w:pPr>
    </w:p>
    <w:p w14:paraId="0D970470" w14:textId="68965A7B" w:rsidR="007A66DD" w:rsidRPr="005B0BB2" w:rsidRDefault="007A66DD" w:rsidP="0040684A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O subgrupo Obrigações Trabalhistas, Previdenciárias e Assistenciais a Pagar a Curto Prazo apresentou</w:t>
      </w:r>
      <w:r w:rsidR="00423660" w:rsidRPr="005B0BB2">
        <w:rPr>
          <w:rFonts w:ascii="Calibri Light" w:hAnsi="Calibri Light" w:cs="Calibri Light"/>
        </w:rPr>
        <w:t xml:space="preserve"> em 202</w:t>
      </w:r>
      <w:r w:rsidR="006560B1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 </w:t>
      </w:r>
      <w:r w:rsidR="00423660" w:rsidRPr="005B0BB2">
        <w:rPr>
          <w:rFonts w:ascii="Calibri Light" w:hAnsi="Calibri Light" w:cs="Calibri Light"/>
        </w:rPr>
        <w:t xml:space="preserve">um saldo de R$ </w:t>
      </w:r>
      <w:r w:rsidR="007C23B9" w:rsidRPr="005B0BB2">
        <w:rPr>
          <w:rFonts w:ascii="Calibri Light" w:hAnsi="Calibri Light" w:cs="Calibri Light"/>
        </w:rPr>
        <w:t>11</w:t>
      </w:r>
      <w:r w:rsidR="006560B1" w:rsidRPr="005B0BB2">
        <w:rPr>
          <w:rFonts w:ascii="Calibri Light" w:hAnsi="Calibri Light" w:cs="Calibri Light"/>
        </w:rPr>
        <w:t>9</w:t>
      </w:r>
      <w:r w:rsidR="007C23B9" w:rsidRPr="005B0BB2">
        <w:rPr>
          <w:rFonts w:ascii="Calibri Light" w:hAnsi="Calibri Light" w:cs="Calibri Light"/>
        </w:rPr>
        <w:t>.</w:t>
      </w:r>
      <w:r w:rsidR="006560B1" w:rsidRPr="005B0BB2">
        <w:rPr>
          <w:rFonts w:ascii="Calibri Light" w:hAnsi="Calibri Light" w:cs="Calibri Light"/>
        </w:rPr>
        <w:t>868</w:t>
      </w:r>
      <w:r w:rsidR="007C23B9" w:rsidRPr="005B0BB2">
        <w:rPr>
          <w:rFonts w:ascii="Calibri Light" w:hAnsi="Calibri Light" w:cs="Calibri Light"/>
        </w:rPr>
        <w:t>.</w:t>
      </w:r>
      <w:r w:rsidR="006560B1" w:rsidRPr="005B0BB2">
        <w:rPr>
          <w:rFonts w:ascii="Calibri Light" w:hAnsi="Calibri Light" w:cs="Calibri Light"/>
        </w:rPr>
        <w:t>563,74</w:t>
      </w:r>
      <w:r w:rsidR="009B3ED3" w:rsidRPr="005B0BB2">
        <w:rPr>
          <w:rFonts w:ascii="Calibri Light" w:hAnsi="Calibri Light" w:cs="Calibri Light"/>
        </w:rPr>
        <w:t xml:space="preserve"> e</w:t>
      </w:r>
      <w:r w:rsidR="00423660" w:rsidRPr="005B0BB2">
        <w:rPr>
          <w:rFonts w:ascii="Calibri Light" w:hAnsi="Calibri Light" w:cs="Calibri Light"/>
        </w:rPr>
        <w:t xml:space="preserve"> uma variação </w:t>
      </w:r>
      <w:r w:rsidR="00CC67D3" w:rsidRPr="005B0BB2">
        <w:rPr>
          <w:rFonts w:ascii="Calibri Light" w:hAnsi="Calibri Light" w:cs="Calibri Light"/>
        </w:rPr>
        <w:t>positiva</w:t>
      </w:r>
      <w:r w:rsidR="00423660" w:rsidRPr="005B0BB2">
        <w:rPr>
          <w:rFonts w:ascii="Calibri Light" w:hAnsi="Calibri Light" w:cs="Calibri Light"/>
        </w:rPr>
        <w:t xml:space="preserve"> de </w:t>
      </w:r>
      <w:r w:rsidR="007C23B9" w:rsidRPr="005B0BB2">
        <w:rPr>
          <w:rFonts w:ascii="Calibri Light" w:hAnsi="Calibri Light" w:cs="Calibri Light"/>
        </w:rPr>
        <w:t>0,</w:t>
      </w:r>
      <w:r w:rsidR="006560B1" w:rsidRPr="005B0BB2">
        <w:rPr>
          <w:rFonts w:ascii="Calibri Light" w:hAnsi="Calibri Light" w:cs="Calibri Light"/>
        </w:rPr>
        <w:t>77</w:t>
      </w:r>
      <w:r w:rsidR="00423660" w:rsidRPr="005B0BB2">
        <w:rPr>
          <w:rFonts w:ascii="Calibri Light" w:hAnsi="Calibri Light" w:cs="Calibri Light"/>
        </w:rPr>
        <w:t>% em comparação com o exercício de 20</w:t>
      </w:r>
      <w:r w:rsidR="00CC67D3" w:rsidRPr="005B0BB2">
        <w:rPr>
          <w:rFonts w:ascii="Calibri Light" w:hAnsi="Calibri Light" w:cs="Calibri Light"/>
        </w:rPr>
        <w:t>2</w:t>
      </w:r>
      <w:r w:rsidR="006560B1" w:rsidRPr="005B0BB2">
        <w:rPr>
          <w:rFonts w:ascii="Calibri Light" w:hAnsi="Calibri Light" w:cs="Calibri Light"/>
        </w:rPr>
        <w:t>2</w:t>
      </w:r>
      <w:r w:rsidR="00423660" w:rsidRPr="005B0BB2">
        <w:rPr>
          <w:rFonts w:ascii="Calibri Light" w:hAnsi="Calibri Light" w:cs="Calibri Light"/>
        </w:rPr>
        <w:t xml:space="preserve">. </w:t>
      </w:r>
      <w:r w:rsidR="009B3ED3" w:rsidRPr="005B0BB2">
        <w:rPr>
          <w:rFonts w:ascii="Calibri Light" w:hAnsi="Calibri Light" w:cs="Calibri Light"/>
        </w:rPr>
        <w:t>O subgrupo é composto conforme T</w:t>
      </w:r>
      <w:r w:rsidR="00423660" w:rsidRPr="005B0BB2">
        <w:rPr>
          <w:rFonts w:ascii="Calibri Light" w:hAnsi="Calibri Light" w:cs="Calibri Light"/>
        </w:rPr>
        <w:t>abela</w:t>
      </w:r>
      <w:r w:rsidR="00CC67D3" w:rsidRPr="005B0BB2">
        <w:rPr>
          <w:rFonts w:ascii="Calibri Light" w:hAnsi="Calibri Light" w:cs="Calibri Light"/>
        </w:rPr>
        <w:t xml:space="preserve"> </w:t>
      </w:r>
      <w:r w:rsidR="00780A63" w:rsidRPr="005B0BB2">
        <w:rPr>
          <w:rFonts w:ascii="Calibri Light" w:hAnsi="Calibri Light" w:cs="Calibri Light"/>
        </w:rPr>
        <w:t>1</w:t>
      </w:r>
      <w:r w:rsidR="005B0BB2">
        <w:rPr>
          <w:rFonts w:ascii="Calibri Light" w:hAnsi="Calibri Light" w:cs="Calibri Light"/>
        </w:rPr>
        <w:t>1</w:t>
      </w:r>
      <w:r w:rsidR="00423660" w:rsidRPr="005B0BB2">
        <w:rPr>
          <w:rFonts w:ascii="Calibri Light" w:hAnsi="Calibri Light" w:cs="Calibri Light"/>
        </w:rPr>
        <w:t xml:space="preserve"> abaixo</w:t>
      </w:r>
      <w:r w:rsidR="006E26D1" w:rsidRPr="005B0BB2">
        <w:rPr>
          <w:rFonts w:ascii="Calibri Light" w:hAnsi="Calibri Light" w:cs="Calibri Light"/>
        </w:rPr>
        <w:t>.</w:t>
      </w:r>
    </w:p>
    <w:p w14:paraId="0DD63318" w14:textId="77777777" w:rsidR="00B952C1" w:rsidRPr="005B0BB2" w:rsidRDefault="00B952C1" w:rsidP="0040684A">
      <w:pPr>
        <w:ind w:firstLine="1701"/>
        <w:jc w:val="both"/>
        <w:rPr>
          <w:rFonts w:ascii="Calibri Light" w:hAnsi="Calibri Light" w:cs="Calibri Light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2059"/>
        <w:gridCol w:w="1843"/>
        <w:gridCol w:w="1417"/>
      </w:tblGrid>
      <w:tr w:rsidR="00B952C1" w:rsidRPr="005B0BB2" w14:paraId="665FB2B8" w14:textId="77777777" w:rsidTr="00B952C1">
        <w:trPr>
          <w:trHeight w:val="495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16B2462" w14:textId="463691B1" w:rsidR="00B952C1" w:rsidRPr="005B0BB2" w:rsidRDefault="00B952C1" w:rsidP="00B952C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OBRIGAÇÕES TRABALHISTAS, PREVIDENCIÁRIAS E ASSISTENCIAIS A PAGAR A CURTO PRAZO - COMPOSIÇÃO - EM R$ 1,00</w:t>
            </w:r>
          </w:p>
        </w:tc>
      </w:tr>
      <w:tr w:rsidR="00B952C1" w:rsidRPr="005B0BB2" w14:paraId="62E7D337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0582500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090108B" w14:textId="77777777" w:rsidR="00B952C1" w:rsidRPr="005B0BB2" w:rsidRDefault="00B952C1" w:rsidP="00B952C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1D79065" w14:textId="77777777" w:rsidR="00B952C1" w:rsidRPr="005B0BB2" w:rsidRDefault="00B952C1" w:rsidP="00B952C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CB4A23" w14:textId="77777777" w:rsidR="00B952C1" w:rsidRPr="005B0BB2" w:rsidRDefault="00B952C1" w:rsidP="00B952C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AH (%) </w:t>
            </w:r>
          </w:p>
        </w:tc>
      </w:tr>
      <w:tr w:rsidR="00B952C1" w:rsidRPr="005B0BB2" w14:paraId="2AEBFC96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9ECF27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Salários, Remunerações e Benefícios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7DF3C4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2.878,46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FD95EB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3.372,43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6D51E9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-14,65%</w:t>
            </w:r>
          </w:p>
        </w:tc>
      </w:tr>
      <w:tr w:rsidR="00B952C1" w:rsidRPr="005B0BB2" w14:paraId="02A050DC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5CF06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Férias a Pagar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3EC6D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102.892.321,40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1E3DF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102.619.009,98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FFA66B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0,27%</w:t>
            </w:r>
          </w:p>
        </w:tc>
      </w:tr>
      <w:tr w:rsidR="00B952C1" w:rsidRPr="005B0BB2" w14:paraId="52F1D0CB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4AB04F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Precatórios de Pessoal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5A9CDE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40DD25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754.690,51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70AEE1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-100,00%</w:t>
            </w:r>
          </w:p>
        </w:tc>
      </w:tr>
      <w:tr w:rsidR="00B952C1" w:rsidRPr="005B0BB2" w14:paraId="397C8E83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3DA88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Trabalhistas a Pagar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364A1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14.637.047,98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84A6E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14.129.450,62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CC44E9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3,59%</w:t>
            </w:r>
          </w:p>
        </w:tc>
      </w:tr>
      <w:tr w:rsidR="00B952C1" w:rsidRPr="005B0BB2" w14:paraId="0A6C3DAB" w14:textId="77777777" w:rsidTr="00B952C1">
        <w:trPr>
          <w:trHeight w:val="288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7418C5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Contribuição a Entidades de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Previd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 Complementar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E72DF5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174,15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DAFB88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F0369F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B952C1" w:rsidRPr="005B0BB2" w14:paraId="5BC8D7DE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67CAB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INSS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. s/ Salários e Remunerações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9AB20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19.202,98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6BFF8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21.221,63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8F62AA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-9,51%</w:t>
            </w:r>
          </w:p>
        </w:tc>
      </w:tr>
      <w:tr w:rsidR="00B952C1" w:rsidRPr="005B0BB2" w14:paraId="38027CC8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0E3DC2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INSS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. s/ Serviços de Terceiros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641AB7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762.511,96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618CC9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246.111,05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62DE9A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209,82%</w:t>
            </w:r>
          </w:p>
        </w:tc>
      </w:tr>
      <w:tr w:rsidR="00B952C1" w:rsidRPr="005B0BB2" w14:paraId="454225CF" w14:textId="77777777" w:rsidTr="00B952C1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9DF65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PSSS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. s/ Vencimentos e Vantagens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BFE42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36.818,55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5F847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39.801,98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28E84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-7,50%</w:t>
            </w:r>
          </w:p>
        </w:tc>
      </w:tr>
      <w:tr w:rsidR="00B952C1" w:rsidRPr="005B0BB2" w14:paraId="33BDF665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B15776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Outros Encargos Sociais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OFSS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74F480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1.517.608,26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D4B9E6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1.138.366,50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EC9FDE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33,31%</w:t>
            </w:r>
          </w:p>
        </w:tc>
      </w:tr>
      <w:tr w:rsidR="00B952C1" w:rsidRPr="005B0BB2" w14:paraId="2A6826D4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9A24627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6A0842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119.868.563,74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CB8765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118.952.024,70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A16091B" w14:textId="77777777" w:rsidR="00B952C1" w:rsidRPr="005B0BB2" w:rsidRDefault="00B952C1" w:rsidP="00B952C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0,77%</w:t>
            </w:r>
          </w:p>
        </w:tc>
      </w:tr>
      <w:tr w:rsidR="00B952C1" w:rsidRPr="005B0BB2" w14:paraId="321ED83D" w14:textId="77777777" w:rsidTr="00B952C1">
        <w:trPr>
          <w:trHeight w:val="27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5A92" w14:textId="77777777" w:rsidR="00B952C1" w:rsidRPr="000A3D48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A3D48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Fonte: Siafi 2023/2022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7ECA" w14:textId="77777777" w:rsidR="00B952C1" w:rsidRPr="005B0BB2" w:rsidRDefault="00B952C1" w:rsidP="00B952C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C6A6" w14:textId="77777777" w:rsidR="00B952C1" w:rsidRPr="005B0BB2" w:rsidRDefault="00B952C1" w:rsidP="00B952C1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C226" w14:textId="77777777" w:rsidR="00B952C1" w:rsidRPr="005B0BB2" w:rsidRDefault="00B952C1" w:rsidP="00B952C1">
            <w:pPr>
              <w:suppressAutoHyphens w:val="0"/>
              <w:rPr>
                <w:kern w:val="0"/>
                <w:sz w:val="20"/>
                <w:szCs w:val="20"/>
              </w:rPr>
            </w:pPr>
          </w:p>
        </w:tc>
      </w:tr>
    </w:tbl>
    <w:p w14:paraId="09629FA5" w14:textId="77777777" w:rsidR="00B952C1" w:rsidRPr="005B0BB2" w:rsidRDefault="00B952C1" w:rsidP="0040684A">
      <w:pPr>
        <w:ind w:firstLine="1701"/>
        <w:jc w:val="both"/>
        <w:rPr>
          <w:rFonts w:ascii="Calibri Light" w:hAnsi="Calibri Light" w:cs="Calibri Light"/>
        </w:rPr>
      </w:pPr>
    </w:p>
    <w:p w14:paraId="5E20AC14" w14:textId="40C29920" w:rsidR="00223DF7" w:rsidRDefault="006E1FD5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</w:t>
      </w:r>
      <w:r w:rsidR="00CC67D3" w:rsidRPr="005B0BB2">
        <w:rPr>
          <w:rFonts w:ascii="Calibri Light" w:hAnsi="Calibri Light" w:cs="Calibri Light"/>
        </w:rPr>
        <w:t xml:space="preserve"> conta de </w:t>
      </w:r>
      <w:r w:rsidR="001D6C76" w:rsidRPr="005B0BB2">
        <w:rPr>
          <w:rFonts w:ascii="Calibri Light" w:hAnsi="Calibri Light" w:cs="Calibri Light"/>
        </w:rPr>
        <w:t>saldo</w:t>
      </w:r>
      <w:r w:rsidR="00CC67D3" w:rsidRPr="005B0BB2">
        <w:rPr>
          <w:rFonts w:ascii="Calibri Light" w:hAnsi="Calibri Light" w:cs="Calibri Light"/>
        </w:rPr>
        <w:t xml:space="preserve"> mais relevante n</w:t>
      </w:r>
      <w:r w:rsidRPr="005B0BB2">
        <w:rPr>
          <w:rFonts w:ascii="Calibri Light" w:hAnsi="Calibri Light" w:cs="Calibri Light"/>
        </w:rPr>
        <w:t xml:space="preserve">a Tabela </w:t>
      </w:r>
      <w:r w:rsidR="002C0DD8">
        <w:rPr>
          <w:rFonts w:ascii="Calibri Light" w:hAnsi="Calibri Light" w:cs="Calibri Light"/>
        </w:rPr>
        <w:t>11</w:t>
      </w:r>
      <w:r w:rsidR="00CC67D3" w:rsidRPr="005B0BB2">
        <w:rPr>
          <w:rFonts w:ascii="Calibri Light" w:hAnsi="Calibri Light" w:cs="Calibri Light"/>
        </w:rPr>
        <w:t xml:space="preserve"> refere-se à “Férias a Pagar” que é composta da parcela referente ao terço constitucional, bem como do reconhecimento do montante referente ao período de férias de magistrados e servidores ainda não usufruíd</w:t>
      </w:r>
      <w:r w:rsidR="001E3E50">
        <w:rPr>
          <w:rFonts w:ascii="Calibri Light" w:hAnsi="Calibri Light" w:cs="Calibri Light"/>
        </w:rPr>
        <w:t>o</w:t>
      </w:r>
      <w:r w:rsidR="001776ED" w:rsidRPr="005B0BB2">
        <w:rPr>
          <w:rFonts w:ascii="Calibri Light" w:hAnsi="Calibri Light" w:cs="Calibri Light"/>
        </w:rPr>
        <w:t>s</w:t>
      </w:r>
      <w:r w:rsidR="00CC67D3" w:rsidRPr="005B0BB2">
        <w:rPr>
          <w:rFonts w:ascii="Calibri Light" w:hAnsi="Calibri Light" w:cs="Calibri Light"/>
        </w:rPr>
        <w:t xml:space="preserve">. </w:t>
      </w:r>
    </w:p>
    <w:p w14:paraId="4AD3533E" w14:textId="77777777" w:rsidR="0014535A" w:rsidRPr="005B0BB2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1499822E" w14:textId="74E1BDF7" w:rsidR="0042768A" w:rsidRPr="005B0BB2" w:rsidRDefault="006E1FD5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Na </w:t>
      </w:r>
      <w:r w:rsidR="009B3ED3" w:rsidRPr="005B0BB2">
        <w:rPr>
          <w:rFonts w:ascii="Calibri Light" w:hAnsi="Calibri Light" w:cs="Calibri Light"/>
        </w:rPr>
        <w:t>T</w:t>
      </w:r>
      <w:r w:rsidRPr="005B0BB2">
        <w:rPr>
          <w:rFonts w:ascii="Calibri Light" w:hAnsi="Calibri Light" w:cs="Calibri Light"/>
        </w:rPr>
        <w:t>abela 1</w:t>
      </w:r>
      <w:r w:rsidR="005B0BB2">
        <w:rPr>
          <w:rFonts w:ascii="Calibri Light" w:hAnsi="Calibri Light" w:cs="Calibri Light"/>
        </w:rPr>
        <w:t>2</w:t>
      </w:r>
      <w:r w:rsidRPr="005B0BB2">
        <w:rPr>
          <w:rFonts w:ascii="Calibri Light" w:hAnsi="Calibri Light" w:cs="Calibri Light"/>
        </w:rPr>
        <w:t>, é demonstrada</w:t>
      </w:r>
      <w:r w:rsidR="00CC67D3" w:rsidRPr="005B0BB2">
        <w:rPr>
          <w:rFonts w:ascii="Calibri Light" w:hAnsi="Calibri Light" w:cs="Calibri Light"/>
        </w:rPr>
        <w:t xml:space="preserve"> a composição dos valores devidos de férias a servidores, magistrados e pessoal </w:t>
      </w:r>
      <w:proofErr w:type="spellStart"/>
      <w:proofErr w:type="gramStart"/>
      <w:r w:rsidR="00CC67D3" w:rsidRPr="005B0BB2">
        <w:rPr>
          <w:rFonts w:ascii="Calibri Light" w:hAnsi="Calibri Light" w:cs="Calibri Light"/>
        </w:rPr>
        <w:t>extra-quadro</w:t>
      </w:r>
      <w:proofErr w:type="spellEnd"/>
      <w:proofErr w:type="gramEnd"/>
      <w:r w:rsidR="00CC67D3" w:rsidRPr="005B0BB2">
        <w:rPr>
          <w:rFonts w:ascii="Calibri Light" w:hAnsi="Calibri Light" w:cs="Calibri Light"/>
        </w:rPr>
        <w:t xml:space="preserve">, por período de aquisição, conforme </w:t>
      </w:r>
      <w:r w:rsidR="009B3ED3" w:rsidRPr="005B0BB2">
        <w:rPr>
          <w:rFonts w:ascii="Calibri Light" w:hAnsi="Calibri Light" w:cs="Calibri Light"/>
        </w:rPr>
        <w:t>o S</w:t>
      </w:r>
      <w:r w:rsidR="00CC67D3" w:rsidRPr="005B0BB2">
        <w:rPr>
          <w:rFonts w:ascii="Calibri Light" w:hAnsi="Calibri Light" w:cs="Calibri Light"/>
        </w:rPr>
        <w:t xml:space="preserve">istema de </w:t>
      </w:r>
      <w:r w:rsidR="009B3ED3" w:rsidRPr="005B0BB2">
        <w:rPr>
          <w:rFonts w:ascii="Calibri Light" w:hAnsi="Calibri Light" w:cs="Calibri Light"/>
        </w:rPr>
        <w:t>F</w:t>
      </w:r>
      <w:r w:rsidR="00CC67D3" w:rsidRPr="005B0BB2">
        <w:rPr>
          <w:rFonts w:ascii="Calibri Light" w:hAnsi="Calibri Light" w:cs="Calibri Light"/>
        </w:rPr>
        <w:t xml:space="preserve">olha </w:t>
      </w:r>
      <w:r w:rsidR="009B3ED3" w:rsidRPr="005B0BB2">
        <w:rPr>
          <w:rFonts w:ascii="Calibri Light" w:hAnsi="Calibri Light" w:cs="Calibri Light"/>
        </w:rPr>
        <w:t xml:space="preserve">de Pagamento </w:t>
      </w:r>
      <w:r w:rsidR="00CC67D3" w:rsidRPr="005B0BB2">
        <w:rPr>
          <w:rFonts w:ascii="Calibri Light" w:hAnsi="Calibri Light" w:cs="Calibri Light"/>
        </w:rPr>
        <w:t>do Tribunal:</w:t>
      </w:r>
    </w:p>
    <w:p w14:paraId="6023DF73" w14:textId="2BF0FA6F" w:rsidR="0042768A" w:rsidRPr="005B0BB2" w:rsidRDefault="0042768A" w:rsidP="00054A77">
      <w:pPr>
        <w:jc w:val="both"/>
        <w:rPr>
          <w:rFonts w:ascii="Calibri Light" w:hAnsi="Calibri Light" w:cs="Calibri Light"/>
        </w:rPr>
      </w:pPr>
    </w:p>
    <w:tbl>
      <w:tblPr>
        <w:tblW w:w="98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709"/>
        <w:gridCol w:w="635"/>
        <w:gridCol w:w="791"/>
        <w:gridCol w:w="981"/>
        <w:gridCol w:w="1015"/>
        <w:gridCol w:w="982"/>
        <w:gridCol w:w="983"/>
        <w:gridCol w:w="954"/>
        <w:gridCol w:w="954"/>
        <w:gridCol w:w="1160"/>
      </w:tblGrid>
      <w:tr w:rsidR="00054A77" w:rsidRPr="005B0BB2" w14:paraId="2CA30ABA" w14:textId="77777777" w:rsidTr="00E11585">
        <w:trPr>
          <w:trHeight w:val="300"/>
        </w:trPr>
        <w:tc>
          <w:tcPr>
            <w:tcW w:w="985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35485F0" w14:textId="63DF9C79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FÉRIAS A PAGAR - COMPOSIÇÃO DO SALDO DEVIDO POR EXERCÍCIO - EM R$ 1,00</w:t>
            </w:r>
          </w:p>
        </w:tc>
      </w:tr>
      <w:tr w:rsidR="00054A77" w:rsidRPr="005B0BB2" w14:paraId="4ED49AE4" w14:textId="77777777" w:rsidTr="001F08E7">
        <w:trPr>
          <w:trHeight w:val="525"/>
        </w:trPr>
        <w:tc>
          <w:tcPr>
            <w:tcW w:w="6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DF4070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Período de Aquisição das Férias</w:t>
            </w:r>
          </w:p>
        </w:tc>
        <w:tc>
          <w:tcPr>
            <w:tcW w:w="21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60B7CB5F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Extra-Quadro</w:t>
            </w:r>
            <w:proofErr w:type="spellEnd"/>
          </w:p>
        </w:tc>
        <w:tc>
          <w:tcPr>
            <w:tcW w:w="29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0601EEAE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Servidores</w:t>
            </w:r>
          </w:p>
        </w:tc>
        <w:tc>
          <w:tcPr>
            <w:tcW w:w="28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132E43A8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Magistrados 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70E65194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Total</w:t>
            </w:r>
          </w:p>
        </w:tc>
      </w:tr>
      <w:tr w:rsidR="00054A77" w:rsidRPr="005B0BB2" w14:paraId="528F9621" w14:textId="77777777" w:rsidTr="001F08E7">
        <w:trPr>
          <w:trHeight w:val="360"/>
        </w:trPr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470E0B" w14:textId="77777777" w:rsidR="00054A77" w:rsidRPr="005B0BB2" w:rsidRDefault="00054A77" w:rsidP="00054A7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9F2A772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Valor Base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0E8606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1/3 de Férias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21386435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Total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B68F86F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Valor Base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0F701F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1/3 de Férias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4C4D3F23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>Total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7BEE71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Valor Base 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773EE5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1/3 de Férias 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6CB4827F" w14:textId="77777777" w:rsidR="00054A77" w:rsidRPr="005B0BB2" w:rsidRDefault="00054A77" w:rsidP="00054A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  <w:t xml:space="preserve"> Total </w:t>
            </w:r>
          </w:p>
        </w:tc>
        <w:tc>
          <w:tcPr>
            <w:tcW w:w="1160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3FF41E3" w14:textId="77777777" w:rsidR="00054A77" w:rsidRPr="005B0BB2" w:rsidRDefault="00054A77" w:rsidP="00054A7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3"/>
                <w:szCs w:val="13"/>
              </w:rPr>
            </w:pPr>
          </w:p>
        </w:tc>
      </w:tr>
      <w:tr w:rsidR="001F08E7" w:rsidRPr="005B0BB2" w14:paraId="659569A3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7F42B5" w14:textId="27D5A846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2013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2F07F9" w14:textId="4E05FEBB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51BCB6" w14:textId="27FE969F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-  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C1897A" w14:textId="2DF1CE30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C3F4CD" w14:textId="3496369B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930A08" w14:textId="48A71380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F4992A" w14:textId="45A961BB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A4CC4E" w14:textId="29EDF020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71.420,90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3EA37B" w14:textId="3407336A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23.806,96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1262AC" w14:textId="6D287CE0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95.227,86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605B25" w14:textId="7FC6B5A5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95.227,86 </w:t>
            </w:r>
          </w:p>
        </w:tc>
      </w:tr>
      <w:tr w:rsidR="001F08E7" w:rsidRPr="005B0BB2" w14:paraId="483FA27B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29232" w14:textId="24301EF2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F44EE" w14:textId="0178D987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44436" w14:textId="4300BC5C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-  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9BF3B" w14:textId="5321C5D4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A1EC3" w14:textId="4ADF7E4E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B0112" w14:textId="63A33863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4EE66" w14:textId="17735051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7A9740" w14:textId="5F33F659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432.284,40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91DB5" w14:textId="7CF8C177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119.661,30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59014" w14:textId="4ACFFFB2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551.945,70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53BB0" w14:textId="648784CF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551.945,70 </w:t>
            </w:r>
          </w:p>
        </w:tc>
      </w:tr>
      <w:tr w:rsidR="001F08E7" w:rsidRPr="005B0BB2" w14:paraId="5D937A9A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4936D4" w14:textId="76431DA9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C93D4E" w14:textId="5FFFB406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41AE74" w14:textId="109CEDE2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-  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CE7F2B" w14:textId="1F3870A1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F16517" w14:textId="2D06EADA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C026B4" w14:textId="45CA89DC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99B145" w14:textId="4F4DA78D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324A6E" w14:textId="319954BF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652.185,60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5E37CE" w14:textId="6F9501FC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204.865,16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8F8526" w14:textId="5F339AEE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857.050,76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F3B5D4" w14:textId="70FE71AE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857.050,76 </w:t>
            </w:r>
          </w:p>
        </w:tc>
      </w:tr>
      <w:tr w:rsidR="001F08E7" w:rsidRPr="005B0BB2" w14:paraId="355A182F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3580F" w14:textId="242681E9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2016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629CB" w14:textId="1B53B1A7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E0B6B" w14:textId="27221CA5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-  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C3F8" w14:textId="563A02CC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2A821" w14:textId="6FD638D8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8EC2F" w14:textId="7461FEC4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9820B" w14:textId="7ACFE977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3EB7F7" w14:textId="4A7CD9BA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905.917,75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243BA5" w14:textId="167622D7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301.972,50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11CA1" w14:textId="609DEF5B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1.207.890,25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437B6" w14:textId="29F48D5B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1.207.890,25 </w:t>
            </w:r>
          </w:p>
        </w:tc>
      </w:tr>
      <w:tr w:rsidR="001F08E7" w:rsidRPr="005B0BB2" w14:paraId="480B6B9E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5E9F76" w14:textId="1038826A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184A49" w14:textId="6D84C465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E692E1" w14:textId="5CAD636E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-  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9DC310" w14:textId="72FBA285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512A6E" w14:textId="457AC049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D5B434" w14:textId="66DBE89A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6ED448" w14:textId="047EED5B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D29A23" w14:textId="6AF55980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1.280.564,23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6FEB3B" w14:textId="4015CCCC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399.079,84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A03151" w14:textId="08056D4A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1.679.644,07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90C612" w14:textId="1CE9616A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1.679.644,07 </w:t>
            </w:r>
          </w:p>
        </w:tc>
      </w:tr>
      <w:tr w:rsidR="001F08E7" w:rsidRPr="005B0BB2" w14:paraId="1483DDB2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C6662" w14:textId="124D768F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0C393" w14:textId="5BA2A72B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BAF8D" w14:textId="2B9DDB09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-  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8333" w14:textId="364C61CC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8003D" w14:textId="4F93CDC7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DED4B" w14:textId="5C5F90EF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51483" w14:textId="3CE8F515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C0BD41" w14:textId="6789B02E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1.740.414,60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95462" w14:textId="27416733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544.427,60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7117D" w14:textId="6D4CF35B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2.284.842,20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6B2BD" w14:textId="55C7DE16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2.284.842,20 </w:t>
            </w:r>
          </w:p>
        </w:tc>
      </w:tr>
      <w:tr w:rsidR="001F08E7" w:rsidRPr="005B0BB2" w14:paraId="1B14795A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DCB1C2" w14:textId="615590CC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9C2CE1" w14:textId="26DA940A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727F91" w14:textId="4BCF2255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-  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94B09E" w14:textId="127311FD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48A086" w14:textId="20755556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4309B9" w14:textId="474DB75E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D8DE44" w14:textId="59DA0EF8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D3AB4D" w14:textId="627B6174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2.751.960,12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5F5F39" w14:textId="3BEA55A8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881.578,03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D4D4AB" w14:textId="11E85B79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3.633.538,15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EF5820" w14:textId="0AFD0BF0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3.633.538,15 </w:t>
            </w:r>
          </w:p>
        </w:tc>
      </w:tr>
      <w:tr w:rsidR="001F08E7" w:rsidRPr="005B0BB2" w14:paraId="11A6C52C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02E3C" w14:textId="5A0265C4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AAB01" w14:textId="32B0EABE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F4545" w14:textId="2907BFD4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-  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1DF1" w14:textId="04EA1A0B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67107" w14:textId="2794523E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B0882" w14:textId="7B90AD92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263E0" w14:textId="07C70722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       -  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5E83DB" w14:textId="5A6586FA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1.495.610,07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54F96" w14:textId="5F66C33B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483.062,03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AFE0B" w14:textId="7214BB5A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1.978.672,10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0A997" w14:textId="79CDAB0E" w:rsidR="001F08E7" w:rsidRPr="005B0BB2" w:rsidRDefault="001F08E7" w:rsidP="00F552C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1.978.672,10</w:t>
            </w:r>
          </w:p>
        </w:tc>
      </w:tr>
      <w:tr w:rsidR="001F08E7" w:rsidRPr="005B0BB2" w14:paraId="30E51093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E6EF1E" w14:textId="5780AE79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702C56" w14:textId="7187F7F3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61C24C" w14:textId="177B1286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-  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67BC66" w14:textId="0EA4CE0D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B33FE9" w14:textId="23E0C714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109.311,66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A7C9F4" w14:textId="49498D9C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36.437,22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FB6D3B" w14:textId="4AC2F644" w:rsidR="001F08E7" w:rsidRPr="005B0BB2" w:rsidRDefault="001F08E7" w:rsidP="00F552C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145.748,88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9A573B" w14:textId="58961E43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3.930.561,60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117ABB" w14:textId="2087471D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1.238.745,09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9E1AFE" w14:textId="5B017BC0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5.169.306,69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7E71EA" w14:textId="7B9D8868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5.315.055,57 </w:t>
            </w:r>
          </w:p>
        </w:tc>
      </w:tr>
      <w:tr w:rsidR="001F08E7" w:rsidRPr="005B0BB2" w14:paraId="2BB84FC7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B9A6E6" w14:textId="045D9A3B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4BB0C" w14:textId="6E3FE27D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867A4" w14:textId="0D8280FE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</w:t>
            </w:r>
            <w:r w:rsidR="00F552CF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</w:t>
            </w: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</w:t>
            </w:r>
            <w:r w:rsidR="00F552CF">
              <w:rPr>
                <w:rFonts w:ascii="Calibri Light" w:hAnsi="Calibri Light" w:cs="Calibri Light"/>
                <w:color w:val="000000"/>
                <w:sz w:val="13"/>
                <w:szCs w:val="13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CE5D3" w14:textId="563E9FD7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         -  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49DB65" w14:textId="440CD3C3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378.370,49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728264" w14:textId="22D3DBAB" w:rsidR="001F08E7" w:rsidRPr="005B0BB2" w:rsidRDefault="001F08E7" w:rsidP="00F552C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94.951,08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101DA" w14:textId="4EB855A2" w:rsidR="001F08E7" w:rsidRPr="005B0BB2" w:rsidRDefault="001F08E7" w:rsidP="00F552C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473.321,57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B10BFE" w14:textId="64C14D1C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10.315.308,35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25FC98" w14:textId="3E430324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3.004.626,52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82DA8" w14:textId="3C15C9DC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13.319.934,87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DC6917" w14:textId="7DF66F4E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 13.793.256,44 </w:t>
            </w:r>
          </w:p>
        </w:tc>
      </w:tr>
      <w:tr w:rsidR="001F08E7" w:rsidRPr="005B0BB2" w14:paraId="60912A13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D95684" w14:textId="45E5C8A7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2023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D8DBE6" w14:textId="587AA1FB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22.860,70 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78C725" w14:textId="0273CA9B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4.572,14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7C9FF2" w14:textId="6991994A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27.432,84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10E805" w14:textId="4079A59F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13.218.699,35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A1F13F" w14:textId="0BC8F8F7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3.006.812,61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B0A0CE" w14:textId="0CE19DD3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16.225.511,96 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15CB0B" w14:textId="2FA9D49D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41.431.689,38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1B0E0E" w14:textId="54813993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13.810.564,12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F71D9C" w14:textId="6F8C8DD5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>55.242.253,50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37B114" w14:textId="5E34205E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color w:val="000000"/>
                <w:sz w:val="13"/>
                <w:szCs w:val="13"/>
              </w:rPr>
              <w:t xml:space="preserve">        71.495.198,30 </w:t>
            </w:r>
          </w:p>
        </w:tc>
      </w:tr>
      <w:tr w:rsidR="001F08E7" w:rsidRPr="005B0BB2" w14:paraId="0C17C413" w14:textId="77777777" w:rsidTr="001F08E7">
        <w:trPr>
          <w:trHeight w:val="300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C0804A0" w14:textId="3EBBD347" w:rsidR="001F08E7" w:rsidRPr="005B0BB2" w:rsidRDefault="001F08E7" w:rsidP="001F08E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Total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A65348" w14:textId="46FFBD98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22.860,70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D5ACDF" w14:textId="52322800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4.572,14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1555DE4D" w14:textId="3E875755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27.432,84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3DEA0B" w14:textId="2AB502D9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13.706.381,50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487911" w14:textId="5BA1F906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3.138.200,91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7B596F8B" w14:textId="4731D6A0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16.844.582,41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1916B1" w14:textId="4C7BE5F3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65.007.917,00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A884D0F" w14:textId="2E71FA09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21.012.389,15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4A00FA3C" w14:textId="2A9EFA17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86.020.306,15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28CBC12" w14:textId="363EFAC0" w:rsidR="001F08E7" w:rsidRPr="005B0BB2" w:rsidRDefault="001F08E7" w:rsidP="001F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3"/>
                <w:szCs w:val="13"/>
              </w:rPr>
              <w:t>102.892.321,40</w:t>
            </w:r>
          </w:p>
        </w:tc>
      </w:tr>
    </w:tbl>
    <w:p w14:paraId="6014BF06" w14:textId="24137E31" w:rsidR="00423660" w:rsidRPr="005B0BB2" w:rsidRDefault="005352DC" w:rsidP="005352DC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 xml:space="preserve">Fonte: Sistema </w:t>
      </w:r>
      <w:proofErr w:type="spellStart"/>
      <w:r w:rsidRPr="005B0BB2">
        <w:rPr>
          <w:rFonts w:ascii="Calibri Light" w:hAnsi="Calibri Light" w:cs="Calibri Light"/>
          <w:sz w:val="16"/>
          <w:szCs w:val="16"/>
        </w:rPr>
        <w:t>FolhaWeb</w:t>
      </w:r>
      <w:proofErr w:type="spellEnd"/>
    </w:p>
    <w:p w14:paraId="4CA8C649" w14:textId="77777777" w:rsidR="00E528CE" w:rsidRPr="005B0BB2" w:rsidRDefault="00E528CE">
      <w:pPr>
        <w:jc w:val="both"/>
        <w:rPr>
          <w:rFonts w:ascii="Calibri Light" w:hAnsi="Calibri Light" w:cs="Calibri Light"/>
        </w:rPr>
      </w:pPr>
    </w:p>
    <w:p w14:paraId="2CDEF1D9" w14:textId="77777777" w:rsidR="00880949" w:rsidRPr="005B0BB2" w:rsidRDefault="00880949">
      <w:pPr>
        <w:jc w:val="both"/>
        <w:rPr>
          <w:rFonts w:asciiTheme="majorHAnsi" w:hAnsiTheme="majorHAnsi" w:cstheme="majorHAnsi"/>
        </w:rPr>
      </w:pPr>
    </w:p>
    <w:p w14:paraId="09F9F1AC" w14:textId="77777777" w:rsidR="00D16035" w:rsidRPr="005B0BB2" w:rsidRDefault="00D16035" w:rsidP="003573C5">
      <w:pPr>
        <w:rPr>
          <w:rFonts w:asciiTheme="majorHAnsi" w:hAnsiTheme="majorHAnsi" w:cstheme="majorHAnsi"/>
          <w:b/>
          <w:bCs/>
        </w:rPr>
      </w:pPr>
      <w:r w:rsidRPr="005B0BB2">
        <w:rPr>
          <w:rFonts w:asciiTheme="majorHAnsi" w:hAnsiTheme="majorHAnsi" w:cstheme="majorHAnsi"/>
          <w:b/>
          <w:bCs/>
        </w:rPr>
        <w:t>Passivos Trabalhistas</w:t>
      </w:r>
    </w:p>
    <w:p w14:paraId="54B9072F" w14:textId="77777777" w:rsidR="00D16035" w:rsidRPr="005B0BB2" w:rsidRDefault="00D16035" w:rsidP="00D16035">
      <w:pPr>
        <w:jc w:val="both"/>
        <w:rPr>
          <w:rFonts w:ascii="Calibri Light" w:hAnsi="Calibri Light" w:cs="Calibri Light"/>
        </w:rPr>
      </w:pPr>
    </w:p>
    <w:p w14:paraId="59557CA6" w14:textId="1895E4B7" w:rsidR="00D16035" w:rsidRDefault="00D16035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As contas referentes a provisões, obrigações trabalhistas a pagar e </w:t>
      </w:r>
      <w:r w:rsidR="00DF4900" w:rsidRPr="005B0BB2">
        <w:rPr>
          <w:rFonts w:ascii="Calibri Light" w:hAnsi="Calibri Light" w:cs="Calibri Light"/>
        </w:rPr>
        <w:t xml:space="preserve">outros </w:t>
      </w:r>
      <w:r w:rsidRPr="005B0BB2">
        <w:rPr>
          <w:rFonts w:ascii="Calibri Light" w:hAnsi="Calibri Light" w:cs="Calibri Light"/>
        </w:rPr>
        <w:t xml:space="preserve">encargos sociais referem-se aos valores registrados a título de passivos trabalhistas do TRT2, cujos valores são devidos </w:t>
      </w:r>
      <w:r w:rsidR="0071665E" w:rsidRPr="005B0BB2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 xml:space="preserve"> magistrados, juízes classistas e servidores, sejam esses ativos ou inativos, ou seus pensionistas.</w:t>
      </w:r>
      <w:r w:rsidR="001E3E50">
        <w:rPr>
          <w:rFonts w:ascii="Calibri Light" w:hAnsi="Calibri Light" w:cs="Calibri Light"/>
        </w:rPr>
        <w:t xml:space="preserve"> S</w:t>
      </w:r>
      <w:r w:rsidRPr="005B0BB2">
        <w:rPr>
          <w:rFonts w:ascii="Calibri Light" w:hAnsi="Calibri Light" w:cs="Calibri Light"/>
        </w:rPr>
        <w:t>ão reconhecidos a partir do momento em que o Tribunal toma conhecimento d</w:t>
      </w:r>
      <w:r w:rsidR="001E3E50">
        <w:rPr>
          <w:rFonts w:ascii="Calibri Light" w:hAnsi="Calibri Light" w:cs="Calibri Light"/>
        </w:rPr>
        <w:t>o fato gerador de tais passivos e registrados considerando o regime de competência.</w:t>
      </w:r>
    </w:p>
    <w:p w14:paraId="6C6923B0" w14:textId="77777777" w:rsidR="0014535A" w:rsidRPr="005B0BB2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3D241F22" w14:textId="3FF1BDF2" w:rsidR="00634E81" w:rsidRDefault="00634E81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Os passivos trabalhistas que aguardam apenas a disponibilidade orçamentária/financeira para pagamento estão classificados como “Aptos para pagamento”, sendo registrados na conta de “Obrigações Trabalhistas a Pagar a Curto Prazo”, enquanto aqueles que apresentem algum impedimento, seja ele documental ou legal</w:t>
      </w:r>
      <w:r w:rsidR="006408FA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são classificados como “Não aptos para pagamento”, estando registrados na conta de “Provisão para Indenizações Trabalhistas a Curto Prazo”. Já os valores referentes </w:t>
      </w:r>
      <w:r w:rsidR="006408FA">
        <w:rPr>
          <w:rFonts w:ascii="Calibri Light" w:hAnsi="Calibri Light" w:cs="Calibri Light"/>
        </w:rPr>
        <w:t>à</w:t>
      </w:r>
      <w:r w:rsidRPr="005B0BB2">
        <w:rPr>
          <w:rFonts w:ascii="Calibri Light" w:hAnsi="Calibri Light" w:cs="Calibri Light"/>
        </w:rPr>
        <w:t xml:space="preserve"> contribuição patronal sobre os passivos estão registrados na conta “Outros Encargos Sociais - </w:t>
      </w:r>
      <w:proofErr w:type="spellStart"/>
      <w:r w:rsidRPr="005B0BB2">
        <w:rPr>
          <w:rFonts w:ascii="Calibri Light" w:hAnsi="Calibri Light" w:cs="Calibri Light"/>
        </w:rPr>
        <w:t>Intra</w:t>
      </w:r>
      <w:proofErr w:type="spellEnd"/>
      <w:r w:rsidRPr="005B0BB2">
        <w:rPr>
          <w:rFonts w:ascii="Calibri Light" w:hAnsi="Calibri Light" w:cs="Calibri Light"/>
        </w:rPr>
        <w:t xml:space="preserve"> OFSS a Curto Prazo”.</w:t>
      </w:r>
    </w:p>
    <w:p w14:paraId="29238759" w14:textId="77777777" w:rsidR="0014535A" w:rsidRPr="005B0BB2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041EF5D7" w14:textId="78FCEE87" w:rsidR="0053617C" w:rsidRDefault="001828C2" w:rsidP="008F59D8">
      <w:pPr>
        <w:spacing w:before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Em 2022, a Resolução CSJT nº 343/2022 alterou a Resolução CSJT nº 137/2014, </w:t>
      </w:r>
      <w:r w:rsidR="004B18D9" w:rsidRPr="005B0BB2">
        <w:rPr>
          <w:rFonts w:ascii="Calibri Light" w:hAnsi="Calibri Light" w:cs="Calibri Light"/>
        </w:rPr>
        <w:t>em relação ao</w:t>
      </w:r>
      <w:r w:rsidRPr="005B0BB2">
        <w:rPr>
          <w:rFonts w:ascii="Calibri Light" w:hAnsi="Calibri Light" w:cs="Calibri Light"/>
        </w:rPr>
        <w:t xml:space="preserve"> índice de atualização monetária utilizado no período de 30/06/2009 a </w:t>
      </w:r>
      <w:r w:rsidR="00614353" w:rsidRPr="005B0BB2">
        <w:rPr>
          <w:rFonts w:ascii="Calibri Light" w:hAnsi="Calibri Light" w:cs="Calibri Light"/>
        </w:rPr>
        <w:t>25/03/2015</w:t>
      </w:r>
      <w:r w:rsidR="004B18D9" w:rsidRPr="005B0BB2">
        <w:rPr>
          <w:rFonts w:ascii="Calibri Light" w:hAnsi="Calibri Light" w:cs="Calibri Light"/>
        </w:rPr>
        <w:t xml:space="preserve"> que</w:t>
      </w:r>
      <w:r w:rsidR="00A22816" w:rsidRPr="005B0BB2">
        <w:rPr>
          <w:rFonts w:ascii="Calibri Light" w:hAnsi="Calibri Light" w:cs="Calibri Light"/>
        </w:rPr>
        <w:t xml:space="preserve"> </w:t>
      </w:r>
      <w:r w:rsidR="00614353" w:rsidRPr="005B0BB2">
        <w:rPr>
          <w:rFonts w:ascii="Calibri Light" w:hAnsi="Calibri Light" w:cs="Calibri Light"/>
        </w:rPr>
        <w:t>pass</w:t>
      </w:r>
      <w:r w:rsidR="00A22816" w:rsidRPr="005B0BB2">
        <w:rPr>
          <w:rFonts w:ascii="Calibri Light" w:hAnsi="Calibri Light" w:cs="Calibri Light"/>
        </w:rPr>
        <w:t>ou de Taxa Referencial (TR) para</w:t>
      </w:r>
      <w:r w:rsidR="00614353" w:rsidRPr="005B0BB2">
        <w:rPr>
          <w:rFonts w:ascii="Calibri Light" w:hAnsi="Calibri Light" w:cs="Calibri Light"/>
        </w:rPr>
        <w:t xml:space="preserve"> IPCA-e. A partir de tal alteração</w:t>
      </w:r>
      <w:r w:rsidR="00B935B2" w:rsidRPr="005B0BB2">
        <w:rPr>
          <w:rFonts w:ascii="Calibri Light" w:hAnsi="Calibri Light" w:cs="Calibri Light"/>
        </w:rPr>
        <w:t>,</w:t>
      </w:r>
      <w:r w:rsidR="00614353" w:rsidRPr="005B0BB2">
        <w:rPr>
          <w:rFonts w:ascii="Calibri Light" w:hAnsi="Calibri Light" w:cs="Calibri Light"/>
        </w:rPr>
        <w:t xml:space="preserve"> houve o recálculo </w:t>
      </w:r>
      <w:r w:rsidR="001C259F" w:rsidRPr="005B0BB2">
        <w:rPr>
          <w:rFonts w:ascii="Calibri Light" w:hAnsi="Calibri Light" w:cs="Calibri Light"/>
        </w:rPr>
        <w:t>de</w:t>
      </w:r>
      <w:r w:rsidR="00614353" w:rsidRPr="005B0BB2">
        <w:rPr>
          <w:rFonts w:ascii="Calibri Light" w:hAnsi="Calibri Light" w:cs="Calibri Light"/>
        </w:rPr>
        <w:t xml:space="preserve"> </w:t>
      </w:r>
      <w:r w:rsidR="00152E0C">
        <w:rPr>
          <w:rFonts w:ascii="Calibri Light" w:hAnsi="Calibri Light" w:cs="Calibri Light"/>
        </w:rPr>
        <w:t>alguns</w:t>
      </w:r>
      <w:r w:rsidR="00614353" w:rsidRPr="005B0BB2">
        <w:rPr>
          <w:rFonts w:ascii="Calibri Light" w:hAnsi="Calibri Light" w:cs="Calibri Light"/>
        </w:rPr>
        <w:t xml:space="preserve"> passivos já pagos </w:t>
      </w:r>
      <w:r w:rsidR="001E3E50">
        <w:rPr>
          <w:rFonts w:ascii="Calibri Light" w:hAnsi="Calibri Light" w:cs="Calibri Light"/>
        </w:rPr>
        <w:t>e/</w:t>
      </w:r>
      <w:r w:rsidR="00614353" w:rsidRPr="005B0BB2">
        <w:rPr>
          <w:rFonts w:ascii="Calibri Light" w:hAnsi="Calibri Light" w:cs="Calibri Light"/>
        </w:rPr>
        <w:t>ou ainda pendentes de pagamento</w:t>
      </w:r>
      <w:r w:rsidR="00384EC8" w:rsidRPr="005B0BB2">
        <w:rPr>
          <w:rFonts w:ascii="Calibri Light" w:hAnsi="Calibri Light" w:cs="Calibri Light"/>
        </w:rPr>
        <w:t>,</w:t>
      </w:r>
      <w:r w:rsidR="00614353" w:rsidRPr="005B0BB2">
        <w:rPr>
          <w:rFonts w:ascii="Calibri Light" w:hAnsi="Calibri Light" w:cs="Calibri Light"/>
        </w:rPr>
        <w:t xml:space="preserve"> </w:t>
      </w:r>
      <w:r w:rsidR="00A22816" w:rsidRPr="005B0BB2">
        <w:rPr>
          <w:rFonts w:ascii="Calibri Light" w:hAnsi="Calibri Light" w:cs="Calibri Light"/>
        </w:rPr>
        <w:t>o</w:t>
      </w:r>
      <w:r w:rsidR="00C14C29" w:rsidRPr="005B0BB2">
        <w:rPr>
          <w:rFonts w:ascii="Calibri Light" w:hAnsi="Calibri Light" w:cs="Calibri Light"/>
        </w:rPr>
        <w:t xml:space="preserve"> respectivo</w:t>
      </w:r>
      <w:r w:rsidR="00F7082D" w:rsidRPr="005B0BB2">
        <w:rPr>
          <w:rFonts w:ascii="Calibri Light" w:hAnsi="Calibri Light" w:cs="Calibri Light"/>
        </w:rPr>
        <w:t xml:space="preserve"> reconhecimento </w:t>
      </w:r>
      <w:r w:rsidR="00C14C29" w:rsidRPr="005B0BB2">
        <w:rPr>
          <w:rFonts w:ascii="Calibri Light" w:hAnsi="Calibri Light" w:cs="Calibri Light"/>
        </w:rPr>
        <w:t>contábil</w:t>
      </w:r>
      <w:r w:rsidR="00937BB7" w:rsidRPr="005B0BB2">
        <w:rPr>
          <w:rFonts w:ascii="Calibri Light" w:hAnsi="Calibri Light" w:cs="Calibri Light"/>
        </w:rPr>
        <w:t xml:space="preserve"> da diferença apurada</w:t>
      </w:r>
      <w:r w:rsidR="00F7082D" w:rsidRPr="005B0BB2">
        <w:rPr>
          <w:rFonts w:ascii="Calibri Light" w:hAnsi="Calibri Light" w:cs="Calibri Light"/>
        </w:rPr>
        <w:t>, e</w:t>
      </w:r>
      <w:r w:rsidR="001C259F" w:rsidRPr="005B0BB2">
        <w:rPr>
          <w:rFonts w:ascii="Calibri Light" w:hAnsi="Calibri Light" w:cs="Calibri Light"/>
        </w:rPr>
        <w:t>, ainda,</w:t>
      </w:r>
      <w:r w:rsidR="00F7082D" w:rsidRPr="005B0BB2">
        <w:rPr>
          <w:rFonts w:ascii="Calibri Light" w:hAnsi="Calibri Light" w:cs="Calibri Light"/>
        </w:rPr>
        <w:t xml:space="preserve"> </w:t>
      </w:r>
      <w:r w:rsidR="00571C8B" w:rsidRPr="005B0BB2">
        <w:rPr>
          <w:rFonts w:ascii="Calibri Light" w:hAnsi="Calibri Light" w:cs="Calibri Light"/>
        </w:rPr>
        <w:t xml:space="preserve">o </w:t>
      </w:r>
      <w:r w:rsidR="00F7082D" w:rsidRPr="005B0BB2">
        <w:rPr>
          <w:rFonts w:ascii="Calibri Light" w:hAnsi="Calibri Light" w:cs="Calibri Light"/>
        </w:rPr>
        <w:t>pagamento pa</w:t>
      </w:r>
      <w:r w:rsidR="001C259F" w:rsidRPr="005B0BB2">
        <w:rPr>
          <w:rFonts w:ascii="Calibri Light" w:hAnsi="Calibri Light" w:cs="Calibri Light"/>
        </w:rPr>
        <w:t>rcial</w:t>
      </w:r>
      <w:r w:rsidR="00F7082D" w:rsidRPr="005B0BB2">
        <w:rPr>
          <w:rFonts w:ascii="Calibri Light" w:hAnsi="Calibri Light" w:cs="Calibri Light"/>
        </w:rPr>
        <w:t xml:space="preserve"> de tais valores ao final </w:t>
      </w:r>
      <w:r w:rsidR="0053617C" w:rsidRPr="005B0BB2">
        <w:rPr>
          <w:rFonts w:ascii="Calibri Light" w:hAnsi="Calibri Light" w:cs="Calibri Light"/>
        </w:rPr>
        <w:t xml:space="preserve">daquele </w:t>
      </w:r>
      <w:r w:rsidR="00F7082D" w:rsidRPr="005B0BB2">
        <w:rPr>
          <w:rFonts w:ascii="Calibri Light" w:hAnsi="Calibri Light" w:cs="Calibri Light"/>
        </w:rPr>
        <w:t>exercício</w:t>
      </w:r>
      <w:r w:rsidR="00413D49" w:rsidRPr="005B0BB2">
        <w:rPr>
          <w:rFonts w:ascii="Calibri Light" w:hAnsi="Calibri Light" w:cs="Calibri Light"/>
        </w:rPr>
        <w:t xml:space="preserve"> de acordo com a disponibilidade orçamentária</w:t>
      </w:r>
      <w:r w:rsidR="00F7082D" w:rsidRPr="005B0BB2">
        <w:rPr>
          <w:rFonts w:ascii="Calibri Light" w:hAnsi="Calibri Light" w:cs="Calibri Light"/>
        </w:rPr>
        <w:t>.</w:t>
      </w:r>
      <w:r w:rsidR="00614353" w:rsidRPr="005B0BB2">
        <w:rPr>
          <w:rFonts w:ascii="Calibri Light" w:hAnsi="Calibri Light" w:cs="Calibri Light"/>
        </w:rPr>
        <w:t xml:space="preserve"> </w:t>
      </w:r>
      <w:r w:rsidR="00152E0C">
        <w:rPr>
          <w:rFonts w:ascii="Calibri Light" w:hAnsi="Calibri Light" w:cs="Calibri Light"/>
        </w:rPr>
        <w:t xml:space="preserve">Entretanto, devido </w:t>
      </w:r>
      <w:r w:rsidR="005A5572">
        <w:rPr>
          <w:rFonts w:ascii="Calibri Light" w:hAnsi="Calibri Light" w:cs="Calibri Light"/>
        </w:rPr>
        <w:t>à</w:t>
      </w:r>
      <w:r w:rsidR="00152E0C">
        <w:rPr>
          <w:rFonts w:ascii="Calibri Light" w:hAnsi="Calibri Light" w:cs="Calibri Light"/>
        </w:rPr>
        <w:t xml:space="preserve"> dificuldade de levantamento</w:t>
      </w:r>
      <w:r w:rsidR="003467BD">
        <w:rPr>
          <w:rFonts w:ascii="Calibri Light" w:hAnsi="Calibri Light" w:cs="Calibri Light"/>
        </w:rPr>
        <w:t xml:space="preserve">, </w:t>
      </w:r>
      <w:r w:rsidR="00152E0C">
        <w:rPr>
          <w:rFonts w:ascii="Calibri Light" w:hAnsi="Calibri Light" w:cs="Calibri Light"/>
        </w:rPr>
        <w:t>pela área gestora</w:t>
      </w:r>
      <w:r w:rsidR="003467BD">
        <w:rPr>
          <w:rFonts w:ascii="Calibri Light" w:hAnsi="Calibri Light" w:cs="Calibri Light"/>
        </w:rPr>
        <w:t>,</w:t>
      </w:r>
      <w:r w:rsidR="00152E0C">
        <w:rPr>
          <w:rFonts w:ascii="Calibri Light" w:hAnsi="Calibri Light" w:cs="Calibri Light"/>
        </w:rPr>
        <w:t xml:space="preserve"> de informações necessárias para o correto recálculo da alteração promovida, </w:t>
      </w:r>
      <w:r w:rsidR="00152E0C" w:rsidRPr="005B0BB2">
        <w:rPr>
          <w:rFonts w:ascii="Calibri Light" w:hAnsi="Calibri Light" w:cs="Calibri Light"/>
        </w:rPr>
        <w:t>processo</w:t>
      </w:r>
      <w:r w:rsidR="00152E0C">
        <w:rPr>
          <w:rFonts w:ascii="Calibri Light" w:hAnsi="Calibri Light" w:cs="Calibri Light"/>
        </w:rPr>
        <w:t>s</w:t>
      </w:r>
      <w:r w:rsidR="00152E0C" w:rsidRPr="005B0BB2">
        <w:rPr>
          <w:rFonts w:ascii="Calibri Light" w:hAnsi="Calibri Light" w:cs="Calibri Light"/>
        </w:rPr>
        <w:t xml:space="preserve"> referente</w:t>
      </w:r>
      <w:r w:rsidR="00152E0C">
        <w:rPr>
          <w:rFonts w:ascii="Calibri Light" w:hAnsi="Calibri Light" w:cs="Calibri Light"/>
        </w:rPr>
        <w:t>s</w:t>
      </w:r>
      <w:r w:rsidR="00152E0C" w:rsidRPr="005B0BB2">
        <w:rPr>
          <w:rFonts w:ascii="Calibri Light" w:hAnsi="Calibri Light" w:cs="Calibri Light"/>
        </w:rPr>
        <w:t xml:space="preserve"> ao Adicional por Tempo de Serviço </w:t>
      </w:r>
      <w:r w:rsidR="00152E0C">
        <w:rPr>
          <w:rFonts w:ascii="Calibri Light" w:hAnsi="Calibri Light" w:cs="Calibri Light"/>
        </w:rPr>
        <w:t>–</w:t>
      </w:r>
      <w:r w:rsidR="00152E0C" w:rsidRPr="005B0BB2">
        <w:rPr>
          <w:rFonts w:ascii="Calibri Light" w:hAnsi="Calibri Light" w:cs="Calibri Light"/>
        </w:rPr>
        <w:t xml:space="preserve"> ATS</w:t>
      </w:r>
      <w:r w:rsidR="00152E0C">
        <w:rPr>
          <w:rFonts w:ascii="Calibri Light" w:hAnsi="Calibri Light" w:cs="Calibri Light"/>
        </w:rPr>
        <w:t xml:space="preserve"> e Passivos Diversos não tiveram seus saldos atualizados</w:t>
      </w:r>
      <w:r w:rsidR="00152E0C" w:rsidRPr="005B0BB2">
        <w:rPr>
          <w:rFonts w:ascii="Calibri Light" w:hAnsi="Calibri Light" w:cs="Calibri Light"/>
        </w:rPr>
        <w:t>.</w:t>
      </w:r>
    </w:p>
    <w:p w14:paraId="16DC7D72" w14:textId="77777777" w:rsidR="0014535A" w:rsidRPr="005B0BB2" w:rsidRDefault="0014535A" w:rsidP="008F59D8">
      <w:pPr>
        <w:spacing w:before="120"/>
        <w:ind w:firstLine="1701"/>
        <w:jc w:val="both"/>
        <w:rPr>
          <w:rFonts w:ascii="Calibri Light" w:hAnsi="Calibri Light" w:cs="Calibri Light"/>
        </w:rPr>
      </w:pPr>
    </w:p>
    <w:p w14:paraId="426DB0F1" w14:textId="42B8AED5" w:rsidR="00940525" w:rsidRDefault="00E57C28" w:rsidP="00152E0C">
      <w:pPr>
        <w:spacing w:before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Em 2023, </w:t>
      </w:r>
      <w:r w:rsidR="00940525" w:rsidRPr="005B0BB2">
        <w:rPr>
          <w:rFonts w:ascii="Calibri Light" w:hAnsi="Calibri Light" w:cs="Calibri Light"/>
        </w:rPr>
        <w:t>o Ato CSJT.GP.S</w:t>
      </w:r>
      <w:r w:rsidR="00832FAC">
        <w:rPr>
          <w:rFonts w:ascii="Calibri Light" w:hAnsi="Calibri Light" w:cs="Calibri Light"/>
        </w:rPr>
        <w:t>EOFI</w:t>
      </w:r>
      <w:r w:rsidR="00940525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>n</w:t>
      </w:r>
      <w:r w:rsidR="00940525" w:rsidRPr="005B0BB2">
        <w:rPr>
          <w:rFonts w:ascii="Calibri Light" w:hAnsi="Calibri Light" w:cs="Calibri Light"/>
        </w:rPr>
        <w:t xml:space="preserve">º 51 de 19/05/2023, </w:t>
      </w:r>
      <w:r w:rsidRPr="005B0BB2">
        <w:rPr>
          <w:rFonts w:ascii="Calibri Light" w:hAnsi="Calibri Light" w:cs="Calibri Light"/>
        </w:rPr>
        <w:t xml:space="preserve">determinou que </w:t>
      </w:r>
      <w:r w:rsidR="00940525" w:rsidRPr="005B0BB2">
        <w:rPr>
          <w:rFonts w:ascii="Calibri Light" w:hAnsi="Calibri Light" w:cs="Calibri Light"/>
        </w:rPr>
        <w:t>o controle</w:t>
      </w:r>
      <w:r w:rsidRPr="005B0BB2">
        <w:rPr>
          <w:rFonts w:ascii="Calibri Light" w:hAnsi="Calibri Light" w:cs="Calibri Light"/>
        </w:rPr>
        <w:t>,</w:t>
      </w:r>
      <w:r w:rsidR="00940525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>apuração e</w:t>
      </w:r>
      <w:r w:rsidR="00940525" w:rsidRPr="005B0BB2">
        <w:rPr>
          <w:rFonts w:ascii="Calibri Light" w:hAnsi="Calibri Light" w:cs="Calibri Light"/>
        </w:rPr>
        <w:t xml:space="preserve"> pagamento dos passivos de pessoal </w:t>
      </w:r>
      <w:r w:rsidRPr="005B0BB2">
        <w:rPr>
          <w:rFonts w:ascii="Calibri Light" w:hAnsi="Calibri Light" w:cs="Calibri Light"/>
        </w:rPr>
        <w:t>devem</w:t>
      </w:r>
      <w:r w:rsidR="00940525" w:rsidRPr="005B0BB2">
        <w:rPr>
          <w:rFonts w:ascii="Calibri Light" w:hAnsi="Calibri Light" w:cs="Calibri Light"/>
        </w:rPr>
        <w:t xml:space="preserve"> ser efetuados </w:t>
      </w:r>
      <w:r w:rsidRPr="005B0BB2">
        <w:rPr>
          <w:rFonts w:ascii="Calibri Light" w:hAnsi="Calibri Light" w:cs="Calibri Light"/>
        </w:rPr>
        <w:t xml:space="preserve">exclusivamente </w:t>
      </w:r>
      <w:r w:rsidR="00940525" w:rsidRPr="005B0BB2">
        <w:rPr>
          <w:rFonts w:ascii="Calibri Light" w:hAnsi="Calibri Light" w:cs="Calibri Light"/>
        </w:rPr>
        <w:t>pelo Módulo de Gestão de Passivos – MGP que funciona integrado ao Sistema Integrado de Gestão de Pessoas da Justiça do Trabalho – SIGEP.</w:t>
      </w:r>
      <w:r w:rsidR="00FB0670" w:rsidRPr="005B0BB2">
        <w:rPr>
          <w:rFonts w:ascii="Calibri Light" w:hAnsi="Calibri Light" w:cs="Calibri Light"/>
        </w:rPr>
        <w:t xml:space="preserve"> Entretanto, a importação dos dados </w:t>
      </w:r>
      <w:r w:rsidR="001E6883" w:rsidRPr="005B0BB2">
        <w:rPr>
          <w:rFonts w:ascii="Calibri Light" w:hAnsi="Calibri Light" w:cs="Calibri Light"/>
        </w:rPr>
        <w:t xml:space="preserve">para o </w:t>
      </w:r>
      <w:r w:rsidR="00FB0670" w:rsidRPr="005B0BB2">
        <w:rPr>
          <w:rFonts w:ascii="Calibri Light" w:hAnsi="Calibri Light" w:cs="Calibri Light"/>
        </w:rPr>
        <w:t>MGP encontra-se em processo de validação</w:t>
      </w:r>
      <w:r w:rsidR="00E60BC4" w:rsidRPr="005B0BB2">
        <w:rPr>
          <w:rFonts w:ascii="Calibri Light" w:hAnsi="Calibri Light" w:cs="Calibri Light"/>
        </w:rPr>
        <w:t xml:space="preserve"> e formatação de</w:t>
      </w:r>
      <w:r w:rsidRPr="005B0BB2">
        <w:rPr>
          <w:rFonts w:ascii="Calibri Light" w:hAnsi="Calibri Light" w:cs="Calibri Light"/>
        </w:rPr>
        <w:t xml:space="preserve"> dados e</w:t>
      </w:r>
      <w:r w:rsidR="00E60BC4" w:rsidRPr="005B0BB2">
        <w:rPr>
          <w:rFonts w:ascii="Calibri Light" w:hAnsi="Calibri Light" w:cs="Calibri Light"/>
        </w:rPr>
        <w:t xml:space="preserve"> relatórios</w:t>
      </w:r>
      <w:r w:rsidR="00FB0670" w:rsidRPr="005B0BB2">
        <w:rPr>
          <w:rFonts w:ascii="Calibri Light" w:hAnsi="Calibri Light" w:cs="Calibri Light"/>
        </w:rPr>
        <w:t xml:space="preserve">, </w:t>
      </w:r>
      <w:r w:rsidR="001E6883" w:rsidRPr="005B0BB2">
        <w:rPr>
          <w:rFonts w:ascii="Calibri Light" w:hAnsi="Calibri Light" w:cs="Calibri Light"/>
        </w:rPr>
        <w:t>não tendo sido</w:t>
      </w:r>
      <w:r w:rsidR="00FB0670" w:rsidRPr="005B0BB2">
        <w:rPr>
          <w:rFonts w:ascii="Calibri Light" w:hAnsi="Calibri Light" w:cs="Calibri Light"/>
        </w:rPr>
        <w:t xml:space="preserve"> concluíd</w:t>
      </w:r>
      <w:r w:rsidR="00AA7EDB">
        <w:rPr>
          <w:rFonts w:ascii="Calibri Light" w:hAnsi="Calibri Light" w:cs="Calibri Light"/>
        </w:rPr>
        <w:t>a</w:t>
      </w:r>
      <w:r w:rsidR="001E6883" w:rsidRPr="005B0BB2">
        <w:rPr>
          <w:rFonts w:ascii="Calibri Light" w:hAnsi="Calibri Light" w:cs="Calibri Light"/>
        </w:rPr>
        <w:t xml:space="preserve"> até o encerramento do exercício de 2023</w:t>
      </w:r>
      <w:r w:rsidR="00FB0670" w:rsidRPr="005B0BB2">
        <w:rPr>
          <w:rFonts w:ascii="Calibri Light" w:hAnsi="Calibri Light" w:cs="Calibri Light"/>
        </w:rPr>
        <w:t xml:space="preserve">. </w:t>
      </w:r>
      <w:r w:rsidR="001E6883" w:rsidRPr="005B0BB2">
        <w:rPr>
          <w:rFonts w:ascii="Calibri Light" w:hAnsi="Calibri Light" w:cs="Calibri Light"/>
        </w:rPr>
        <w:t xml:space="preserve"> </w:t>
      </w:r>
      <w:r w:rsidR="00152E0C" w:rsidRPr="005B0BB2">
        <w:rPr>
          <w:rFonts w:ascii="Calibri Light" w:hAnsi="Calibri Light" w:cs="Calibri Light"/>
        </w:rPr>
        <w:t xml:space="preserve">Por essa razão, ficaram sem o devido registro contábil no </w:t>
      </w:r>
      <w:r w:rsidR="00AA7EDB">
        <w:rPr>
          <w:rFonts w:ascii="Calibri Light" w:hAnsi="Calibri Light" w:cs="Calibri Light"/>
        </w:rPr>
        <w:t>SIAFI,</w:t>
      </w:r>
      <w:r w:rsidR="00152E0C" w:rsidRPr="005B0BB2">
        <w:rPr>
          <w:rFonts w:ascii="Calibri Light" w:hAnsi="Calibri Light" w:cs="Calibri Light"/>
        </w:rPr>
        <w:t xml:space="preserve"> a correção e </w:t>
      </w:r>
      <w:r w:rsidR="00AA7EDB">
        <w:rPr>
          <w:rFonts w:ascii="Calibri Light" w:hAnsi="Calibri Light" w:cs="Calibri Light"/>
        </w:rPr>
        <w:t xml:space="preserve">os </w:t>
      </w:r>
      <w:r w:rsidR="00152E0C" w:rsidRPr="005B0BB2">
        <w:rPr>
          <w:rFonts w:ascii="Calibri Light" w:hAnsi="Calibri Light" w:cs="Calibri Light"/>
        </w:rPr>
        <w:t xml:space="preserve">eventuais ajustes </w:t>
      </w:r>
      <w:r w:rsidR="00AA7EDB">
        <w:rPr>
          <w:rFonts w:ascii="Calibri Light" w:hAnsi="Calibri Light" w:cs="Calibri Light"/>
        </w:rPr>
        <w:t>d</w:t>
      </w:r>
      <w:r w:rsidR="00152E0C" w:rsidRPr="005B0BB2">
        <w:rPr>
          <w:rFonts w:ascii="Calibri Light" w:hAnsi="Calibri Light" w:cs="Calibri Light"/>
        </w:rPr>
        <w:t>o período de agosto a dezembro de 2023 referentes ao processo de Passivos Diversos</w:t>
      </w:r>
      <w:r w:rsidR="001E3E50">
        <w:rPr>
          <w:rFonts w:ascii="Calibri Light" w:hAnsi="Calibri Light" w:cs="Calibri Light"/>
        </w:rPr>
        <w:t>, além de estarem registrados no SIAFI saldos de passivos que ainda não estão cadastrados no MGP.</w:t>
      </w:r>
    </w:p>
    <w:p w14:paraId="5EE12BF5" w14:textId="77777777" w:rsidR="0014535A" w:rsidRPr="005B0BB2" w:rsidRDefault="0014535A" w:rsidP="00152E0C">
      <w:pPr>
        <w:spacing w:before="120"/>
        <w:ind w:firstLine="1701"/>
        <w:jc w:val="both"/>
        <w:rPr>
          <w:rFonts w:ascii="Calibri Light" w:hAnsi="Calibri Light" w:cs="Calibri Light"/>
        </w:rPr>
      </w:pPr>
    </w:p>
    <w:p w14:paraId="6F488F8F" w14:textId="77777777" w:rsidR="00DA58B7" w:rsidRDefault="008737F1" w:rsidP="008737F1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Demonstra-se abaixo o saldo encerrado em 2023 das contas por tipo de passivo trabalhista:</w:t>
      </w:r>
    </w:p>
    <w:p w14:paraId="34FE0C4B" w14:textId="77777777" w:rsidR="00DA58B7" w:rsidRDefault="00DA58B7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W w:w="9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8"/>
        <w:gridCol w:w="1542"/>
        <w:gridCol w:w="1457"/>
        <w:gridCol w:w="1237"/>
        <w:gridCol w:w="1404"/>
      </w:tblGrid>
      <w:tr w:rsidR="0039462D" w:rsidRPr="005B0BB2" w14:paraId="5E9A2FB9" w14:textId="77777777" w:rsidTr="00DA58B7">
        <w:trPr>
          <w:trHeight w:val="260"/>
        </w:trPr>
        <w:tc>
          <w:tcPr>
            <w:tcW w:w="97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1A1FE01" w14:textId="59B69D05" w:rsidR="0039462D" w:rsidRPr="005B0BB2" w:rsidRDefault="0039462D" w:rsidP="0039462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PASSIVOS TRABALHISTAS - COMPOSIÇÃO POR CONTA - EM R$ 1,00</w:t>
            </w:r>
          </w:p>
        </w:tc>
      </w:tr>
      <w:tr w:rsidR="0039462D" w:rsidRPr="005B0BB2" w14:paraId="6EA0F4FC" w14:textId="77777777" w:rsidTr="00DA58B7">
        <w:trPr>
          <w:trHeight w:val="130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25B15C" w14:textId="77777777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11F881" w14:textId="77777777" w:rsidR="0039462D" w:rsidRPr="005B0BB2" w:rsidRDefault="0039462D" w:rsidP="0039462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Obrigações Trabalhistas a Pagar a Curto Prazo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773DCA" w14:textId="77777777" w:rsidR="0039462D" w:rsidRPr="005B0BB2" w:rsidRDefault="0039462D" w:rsidP="0039462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Provisão para Indenizações Trabalhistas a Curto Prazo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8A2873" w14:textId="77777777" w:rsidR="0039462D" w:rsidRPr="005B0BB2" w:rsidRDefault="0039462D" w:rsidP="0039462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Outros Encargos Sociais - 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Intra</w:t>
            </w:r>
            <w:proofErr w:type="spellEnd"/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OFSS a Curto Prazo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3EBB36" w14:textId="77777777" w:rsidR="0039462D" w:rsidRPr="005B0BB2" w:rsidRDefault="0039462D" w:rsidP="0039462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</w:tr>
      <w:tr w:rsidR="0039462D" w:rsidRPr="005B0BB2" w14:paraId="44E6ADFE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E356BE" w14:textId="540CCBC2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ABONO PERMANÊNCIA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837FC7" w14:textId="77D5118A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97.411,31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C9DD72" w14:textId="1140EBB9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104,17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412453" w14:textId="1101FA54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1B49B0" w14:textId="5FD0E64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97.515,48</w:t>
            </w:r>
          </w:p>
        </w:tc>
      </w:tr>
      <w:tr w:rsidR="0039462D" w:rsidRPr="005B0BB2" w14:paraId="60983714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C6EF" w14:textId="139D56FD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ABONO PERMANÊNCIA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59A9E" w14:textId="38C7E4C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137.778,87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4012" w14:textId="674ACFD6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82.298,25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AD82" w14:textId="3096065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2C31" w14:textId="22DBA092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220.077,12</w:t>
            </w:r>
          </w:p>
        </w:tc>
      </w:tr>
      <w:tr w:rsidR="0039462D" w:rsidRPr="005B0BB2" w14:paraId="029B5360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85EE08" w14:textId="39EA0A18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ABONO VARIÁVEL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0974BD" w14:textId="17FAE85B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102.199,68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D0233D" w14:textId="492F8382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1.103.203,46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E4DE48" w14:textId="690883CC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306B90" w14:textId="34CA88ED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1.205.403,14</w:t>
            </w:r>
          </w:p>
        </w:tc>
      </w:tr>
      <w:tr w:rsidR="0039462D" w:rsidRPr="005B0BB2" w14:paraId="212EBC20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381C" w14:textId="2E9458B8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AD.POR TEMPO DE SERVICO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7406D" w14:textId="60B6BE4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385.691,34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4D32" w14:textId="2CA9A3B0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140.208,69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4876" w14:textId="494C6F9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16.766,58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B3C7" w14:textId="27D74B8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542.666,61</w:t>
            </w:r>
          </w:p>
        </w:tc>
      </w:tr>
      <w:tr w:rsidR="0039462D" w:rsidRPr="005B0BB2" w14:paraId="3552391A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F3E182" w14:textId="2BE92384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ADC.SERV.EXTRAORDINÁRIO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1EEF72" w14:textId="57681FE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23.289,43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D4E399" w14:textId="16FDD642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4.704,02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2C2FBC" w14:textId="2154202A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302041" w14:textId="26D23F59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27.993,45</w:t>
            </w:r>
          </w:p>
        </w:tc>
      </w:tr>
      <w:tr w:rsidR="0039462D" w:rsidRPr="005B0BB2" w14:paraId="00F535FA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6BF8" w14:textId="626C8309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ADIC.P/TEMPO DE SERVIÇO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D48D" w14:textId="7248538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135,64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D555" w14:textId="30581C4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2.063.972,42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C285" w14:textId="6996A6D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43B55" w14:textId="770CFBF9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2.064.108,06</w:t>
            </w:r>
          </w:p>
        </w:tc>
      </w:tr>
      <w:tr w:rsidR="0039462D" w:rsidRPr="005B0BB2" w14:paraId="5233AC9E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24624E" w14:textId="40D5C530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ADIC.PERICUL,INSAL.E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NOT.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DC23CD" w14:textId="650FAA0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2.154,70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565021" w14:textId="7E1E8C10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23,41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4CE7F8" w14:textId="1FD3223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6BD0BC" w14:textId="4E55264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2.178,11</w:t>
            </w:r>
          </w:p>
        </w:tc>
      </w:tr>
      <w:tr w:rsidR="0039462D" w:rsidRPr="005B0BB2" w14:paraId="0FFB8C48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FE98" w14:textId="227D881E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AUXILIO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ALIMENTAÇÃO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D4D9" w14:textId="42975E9B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71.436,05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27B8C" w14:textId="593C8542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32.733,94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A8738" w14:textId="70B6E70B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55A0" w14:textId="1BB5D37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104.169,99</w:t>
            </w:r>
          </w:p>
        </w:tc>
      </w:tr>
      <w:tr w:rsidR="0039462D" w:rsidRPr="005B0BB2" w14:paraId="05BFD080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415FA0" w14:textId="3D1C28BB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AUXILIO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ALIMENTAÇÃO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FE632E" w14:textId="61047364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490,62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2F9E53" w14:textId="08F51534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327,49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D99BFD" w14:textId="7D32223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41F77A" w14:textId="471EC29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818,11</w:t>
            </w:r>
          </w:p>
        </w:tc>
      </w:tr>
      <w:tr w:rsidR="0039462D" w:rsidRPr="005B0BB2" w14:paraId="744D8F71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756D" w14:textId="041FB1CD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AUXÍLIO MORADIA - CLASSISTA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8F8C" w14:textId="1590B7AC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737.198,47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EA322" w14:textId="2FFCADC6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2.675.350,38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2ED0" w14:textId="648CC95D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1BBC8" w14:textId="5DD30CB5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3.412.548,85</w:t>
            </w:r>
          </w:p>
        </w:tc>
      </w:tr>
      <w:tr w:rsidR="0039462D" w:rsidRPr="005B0BB2" w14:paraId="52B96535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84CD32" w14:textId="41EEC4A6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AUXÍLIO MORADIA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C0EDC7" w14:textId="683BBC56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1.045.212,03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6EB360" w14:textId="0383F901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34.666.516,79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E439AC" w14:textId="3F4CECA2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411.702,25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85667C" w14:textId="24FD895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36.123.431,07</w:t>
            </w:r>
          </w:p>
        </w:tc>
      </w:tr>
      <w:tr w:rsidR="0039462D" w:rsidRPr="005B0BB2" w14:paraId="409CBFE3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8B02" w14:textId="24B00066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DEV.TETO REMUNERATÓRIO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93A9" w14:textId="2F84FA0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7C41" w14:textId="16A31154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262.245,52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BCDB" w14:textId="3846A8D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EDEF9" w14:textId="06A4632C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262.245,52</w:t>
            </w:r>
          </w:p>
        </w:tc>
      </w:tr>
      <w:tr w:rsidR="0039462D" w:rsidRPr="005B0BB2" w14:paraId="611CBDD7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7A419A" w14:textId="6531BE47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DEV.TETO REMUNERATÓRIO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339E7D" w14:textId="1C98F1E4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5410AF" w14:textId="55AC8D2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4.340.332,63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10B2F0" w14:textId="403A4C65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AD5EDA" w14:textId="15770415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4.340.332,63</w:t>
            </w:r>
          </w:p>
        </w:tc>
      </w:tr>
      <w:tr w:rsidR="0039462D" w:rsidRPr="005B0BB2" w14:paraId="279C72E5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C97C" w14:textId="7F488475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 13º SALÁRIO - CLASSISTA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D4E80" w14:textId="757D1915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3DAC" w14:textId="1EB4159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25.115,50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B9AA" w14:textId="1B6EB1D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81DA" w14:textId="502BA5B5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25.115,50</w:t>
            </w:r>
          </w:p>
        </w:tc>
      </w:tr>
      <w:tr w:rsidR="0039462D" w:rsidRPr="005B0BB2" w14:paraId="61A9CDE0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F087D8" w14:textId="702CAA68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DIF.13º SALÁRIO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983C57" w14:textId="15DD295C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7,02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4FAB65" w14:textId="5448DEE4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30.514,77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6F4112" w14:textId="2B8FC740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202149" w14:textId="60CD89FD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30.521,79</w:t>
            </w:r>
          </w:p>
        </w:tc>
      </w:tr>
      <w:tr w:rsidR="0039462D" w:rsidRPr="005B0BB2" w14:paraId="6F08137A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FAFE" w14:textId="11CDF855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DIF.13º SALÁRIO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BC56" w14:textId="22810044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3.010,71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E15D1" w14:textId="1A72AF6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172.629,60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E651" w14:textId="31A05BAB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7.487,84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B80C6" w14:textId="215EBA51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183.128,15</w:t>
            </w:r>
          </w:p>
        </w:tc>
      </w:tr>
      <w:tr w:rsidR="0039462D" w:rsidRPr="005B0BB2" w14:paraId="16EA41CE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E030B9" w14:textId="4AE7CD4F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DIF.AD.FÉRIAS E IND.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B9F75B" w14:textId="4EBE1BB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280.959,09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534934" w14:textId="7CE7C35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616.891,03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2C465A" w14:textId="0ED415D0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93CB47" w14:textId="0C7D33B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897.850,12</w:t>
            </w:r>
          </w:p>
        </w:tc>
      </w:tr>
      <w:tr w:rsidR="0039462D" w:rsidRPr="005B0BB2" w14:paraId="7EB85ECB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3B9A" w14:textId="4EE7A50C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DIF.AD.FÉRIAS E IND.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A4C86" w14:textId="32A5C49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476.190,20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98C1" w14:textId="436FCE39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264.478,44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096A" w14:textId="748E257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1786" w14:textId="3205EA1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740.668,64</w:t>
            </w:r>
          </w:p>
        </w:tc>
      </w:tr>
      <w:tr w:rsidR="0039462D" w:rsidRPr="005B0BB2" w14:paraId="0E2488E3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19A057" w14:textId="2F99D2C1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DIF.GRATIF.FC/CC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28D032" w14:textId="5CE542C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12.020,11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C7D68C" w14:textId="5F03961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1.483,78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7E952B" w14:textId="32EECCF1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2D8A6F" w14:textId="63EC7499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13.503,89</w:t>
            </w:r>
          </w:p>
        </w:tc>
      </w:tr>
      <w:tr w:rsidR="0039462D" w:rsidRPr="005B0BB2" w14:paraId="66B56E7B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27A9" w14:textId="63BC3A5F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DIF.PROVENTOS/PENSÕES - CLASSISTA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44E6" w14:textId="3ABDD9C5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213.977,37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28D5" w14:textId="019C3BB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184.901,64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D6831" w14:textId="07AA8801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0076" w14:textId="29B51F26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398.879,01</w:t>
            </w:r>
          </w:p>
        </w:tc>
      </w:tr>
      <w:tr w:rsidR="0039462D" w:rsidRPr="005B0BB2" w14:paraId="2E4ABBDD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5C46B0" w14:textId="5B3C3B99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DIF.PROVENTOS/PENSÕES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10BE41" w14:textId="13B01F8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1.290.417,19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5FA82B" w14:textId="681547D4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430.780,35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C34A51" w14:textId="22067EBB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06F752" w14:textId="41E28045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1.721.197,54</w:t>
            </w:r>
          </w:p>
        </w:tc>
      </w:tr>
      <w:tr w:rsidR="0039462D" w:rsidRPr="005B0BB2" w14:paraId="660E4E4C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D42C" w14:textId="7C561D2E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DIF.PROVENTOS/PENSÕES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4904" w14:textId="081D089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2.223.307,92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FEA9" w14:textId="0025769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880.842,64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7BED" w14:textId="7F2A6399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0778" w14:textId="03E0B91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3.104.150,56</w:t>
            </w:r>
          </w:p>
        </w:tc>
      </w:tr>
      <w:tr w:rsidR="0039462D" w:rsidRPr="005B0BB2" w14:paraId="622ED17D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DEB34B" w14:textId="4F4A3364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DIF.REMUNERAÇÃO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911D7C" w14:textId="59F5C1C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460.511,63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2504B3" w14:textId="78673B5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186.197,78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321B2D" w14:textId="1A4B1396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37.499,46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494026" w14:textId="16A8FA30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684.208,87</w:t>
            </w:r>
          </w:p>
        </w:tc>
      </w:tr>
      <w:tr w:rsidR="0039462D" w:rsidRPr="005B0BB2" w14:paraId="10E68769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8087" w14:textId="2F7AA2A7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DIF.SUBSÍDIOS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85E6" w14:textId="374EB461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8DA3" w14:textId="60CA1F6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1.831,67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922F" w14:textId="769459FA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208,34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A0B75" w14:textId="5A5B381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2.040,01</w:t>
            </w:r>
          </w:p>
        </w:tc>
      </w:tr>
      <w:tr w:rsidR="0039462D" w:rsidRPr="005B0BB2" w14:paraId="4053FB5B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E57D04" w14:textId="2ED1C32E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DIF.SUBSTITUIÇÃO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F9F34B" w14:textId="5A781F66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49.933,89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F7735D" w14:textId="7C757A65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1.250,46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119EEF" w14:textId="1C6CBC2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0B233F" w14:textId="5ED5522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51.184,35</w:t>
            </w:r>
          </w:p>
        </w:tc>
      </w:tr>
      <w:tr w:rsidR="0039462D" w:rsidRPr="005B0BB2" w14:paraId="752C8647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B93B" w14:textId="26E86E95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GRATIF. EXERC. CUMULATIVO DE JURISDICAO GECJ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51135" w14:textId="6BD6C5B5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259.875,80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F2FF" w14:textId="2978F11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0B2F" w14:textId="3CBE1479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EF26" w14:textId="759F01AD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259.875,80</w:t>
            </w:r>
          </w:p>
        </w:tc>
      </w:tr>
      <w:tr w:rsidR="0039462D" w:rsidRPr="005B0BB2" w14:paraId="2E493F70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284D33" w14:textId="6E9B5949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LICENÇA PRÊMIO IND.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267DA9" w14:textId="5DE3154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372.308,62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AF97F5" w14:textId="2D3F3E4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102.705,32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656A7E" w14:textId="2753D4C2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B35178" w14:textId="46FA81AA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475.013,94</w:t>
            </w:r>
          </w:p>
        </w:tc>
      </w:tr>
      <w:tr w:rsidR="0039462D" w:rsidRPr="005B0BB2" w14:paraId="73648EC6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732B" w14:textId="77777777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PASSIVOS - CLASSISTA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1D66" w14:textId="61EF3F8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3.223.631,58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B7A8" w14:textId="712ACAEB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13.304.148,03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C8D8F" w14:textId="03B78806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F8596" w14:textId="363F292B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16.527.779,61</w:t>
            </w:r>
          </w:p>
        </w:tc>
      </w:tr>
      <w:tr w:rsidR="0039462D" w:rsidRPr="005B0BB2" w14:paraId="2AAC76A1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C6467A" w14:textId="77777777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PASSIVOS - MAGISTRADO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8A9C9A" w14:textId="3971F61C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209.762,52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A6712D" w14:textId="18BFBB11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4.365.343,27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508BC9" w14:textId="35CBE543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18.986,68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0F7FF3" w14:textId="6A9EB676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4.594.092,47</w:t>
            </w:r>
          </w:p>
        </w:tc>
      </w:tr>
      <w:tr w:rsidR="0039462D" w:rsidRPr="005B0BB2" w14:paraId="6AD499F6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C0CD" w14:textId="77777777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PASSIVOS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48CC" w14:textId="22D3A560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132.454,30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8928" w14:textId="4A42706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4.407.908,17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B592" w14:textId="2046F48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22,71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8D90" w14:textId="1B3E7EB6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4.540.385,18</w:t>
            </w:r>
          </w:p>
        </w:tc>
      </w:tr>
      <w:tr w:rsidR="0039462D" w:rsidRPr="005B0BB2" w14:paraId="3FF3EED0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236B99" w14:textId="6D629BD2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PLANO DE CARREIRA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E3C8E3" w14:textId="7EF7D3F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1.012.114,18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9E937D" w14:textId="26C6F42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418.223,26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8D193F" w14:textId="34DC11AB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69.879,53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0E62E0" w14:textId="1FE5EE47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1.500.216,97</w:t>
            </w:r>
          </w:p>
        </w:tc>
      </w:tr>
      <w:tr w:rsidR="0039462D" w:rsidRPr="005B0BB2" w14:paraId="773ACC6E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6753" w14:textId="77777777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UNID.REF.DE VALOR - SERVIDOR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92BF" w14:textId="2ABBE17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1.813.567,71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A10C" w14:textId="708FE90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25.138.374,14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2646" w14:textId="0F03FD81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955.054,87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B07E6" w14:textId="058BA57F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27.906.996,72</w:t>
            </w:r>
          </w:p>
        </w:tc>
      </w:tr>
      <w:tr w:rsidR="0039462D" w:rsidRPr="005B0BB2" w14:paraId="3E7A9494" w14:textId="77777777" w:rsidTr="00DA58B7">
        <w:trPr>
          <w:trHeight w:val="260"/>
        </w:trPr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C19BE9" w14:textId="77777777" w:rsidR="0039462D" w:rsidRPr="005B0BB2" w:rsidRDefault="0039462D" w:rsidP="0039462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870E8B" w14:textId="7C565B2E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 14.637.047,98 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459641" w14:textId="28C8A601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 95.905.641,02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7A21873" w14:textId="6EBE9858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1.517.608,26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90CFA4" w14:textId="20E75750" w:rsidR="0039462D" w:rsidRPr="005B0BB2" w:rsidRDefault="0039462D" w:rsidP="0039462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112.060.297,26 </w:t>
            </w:r>
          </w:p>
        </w:tc>
      </w:tr>
    </w:tbl>
    <w:p w14:paraId="53B3CADD" w14:textId="29CA63C1" w:rsidR="0020695B" w:rsidRPr="005B0BB2" w:rsidRDefault="0039462D" w:rsidP="0020695B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2023</w:t>
      </w:r>
    </w:p>
    <w:p w14:paraId="5B9235C5" w14:textId="77777777" w:rsidR="003F25C6" w:rsidRDefault="003F25C6" w:rsidP="009D0137">
      <w:pPr>
        <w:jc w:val="both"/>
        <w:rPr>
          <w:rFonts w:ascii="Calibri Light" w:hAnsi="Calibri Light" w:cs="Calibri Light"/>
          <w:sz w:val="20"/>
          <w:szCs w:val="20"/>
        </w:rPr>
      </w:pPr>
    </w:p>
    <w:p w14:paraId="788FC3F8" w14:textId="77777777" w:rsidR="006073B3" w:rsidRDefault="006073B3" w:rsidP="009D0137">
      <w:pPr>
        <w:jc w:val="both"/>
        <w:rPr>
          <w:rFonts w:ascii="Calibri Light" w:hAnsi="Calibri Light" w:cs="Calibri Light"/>
          <w:sz w:val="20"/>
          <w:szCs w:val="20"/>
        </w:rPr>
      </w:pPr>
    </w:p>
    <w:p w14:paraId="1A2872D1" w14:textId="77777777" w:rsidR="00DA58B7" w:rsidRDefault="00DA58B7">
      <w:pPr>
        <w:suppressAutoHyphens w:val="0"/>
        <w:rPr>
          <w:rFonts w:ascii="Calibri Light" w:hAnsi="Calibri Light" w:cs="Arial"/>
          <w:b/>
          <w:bCs/>
          <w:iCs/>
          <w:szCs w:val="28"/>
        </w:rPr>
      </w:pPr>
      <w:bookmarkStart w:id="22" w:name="_Toc160900523"/>
      <w:r>
        <w:br w:type="page"/>
      </w:r>
    </w:p>
    <w:p w14:paraId="26EEAB92" w14:textId="232694D5" w:rsidR="006073B3" w:rsidRPr="005B0BB2" w:rsidRDefault="006073B3" w:rsidP="006073B3">
      <w:pPr>
        <w:pStyle w:val="Ttulo2"/>
      </w:pPr>
      <w:r w:rsidRPr="005B0BB2">
        <w:t xml:space="preserve">Nota 06 – </w:t>
      </w:r>
      <w:r>
        <w:t>Demais Reservas</w:t>
      </w:r>
      <w:bookmarkEnd w:id="22"/>
    </w:p>
    <w:p w14:paraId="33271CFB" w14:textId="77777777" w:rsidR="006073B3" w:rsidRDefault="006073B3" w:rsidP="009D0137">
      <w:pPr>
        <w:jc w:val="both"/>
        <w:rPr>
          <w:rFonts w:ascii="Calibri Light" w:hAnsi="Calibri Light" w:cs="Calibri Light"/>
          <w:sz w:val="20"/>
          <w:szCs w:val="20"/>
        </w:rPr>
      </w:pPr>
    </w:p>
    <w:p w14:paraId="347B4DB3" w14:textId="2CC58840" w:rsidR="006073B3" w:rsidRDefault="009D0955" w:rsidP="006073B3">
      <w:pPr>
        <w:ind w:firstLine="1701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As contas referentes ao subgrupo Demais Reservas referem-se</w:t>
      </w:r>
      <w:r w:rsidR="00F36A68">
        <w:rPr>
          <w:rFonts w:ascii="Calibri Light" w:hAnsi="Calibri Light" w:cs="Calibri Light"/>
        </w:rPr>
        <w:t xml:space="preserve"> exclusivamente </w:t>
      </w:r>
      <w:r w:rsidR="00916552">
        <w:rPr>
          <w:rFonts w:ascii="Calibri Light" w:hAnsi="Calibri Light" w:cs="Calibri Light"/>
        </w:rPr>
        <w:t>à</w:t>
      </w:r>
      <w:r w:rsidR="00F36A68">
        <w:rPr>
          <w:rFonts w:ascii="Calibri Light" w:hAnsi="Calibri Light" w:cs="Calibri Light"/>
        </w:rPr>
        <w:t>s contas de Reservas de Re</w:t>
      </w:r>
      <w:r w:rsidR="001E3E50">
        <w:rPr>
          <w:rFonts w:ascii="Calibri Light" w:hAnsi="Calibri Light" w:cs="Calibri Light"/>
        </w:rPr>
        <w:t>avaliação, possuindo saldo n</w:t>
      </w:r>
      <w:r w:rsidR="00F36A68">
        <w:rPr>
          <w:rFonts w:ascii="Calibri Light" w:hAnsi="Calibri Light" w:cs="Calibri Light"/>
        </w:rPr>
        <w:t>as contas de Reserva de Reavaliação de Bens Móveis e Bens Imóveis.</w:t>
      </w:r>
    </w:p>
    <w:p w14:paraId="78ADC8C8" w14:textId="77777777" w:rsidR="006073B3" w:rsidRDefault="006073B3" w:rsidP="006073B3">
      <w:pPr>
        <w:ind w:firstLine="1701"/>
        <w:jc w:val="both"/>
        <w:rPr>
          <w:rFonts w:ascii="Calibri Light" w:hAnsi="Calibri Light" w:cs="Calibri Light"/>
        </w:rPr>
      </w:pPr>
    </w:p>
    <w:tbl>
      <w:tblPr>
        <w:tblW w:w="6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5"/>
        <w:gridCol w:w="1637"/>
        <w:gridCol w:w="1259"/>
        <w:gridCol w:w="989"/>
      </w:tblGrid>
      <w:tr w:rsidR="009D0955" w:rsidRPr="009D0955" w14:paraId="51488C96" w14:textId="77777777" w:rsidTr="000A3D48">
        <w:trPr>
          <w:trHeight w:val="260"/>
          <w:jc w:val="center"/>
        </w:trPr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03B1A661" w14:textId="2AB1421C" w:rsidR="009D0955" w:rsidRPr="009D0955" w:rsidRDefault="009D0955" w:rsidP="009D095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1</w:t>
            </w:r>
            <w:r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4</w:t>
            </w:r>
            <w:r w:rsidRPr="009D0955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RESERVA DE REAVALIAÇÃO – COMPOSIÇÃO – EM R$ 1,00</w:t>
            </w:r>
          </w:p>
        </w:tc>
      </w:tr>
      <w:tr w:rsidR="009D0955" w:rsidRPr="009D0955" w14:paraId="06D03BFB" w14:textId="77777777" w:rsidTr="000A3D48">
        <w:trPr>
          <w:trHeight w:val="520"/>
          <w:jc w:val="center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46486A" w14:textId="77777777" w:rsidR="009D0955" w:rsidRPr="009D0955" w:rsidRDefault="009D0955" w:rsidP="009D095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E54F702" w14:textId="77777777" w:rsidR="009D0955" w:rsidRPr="009D0955" w:rsidRDefault="009D0955" w:rsidP="009D095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C94BBCD" w14:textId="77777777" w:rsidR="009D0955" w:rsidRPr="009D0955" w:rsidRDefault="009D0955" w:rsidP="009D095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0F58A88" w14:textId="77777777" w:rsidR="009D0955" w:rsidRPr="009D0955" w:rsidRDefault="009D0955" w:rsidP="009D095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9D0955" w:rsidRPr="009D0955" w14:paraId="6D78EBC2" w14:textId="77777777" w:rsidTr="000A3D48">
        <w:trPr>
          <w:trHeight w:val="260"/>
          <w:jc w:val="center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99C4FA" w14:textId="77777777" w:rsidR="009D0955" w:rsidRPr="009D0955" w:rsidRDefault="009D0955" w:rsidP="009D095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Reavaliação de Bens Imóveis - RIP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269EE3" w14:textId="77777777" w:rsidR="009D0955" w:rsidRPr="009D0955" w:rsidRDefault="009D0955" w:rsidP="009D095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318.015.567,70 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57AA2BE0" w14:textId="77777777" w:rsidR="009D0955" w:rsidRPr="009D0955" w:rsidRDefault="009D0955" w:rsidP="009D095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-   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3662202B" w14:textId="77777777" w:rsidR="009D0955" w:rsidRPr="009D0955" w:rsidRDefault="009D0955" w:rsidP="009D095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9D0955" w:rsidRPr="009D0955" w14:paraId="2B9E4548" w14:textId="77777777" w:rsidTr="000A3D48">
        <w:trPr>
          <w:trHeight w:val="260"/>
          <w:jc w:val="center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95F05" w14:textId="77777777" w:rsidR="009D0955" w:rsidRPr="009D0955" w:rsidRDefault="009D0955" w:rsidP="009D095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Reavaliação de Bens Móveis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F323C" w14:textId="77777777" w:rsidR="009D0955" w:rsidRPr="009D0955" w:rsidRDefault="009D0955" w:rsidP="009D095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6.510.411,61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8F70576" w14:textId="77777777" w:rsidR="009D0955" w:rsidRPr="009D0955" w:rsidRDefault="009D0955" w:rsidP="009D095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7.638.925,57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5799354A" w14:textId="77777777" w:rsidR="009D0955" w:rsidRPr="009D0955" w:rsidRDefault="009D0955" w:rsidP="009D095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-14,77%</w:t>
            </w:r>
          </w:p>
        </w:tc>
      </w:tr>
      <w:tr w:rsidR="009D0955" w:rsidRPr="009D0955" w14:paraId="5CE0E3A3" w14:textId="77777777" w:rsidTr="000A3D48">
        <w:trPr>
          <w:trHeight w:val="260"/>
          <w:jc w:val="center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1D4961F" w14:textId="77777777" w:rsidR="009D0955" w:rsidRPr="009D0955" w:rsidRDefault="009D0955" w:rsidP="009D095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902198" w14:textId="77777777" w:rsidR="009D0955" w:rsidRPr="009D0955" w:rsidRDefault="009D0955" w:rsidP="009D095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324.525.979,31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658149" w14:textId="77777777" w:rsidR="009D0955" w:rsidRPr="009D0955" w:rsidRDefault="009D0955" w:rsidP="009D095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7.638.925,57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1DA8C9" w14:textId="730D4CA2" w:rsidR="009D0955" w:rsidRPr="009D0955" w:rsidRDefault="009D0955" w:rsidP="009D095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D095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</w:t>
            </w:r>
            <w:r w:rsidR="000A3D4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Pr="009D095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148,32%</w:t>
            </w:r>
          </w:p>
        </w:tc>
      </w:tr>
    </w:tbl>
    <w:p w14:paraId="528ACD3B" w14:textId="07213101" w:rsidR="00F36A68" w:rsidRPr="000A3D48" w:rsidRDefault="009D0955" w:rsidP="000A3D48">
      <w:pPr>
        <w:ind w:left="708" w:firstLine="708"/>
        <w:rPr>
          <w:rFonts w:ascii="Calibri Light" w:hAnsi="Calibri Light" w:cs="Calibri Light"/>
          <w:sz w:val="16"/>
          <w:szCs w:val="16"/>
        </w:rPr>
      </w:pPr>
      <w:r w:rsidRPr="000A3D48">
        <w:rPr>
          <w:rFonts w:ascii="Calibri Light" w:hAnsi="Calibri Light" w:cs="Calibri Light"/>
          <w:sz w:val="16"/>
          <w:szCs w:val="16"/>
        </w:rPr>
        <w:t>Fonte: Siafi 2023</w:t>
      </w:r>
    </w:p>
    <w:p w14:paraId="0B5548E8" w14:textId="77777777" w:rsidR="006073B3" w:rsidRPr="005B0BB2" w:rsidRDefault="006073B3" w:rsidP="006073B3">
      <w:pPr>
        <w:ind w:firstLine="1701"/>
        <w:jc w:val="both"/>
        <w:rPr>
          <w:rFonts w:ascii="Calibri Light" w:hAnsi="Calibri Light" w:cs="Calibri Light"/>
        </w:rPr>
      </w:pPr>
    </w:p>
    <w:p w14:paraId="696E6DD3" w14:textId="100BF34E" w:rsidR="006073B3" w:rsidRDefault="006073B3" w:rsidP="009D0137">
      <w:pPr>
        <w:jc w:val="both"/>
        <w:rPr>
          <w:rFonts w:ascii="Calibri Light" w:hAnsi="Calibri Light" w:cs="Calibri Light"/>
          <w:sz w:val="20"/>
          <w:szCs w:val="20"/>
        </w:rPr>
      </w:pPr>
    </w:p>
    <w:p w14:paraId="6F466751" w14:textId="2E86916D" w:rsidR="00101DEF" w:rsidRDefault="0048343C" w:rsidP="009D0137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 w:rsidR="000A3D48">
        <w:rPr>
          <w:rFonts w:ascii="Calibri Light" w:hAnsi="Calibri Light" w:cs="Calibri Light"/>
        </w:rPr>
        <w:t>C</w:t>
      </w:r>
      <w:r>
        <w:rPr>
          <w:rFonts w:ascii="Calibri Light" w:hAnsi="Calibri Light" w:cs="Calibri Light"/>
        </w:rPr>
        <w:t xml:space="preserve">onforme Mensagem SIAFI </w:t>
      </w:r>
      <w:r w:rsidR="00916552">
        <w:rPr>
          <w:rFonts w:ascii="Calibri Light" w:hAnsi="Calibri Light" w:cs="Calibri Light"/>
        </w:rPr>
        <w:t xml:space="preserve">nº </w:t>
      </w:r>
      <w:r w:rsidRPr="0048343C">
        <w:rPr>
          <w:rFonts w:ascii="Calibri Light" w:hAnsi="Calibri Light" w:cs="Calibri Light"/>
        </w:rPr>
        <w:t>2023/3623646</w:t>
      </w:r>
      <w:r>
        <w:rPr>
          <w:rFonts w:ascii="Calibri Light" w:hAnsi="Calibri Light" w:cs="Calibri Light"/>
        </w:rPr>
        <w:t>, a reavaliação de bens imóveis passou a adotar</w:t>
      </w:r>
      <w:r w:rsidR="00916552">
        <w:rPr>
          <w:rFonts w:ascii="Calibri Light" w:hAnsi="Calibri Light" w:cs="Calibri Light"/>
        </w:rPr>
        <w:t>,</w:t>
      </w:r>
      <w:r w:rsidR="007C5202">
        <w:rPr>
          <w:rFonts w:ascii="Calibri Light" w:hAnsi="Calibri Light" w:cs="Calibri Light"/>
        </w:rPr>
        <w:t xml:space="preserve"> </w:t>
      </w:r>
      <w:r w:rsidR="000A3D48">
        <w:rPr>
          <w:rFonts w:ascii="Calibri Light" w:hAnsi="Calibri Light" w:cs="Calibri Light"/>
        </w:rPr>
        <w:t>a partir de 2023</w:t>
      </w:r>
      <w:r w:rsidR="00916552">
        <w:rPr>
          <w:rFonts w:ascii="Calibri Light" w:hAnsi="Calibri Light" w:cs="Calibri Light"/>
        </w:rPr>
        <w:t>,</w:t>
      </w:r>
      <w:r w:rsidR="000A3D48">
        <w:rPr>
          <w:rFonts w:ascii="Calibri Light" w:hAnsi="Calibri Light" w:cs="Calibri Light"/>
        </w:rPr>
        <w:t xml:space="preserve"> </w:t>
      </w:r>
      <w:r w:rsidR="007C5202">
        <w:rPr>
          <w:rFonts w:ascii="Calibri Light" w:hAnsi="Calibri Light" w:cs="Calibri Light"/>
        </w:rPr>
        <w:t>o registro em contas de Reserva de Reavaliação</w:t>
      </w:r>
      <w:r w:rsidR="00541777">
        <w:rPr>
          <w:rFonts w:ascii="Calibri Light" w:hAnsi="Calibri Light" w:cs="Calibri Light"/>
        </w:rPr>
        <w:t xml:space="preserve">, conforme as normas contábeis vigentes, mas que até o momento não estavam implementadas no </w:t>
      </w:r>
      <w:proofErr w:type="spellStart"/>
      <w:r w:rsidR="00541777">
        <w:rPr>
          <w:rFonts w:ascii="Calibri Light" w:hAnsi="Calibri Light" w:cs="Calibri Light"/>
        </w:rPr>
        <w:t>SPIUNet</w:t>
      </w:r>
      <w:proofErr w:type="spellEnd"/>
      <w:r w:rsidR="00101DEF">
        <w:rPr>
          <w:rFonts w:ascii="Calibri Light" w:hAnsi="Calibri Light" w:cs="Calibri Light"/>
        </w:rPr>
        <w:t xml:space="preserve">. Desta forma, a reavaliação efetuada dos bens imóveis em 2023 foi registrada na </w:t>
      </w:r>
      <w:r w:rsidR="00BA507C">
        <w:rPr>
          <w:rFonts w:ascii="Calibri Light" w:hAnsi="Calibri Light" w:cs="Calibri Light"/>
        </w:rPr>
        <w:t>c</w:t>
      </w:r>
      <w:r w:rsidR="00101DEF">
        <w:rPr>
          <w:rFonts w:ascii="Calibri Light" w:hAnsi="Calibri Light" w:cs="Calibri Light"/>
        </w:rPr>
        <w:t>onta Reavaliação de Bens Imóveis – RIP. Além disso, a STN efetuou o ajuste dos valores de reavaliação de bens imóveis do TRT2 ocorrido em 2021, para a referida conta</w:t>
      </w:r>
      <w:r w:rsidR="00541777">
        <w:rPr>
          <w:rFonts w:ascii="Calibri Light" w:hAnsi="Calibri Light" w:cs="Calibri Light"/>
        </w:rPr>
        <w:t>.</w:t>
      </w:r>
    </w:p>
    <w:p w14:paraId="7A5FC397" w14:textId="77777777" w:rsidR="00541777" w:rsidRDefault="00541777" w:rsidP="009D0137">
      <w:pPr>
        <w:jc w:val="both"/>
        <w:rPr>
          <w:rFonts w:ascii="Calibri Light" w:hAnsi="Calibri Light" w:cs="Calibri Light"/>
        </w:rPr>
      </w:pPr>
    </w:p>
    <w:p w14:paraId="588DCE03" w14:textId="207CE942" w:rsidR="00101DEF" w:rsidRDefault="00541777" w:rsidP="00541777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Tabela </w:t>
      </w:r>
      <w:r w:rsidR="000A3D48">
        <w:rPr>
          <w:rFonts w:ascii="Calibri Light" w:hAnsi="Calibri Light" w:cs="Calibri Light"/>
        </w:rPr>
        <w:t xml:space="preserve">15 </w:t>
      </w:r>
      <w:r>
        <w:rPr>
          <w:rFonts w:ascii="Calibri Light" w:hAnsi="Calibri Light" w:cs="Calibri Light"/>
        </w:rPr>
        <w:t xml:space="preserve">a </w:t>
      </w:r>
      <w:r w:rsidR="00101DEF">
        <w:rPr>
          <w:rFonts w:ascii="Calibri Light" w:hAnsi="Calibri Light" w:cs="Calibri Light"/>
        </w:rPr>
        <w:t xml:space="preserve">seguir </w:t>
      </w:r>
      <w:r>
        <w:rPr>
          <w:rFonts w:ascii="Calibri Light" w:hAnsi="Calibri Light" w:cs="Calibri Light"/>
        </w:rPr>
        <w:t>demonstra o</w:t>
      </w:r>
      <w:r w:rsidR="00101DEF">
        <w:rPr>
          <w:rFonts w:ascii="Calibri Light" w:hAnsi="Calibri Light" w:cs="Calibri Light"/>
        </w:rPr>
        <w:t>s registros efetuados</w:t>
      </w:r>
      <w:r>
        <w:rPr>
          <w:rFonts w:ascii="Calibri Light" w:hAnsi="Calibri Light" w:cs="Calibri Light"/>
        </w:rPr>
        <w:t xml:space="preserve"> em 2023 na conta de Reavaliação de Bens Imóveis – RIP:</w:t>
      </w:r>
    </w:p>
    <w:p w14:paraId="2AE71783" w14:textId="77777777" w:rsidR="00101DEF" w:rsidRDefault="00101DEF" w:rsidP="009D0137">
      <w:pPr>
        <w:jc w:val="both"/>
        <w:rPr>
          <w:rFonts w:ascii="Calibri Light" w:hAnsi="Calibri Light" w:cs="Calibri Light"/>
        </w:rPr>
      </w:pPr>
    </w:p>
    <w:tbl>
      <w:tblPr>
        <w:tblW w:w="96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3415"/>
        <w:gridCol w:w="1201"/>
        <w:gridCol w:w="1620"/>
        <w:gridCol w:w="860"/>
      </w:tblGrid>
      <w:tr w:rsidR="00A70FE5" w:rsidRPr="00A70FE5" w14:paraId="525B4BCF" w14:textId="77777777" w:rsidTr="00A70FE5">
        <w:trPr>
          <w:trHeight w:val="260"/>
        </w:trPr>
        <w:tc>
          <w:tcPr>
            <w:tcW w:w="96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2B540BF4" w14:textId="59F4D004" w:rsidR="00A70FE5" w:rsidRPr="00A70FE5" w:rsidRDefault="00A70FE5" w:rsidP="00A70FE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1</w:t>
            </w:r>
            <w:r w:rsidR="000A3D48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5</w:t>
            </w:r>
            <w:r w:rsidRPr="00A70FE5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RESERVA DE REAVALIAÇÃO – COMPOSIÇÃO – EM R$ 1,00</w:t>
            </w:r>
          </w:p>
        </w:tc>
      </w:tr>
      <w:tr w:rsidR="00A70FE5" w:rsidRPr="00A70FE5" w14:paraId="6AFF940B" w14:textId="77777777" w:rsidTr="00A70FE5">
        <w:trPr>
          <w:trHeight w:val="2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3781892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Documento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5360C0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 do Documento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6B352B4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Imóvel Reavaliado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78C2FE" w14:textId="77777777" w:rsidR="00A70FE5" w:rsidRPr="00A70FE5" w:rsidRDefault="00A70FE5" w:rsidP="00A70FE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BDD7C8A" w14:textId="77777777" w:rsidR="00A70FE5" w:rsidRPr="00A70FE5" w:rsidRDefault="00A70FE5" w:rsidP="00A70FE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A70FE5" w:rsidRPr="00A70FE5" w14:paraId="15156317" w14:textId="77777777" w:rsidTr="00A70FE5">
        <w:trPr>
          <w:trHeight w:val="2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DF68FF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080010000012023NL800001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CBFA58" w14:textId="42B67190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eavaliação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móveis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so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special no </w:t>
            </w:r>
            <w:proofErr w:type="spellStart"/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piu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4FD78A" w14:textId="2BD508DF" w:rsidR="00A70FE5" w:rsidRPr="00A70FE5" w:rsidRDefault="00266C80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66C8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Fórum Guarujá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0C8D3F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1.050.557,23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9361A2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0,33%</w:t>
            </w:r>
          </w:p>
        </w:tc>
      </w:tr>
      <w:tr w:rsidR="00A70FE5" w:rsidRPr="00A70FE5" w14:paraId="712059ED" w14:textId="77777777" w:rsidTr="00A70FE5">
        <w:trPr>
          <w:trHeight w:val="2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717A9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080010000012023NL800002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391FA" w14:textId="35C42156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eavaliação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móveis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so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special no </w:t>
            </w:r>
            <w:proofErr w:type="spellStart"/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piu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3E6BB" w14:textId="336D5466" w:rsidR="00A70FE5" w:rsidRPr="00A70FE5" w:rsidRDefault="00266C80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66C8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Fórum Santos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775A3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3.145.372,17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8E905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0,99%</w:t>
            </w:r>
          </w:p>
        </w:tc>
      </w:tr>
      <w:tr w:rsidR="00A70FE5" w:rsidRPr="00A70FE5" w14:paraId="10C7426D" w14:textId="77777777" w:rsidTr="00A70FE5">
        <w:trPr>
          <w:trHeight w:val="2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26D5B5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080010000012023NL800003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E136ED" w14:textId="66263C91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eavaliação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móveis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so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special no </w:t>
            </w:r>
            <w:proofErr w:type="spellStart"/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piu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050873" w14:textId="19BA3377" w:rsidR="00A70FE5" w:rsidRPr="00A70FE5" w:rsidRDefault="00266C80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66C8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Fórum Osasco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220DBA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609.913,34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756C45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0,19%</w:t>
            </w:r>
          </w:p>
        </w:tc>
      </w:tr>
      <w:tr w:rsidR="00A70FE5" w:rsidRPr="00A70FE5" w14:paraId="69268E5D" w14:textId="77777777" w:rsidTr="00A70FE5">
        <w:trPr>
          <w:trHeight w:val="2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BFB48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080010000012023NL800004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3DA86" w14:textId="50B097CC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eavaliação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móveis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so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special no </w:t>
            </w:r>
            <w:proofErr w:type="spellStart"/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piu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33546" w14:textId="61C6543A" w:rsidR="00A70FE5" w:rsidRPr="00A70FE5" w:rsidRDefault="00266C80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66C8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Fórum São Bernardo do Campo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F9C2A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12.779.621,27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6DA03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4,02%</w:t>
            </w:r>
          </w:p>
        </w:tc>
      </w:tr>
      <w:tr w:rsidR="00A70FE5" w:rsidRPr="00A70FE5" w14:paraId="2475B04A" w14:textId="77777777" w:rsidTr="00A70FE5">
        <w:trPr>
          <w:trHeight w:val="2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306792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080010000012023NL800005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020116" w14:textId="50C3B563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eavaliação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móveis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so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special no </w:t>
            </w:r>
            <w:proofErr w:type="spellStart"/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piu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F099E9" w14:textId="7CEADD79" w:rsidR="00A70FE5" w:rsidRPr="00A70FE5" w:rsidRDefault="00266C80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66C8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Unidade Rio Branco - SP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4D4F37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16.164.204,38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E4ED6F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5,08%</w:t>
            </w:r>
          </w:p>
        </w:tc>
      </w:tr>
      <w:tr w:rsidR="00A70FE5" w:rsidRPr="00A70FE5" w14:paraId="0F1673E9" w14:textId="77777777" w:rsidTr="00A70FE5">
        <w:trPr>
          <w:trHeight w:val="2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8CF30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080010000012023NL800006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14924" w14:textId="00F74697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eavaliação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móveis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so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special no </w:t>
            </w:r>
            <w:proofErr w:type="spellStart"/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piu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FC8B6" w14:textId="35AA685D" w:rsidR="00A70FE5" w:rsidRPr="00A70FE5" w:rsidRDefault="00266C80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66C8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Fórum Trabalhista Ruy Barbosa - SP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3D7C4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105.786.192,36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95889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33,26%</w:t>
            </w:r>
          </w:p>
        </w:tc>
      </w:tr>
      <w:tr w:rsidR="00A70FE5" w:rsidRPr="00A70FE5" w14:paraId="04B524EB" w14:textId="77777777" w:rsidTr="00A70FE5">
        <w:trPr>
          <w:trHeight w:val="2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697A19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080010000012023NL800007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7E03B9" w14:textId="407485F7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eavaliação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móveis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so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special no </w:t>
            </w:r>
            <w:proofErr w:type="spellStart"/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piu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61A6C0" w14:textId="253E7C13" w:rsidR="00A70FE5" w:rsidRPr="00A70FE5" w:rsidRDefault="00266C80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Edifício Sede - SP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46E5B9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167.469.451,54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E7B91B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52,66%</w:t>
            </w:r>
          </w:p>
        </w:tc>
      </w:tr>
      <w:tr w:rsidR="00A70FE5" w:rsidRPr="00A70FE5" w14:paraId="4582579E" w14:textId="77777777" w:rsidTr="00A70FE5">
        <w:trPr>
          <w:trHeight w:val="1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5F243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080010000012023NS014445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BB23B" w14:textId="356353DC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aixa da depreciação acumulada dos bens imóveis reavaliados em outubro/2023, conforme </w:t>
            </w:r>
            <w:proofErr w:type="spellStart"/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macrofunção</w:t>
            </w:r>
            <w:proofErr w:type="spellEnd"/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021006 -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anual de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egularizações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ontábeis, item 4.4.2.6, b, de acordo com arquivo de depreciação gerado pelo </w:t>
            </w:r>
            <w:proofErr w:type="spellStart"/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piunet</w:t>
            </w:r>
            <w:proofErr w:type="spellEnd"/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, disponibilizado no </w:t>
            </w:r>
            <w:r w:rsidRPr="00541777">
              <w:rPr>
                <w:rFonts w:ascii="Calibri Light" w:hAnsi="Calibri Light" w:cs="Calibri Light"/>
                <w:i/>
                <w:iCs/>
                <w:color w:val="000000"/>
                <w:kern w:val="0"/>
                <w:sz w:val="20"/>
                <w:szCs w:val="20"/>
              </w:rPr>
              <w:t>site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informado no item 4.4.2.2.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15C9E" w14:textId="03AB5C6A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Todos os imóveis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B1BC7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198.380,19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556DE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0,06%</w:t>
            </w:r>
          </w:p>
        </w:tc>
      </w:tr>
      <w:tr w:rsidR="00A70FE5" w:rsidRPr="00A70FE5" w14:paraId="495FD66A" w14:textId="77777777" w:rsidTr="00A70FE5">
        <w:trPr>
          <w:trHeight w:val="15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68217D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170999000012023NS006414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D99121" w14:textId="5108210E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ransferência de saldo da conta contábil 23711.02.01 para a 23611.02.00, de- corrente de lançamentos efetuados na conta contábil 4611102.00 nos exercícios de 2021 e 2022, ponderando-se os registros efetuados na conta contábil 36111.02.00 nos referidos períodos.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eferência: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RIP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7107002145008.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A154DD" w14:textId="3F20B267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Edifício Sede - SP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416CC4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10.341.875,22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F663CF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3,25%</w:t>
            </w:r>
          </w:p>
        </w:tc>
      </w:tr>
      <w:tr w:rsidR="00A70FE5" w:rsidRPr="00A70FE5" w14:paraId="4D497079" w14:textId="77777777" w:rsidTr="00A70FE5">
        <w:trPr>
          <w:trHeight w:val="15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16EA8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170999000012023NS006415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F0E2E" w14:textId="37B51814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ransferência de saldo da conta contábil 23711.02.01 para a 23611.02.00, de- corrente de lançamentos efetuados na conta contábil 4611102.00 nos exercícios de 2021 e 2022, ponderando-se os registros efetuados na conta contábil 36111.02.00 nos referidos períodos.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efer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ê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ncia: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RIP</w:t>
            </w: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7107002155003.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FCAF6" w14:textId="4853DCEC" w:rsidR="00A70FE5" w:rsidRPr="00A70FE5" w:rsidRDefault="00541777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66C8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Unidade Rio Branco - SP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A0772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470.000,00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C9693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0,15%</w:t>
            </w:r>
          </w:p>
        </w:tc>
      </w:tr>
      <w:tr w:rsidR="00A70FE5" w:rsidRPr="00A70FE5" w14:paraId="15A65B7A" w14:textId="77777777" w:rsidTr="00541777">
        <w:trPr>
          <w:trHeight w:val="26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6CC187" w14:textId="77777777" w:rsidR="00A70FE5" w:rsidRPr="00A70FE5" w:rsidRDefault="00A70FE5" w:rsidP="00A70FE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</w:tcPr>
          <w:p w14:paraId="08491D48" w14:textId="138DBF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</w:tcPr>
          <w:p w14:paraId="77F50056" w14:textId="286A5D65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D1AD164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318.015.567,70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DF9D67" w14:textId="77777777" w:rsidR="00A70FE5" w:rsidRPr="00A70FE5" w:rsidRDefault="00A70FE5" w:rsidP="00A70FE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70FE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37EC416F" w14:textId="5C28E873" w:rsidR="00101DEF" w:rsidRPr="000A3D48" w:rsidRDefault="00541777" w:rsidP="009D0137">
      <w:pPr>
        <w:jc w:val="both"/>
        <w:rPr>
          <w:rFonts w:ascii="Calibri Light" w:hAnsi="Calibri Light" w:cs="Calibri Light"/>
          <w:sz w:val="16"/>
          <w:szCs w:val="16"/>
        </w:rPr>
      </w:pPr>
      <w:r w:rsidRPr="000A3D48">
        <w:rPr>
          <w:rFonts w:ascii="Calibri Light" w:hAnsi="Calibri Light" w:cs="Calibri Light"/>
          <w:sz w:val="16"/>
          <w:szCs w:val="16"/>
        </w:rPr>
        <w:t>Fonte: Siafi 2023</w:t>
      </w:r>
    </w:p>
    <w:p w14:paraId="1F4AF402" w14:textId="77777777" w:rsidR="00101DEF" w:rsidRDefault="00101DEF" w:rsidP="009D0137">
      <w:pPr>
        <w:jc w:val="both"/>
        <w:rPr>
          <w:rFonts w:ascii="Calibri Light" w:hAnsi="Calibri Light" w:cs="Calibri Light"/>
        </w:rPr>
      </w:pPr>
    </w:p>
    <w:p w14:paraId="4ABE2C0B" w14:textId="77777777" w:rsidR="00101DEF" w:rsidRPr="0048343C" w:rsidRDefault="00101DEF" w:rsidP="009D0137">
      <w:pPr>
        <w:jc w:val="both"/>
        <w:rPr>
          <w:rFonts w:ascii="Calibri Light" w:hAnsi="Calibri Light" w:cs="Calibri Light"/>
        </w:rPr>
      </w:pPr>
    </w:p>
    <w:p w14:paraId="0E3C154B" w14:textId="222BD680" w:rsidR="007A66DD" w:rsidRPr="005B0BB2" w:rsidRDefault="007A66DD" w:rsidP="009D0137">
      <w:pPr>
        <w:pStyle w:val="Ttulo2"/>
      </w:pPr>
      <w:bookmarkStart w:id="23" w:name="_Toc160900524"/>
      <w:r w:rsidRPr="005B0BB2">
        <w:t xml:space="preserve">Nota </w:t>
      </w:r>
      <w:r w:rsidR="003573C5" w:rsidRPr="005B0BB2">
        <w:t>0</w:t>
      </w:r>
      <w:r w:rsidR="002328A8">
        <w:t>7</w:t>
      </w:r>
      <w:r w:rsidRPr="005B0BB2">
        <w:t xml:space="preserve"> – Ajustes de Exercícios Anteriores</w:t>
      </w:r>
      <w:bookmarkEnd w:id="23"/>
    </w:p>
    <w:p w14:paraId="32098596" w14:textId="77777777" w:rsidR="007A66DD" w:rsidRPr="005B0BB2" w:rsidRDefault="007A66DD">
      <w:pPr>
        <w:rPr>
          <w:rFonts w:ascii="Calibri Light" w:hAnsi="Calibri Light" w:cs="Calibri Light"/>
          <w:lang w:eastAsia="zh-CN"/>
        </w:rPr>
      </w:pPr>
    </w:p>
    <w:p w14:paraId="32568CD5" w14:textId="6EC44EF1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Durante o exercício de 20</w:t>
      </w:r>
      <w:r w:rsidR="008C4160" w:rsidRPr="005B0BB2">
        <w:rPr>
          <w:rFonts w:ascii="Calibri Light" w:hAnsi="Calibri Light" w:cs="Calibri Light"/>
        </w:rPr>
        <w:t>2</w:t>
      </w:r>
      <w:r w:rsidR="00EB0512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>, foram realizados lançamentos à conta de Ajuste</w:t>
      </w:r>
      <w:r w:rsidR="00BB3686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de Exercícios Anteriores, conforme tabela a seguir.</w:t>
      </w:r>
    </w:p>
    <w:p w14:paraId="3ECD565E" w14:textId="6A1F1054" w:rsidR="004A6E8F" w:rsidRPr="005B0BB2" w:rsidRDefault="004A6E8F">
      <w:pPr>
        <w:ind w:firstLine="567"/>
        <w:jc w:val="both"/>
      </w:pP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1"/>
        <w:gridCol w:w="2268"/>
      </w:tblGrid>
      <w:tr w:rsidR="001D039B" w:rsidRPr="005B0BB2" w14:paraId="6C2F2074" w14:textId="77777777" w:rsidTr="001D039B">
        <w:trPr>
          <w:trHeight w:val="26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207B172" w14:textId="7C15569A" w:rsidR="001D039B" w:rsidRPr="005B0BB2" w:rsidRDefault="001D039B" w:rsidP="001D039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AJUSTE</w:t>
            </w:r>
            <w:r w:rsidR="00BB3686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S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DE EXERCÍCIOS ANTERIORES - COMPOSIÇÃO - EM R$ 1,00</w:t>
            </w:r>
          </w:p>
        </w:tc>
      </w:tr>
      <w:tr w:rsidR="001D039B" w:rsidRPr="005B0BB2" w14:paraId="4829D584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6FCEB43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Histórico resumido dos ajustes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DA638D" w14:textId="77777777" w:rsidR="001D039B" w:rsidRPr="005B0BB2" w:rsidRDefault="001D039B" w:rsidP="001D039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</w:tr>
      <w:tr w:rsidR="001D039B" w:rsidRPr="005B0BB2" w14:paraId="5EB818A8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0F2C3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Ajuste de Encargo Patronal INSS de exercício anterior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DD318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0,01</w:t>
            </w:r>
          </w:p>
        </w:tc>
      </w:tr>
      <w:tr w:rsidR="001D039B" w:rsidRPr="005B0BB2" w14:paraId="2106B0F6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96D62C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Baixa de adiantamento de fornecedores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A33A76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-158.387,63</w:t>
            </w:r>
          </w:p>
        </w:tc>
      </w:tr>
      <w:tr w:rsidR="001D039B" w:rsidRPr="005B0BB2" w14:paraId="76E3B55B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F9D05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créditos a receber de fornecedores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77F85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96.188,20</w:t>
            </w:r>
          </w:p>
        </w:tc>
      </w:tr>
      <w:tr w:rsidR="001D039B" w:rsidRPr="005B0BB2" w14:paraId="2A4721CC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B14C10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de despesa com fornecedores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BFB9C8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-156.743,53</w:t>
            </w:r>
          </w:p>
        </w:tc>
      </w:tr>
      <w:tr w:rsidR="001D039B" w:rsidRPr="005B0BB2" w14:paraId="4EBA9040" w14:textId="77777777" w:rsidTr="001D039B">
        <w:trPr>
          <w:trHeight w:val="204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8576B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despesa com honorários de tradutores e intérpretes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E6236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-459,33</w:t>
            </w:r>
          </w:p>
        </w:tc>
      </w:tr>
      <w:tr w:rsidR="001D039B" w:rsidRPr="005B0BB2" w14:paraId="5D4869DC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3CD0E6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de despesa com honorários periciais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26E5BD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-834.838,92</w:t>
            </w:r>
          </w:p>
        </w:tc>
      </w:tr>
      <w:tr w:rsidR="001D039B" w:rsidRPr="005B0BB2" w14:paraId="6252C08E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213D5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de despesa com multa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FB655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-1.004,69</w:t>
            </w:r>
          </w:p>
        </w:tc>
      </w:tr>
      <w:tr w:rsidR="001D039B" w:rsidRPr="005B0BB2" w14:paraId="7BBC033A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B1F416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de despesa com taxas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EDA412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-27.240,40</w:t>
            </w:r>
          </w:p>
        </w:tc>
      </w:tr>
      <w:tr w:rsidR="001D039B" w:rsidRPr="005B0BB2" w14:paraId="7325A690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4CD37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despesas de benefícios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1AEA4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-78.081,25</w:t>
            </w:r>
          </w:p>
        </w:tc>
      </w:tr>
      <w:tr w:rsidR="001D039B" w:rsidRPr="005B0BB2" w14:paraId="3D4B2D35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73CC1D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despesas de diárias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6A3A4C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-4.290,74</w:t>
            </w:r>
          </w:p>
        </w:tc>
      </w:tr>
      <w:tr w:rsidR="001D039B" w:rsidRPr="005B0BB2" w14:paraId="5B45742E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21B8E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despesas de estagiários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7CD22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-34.536,55</w:t>
            </w:r>
          </w:p>
        </w:tc>
      </w:tr>
      <w:tr w:rsidR="001D039B" w:rsidRPr="005B0BB2" w14:paraId="0B6F33E5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86F8F5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despesas de pessoal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098639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-329.955,45</w:t>
            </w:r>
          </w:p>
        </w:tc>
      </w:tr>
      <w:tr w:rsidR="001D039B" w:rsidRPr="005B0BB2" w14:paraId="6AE16290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67CFB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de Obrigação Patronal PSSS e Funpresp-Jud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58A25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-99.115,95</w:t>
            </w:r>
          </w:p>
        </w:tc>
      </w:tr>
      <w:tr w:rsidR="001D039B" w:rsidRPr="005B0BB2" w14:paraId="2E8B9CA7" w14:textId="77777777" w:rsidTr="001D039B">
        <w:trPr>
          <w:trHeight w:val="258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8F2632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passivos ref. a reenquadramento de PSSS de exercícios anteriores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B93DFC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-94.725,71</w:t>
            </w:r>
          </w:p>
        </w:tc>
      </w:tr>
      <w:tr w:rsidR="001D039B" w:rsidRPr="005B0BB2" w14:paraId="6C73F297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57DAC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reembolsos e indenizações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30282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-28.945,72</w:t>
            </w:r>
          </w:p>
        </w:tc>
      </w:tr>
      <w:tr w:rsidR="001D039B" w:rsidRPr="005B0BB2" w14:paraId="71F8819F" w14:textId="77777777" w:rsidTr="001D039B">
        <w:trPr>
          <w:trHeight w:val="4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2E81FE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Reconhecimento e atualização de passivos trabalhistas de exercícios anteriores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3DBFEC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-4.454.524,28</w:t>
            </w:r>
          </w:p>
        </w:tc>
      </w:tr>
      <w:tr w:rsidR="001D039B" w:rsidRPr="005B0BB2" w14:paraId="49B2A4D2" w14:textId="77777777" w:rsidTr="001D039B">
        <w:trPr>
          <w:trHeight w:val="260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919623" w14:textId="77777777" w:rsidR="001D039B" w:rsidRPr="005B0BB2" w:rsidRDefault="001D039B" w:rsidP="001D039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 dos Ajustes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D39B3C7" w14:textId="77777777" w:rsidR="001D039B" w:rsidRPr="005B0BB2" w:rsidRDefault="001D039B" w:rsidP="001D039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-6.206.661,94</w:t>
            </w:r>
          </w:p>
        </w:tc>
      </w:tr>
    </w:tbl>
    <w:p w14:paraId="4A3CB6BC" w14:textId="2A378A5F" w:rsidR="007A66DD" w:rsidRPr="005B0BB2" w:rsidRDefault="007A66DD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</w:t>
      </w:r>
      <w:r w:rsidR="003B62A6" w:rsidRPr="005B0BB2">
        <w:rPr>
          <w:rFonts w:ascii="Calibri Light" w:hAnsi="Calibri Light" w:cs="Calibri Light"/>
          <w:sz w:val="16"/>
          <w:szCs w:val="16"/>
        </w:rPr>
        <w:t>2</w:t>
      </w:r>
      <w:r w:rsidR="0039545F" w:rsidRPr="005B0BB2">
        <w:rPr>
          <w:rFonts w:ascii="Calibri Light" w:hAnsi="Calibri Light" w:cs="Calibri Light"/>
          <w:sz w:val="16"/>
          <w:szCs w:val="16"/>
        </w:rPr>
        <w:t>3</w:t>
      </w:r>
    </w:p>
    <w:p w14:paraId="03E9EDB9" w14:textId="77777777" w:rsidR="00775FB2" w:rsidRPr="005B0BB2" w:rsidRDefault="00775FB2">
      <w:pPr>
        <w:jc w:val="both"/>
      </w:pPr>
    </w:p>
    <w:p w14:paraId="667F5BD6" w14:textId="77777777" w:rsidR="00701594" w:rsidRPr="005B0BB2" w:rsidRDefault="00701594">
      <w:pPr>
        <w:jc w:val="both"/>
      </w:pPr>
    </w:p>
    <w:p w14:paraId="3A7BEE67" w14:textId="0E1CF9E8" w:rsidR="007A66DD" w:rsidRPr="005B0BB2" w:rsidRDefault="003F25C6">
      <w:pPr>
        <w:pStyle w:val="Ttulo2"/>
      </w:pPr>
      <w:bookmarkStart w:id="24" w:name="_Toc160900525"/>
      <w:r w:rsidRPr="005B0BB2">
        <w:t xml:space="preserve">Nota </w:t>
      </w:r>
      <w:r w:rsidR="003573C5" w:rsidRPr="005B0BB2">
        <w:t>0</w:t>
      </w:r>
      <w:r w:rsidR="002328A8">
        <w:t>8</w:t>
      </w:r>
      <w:r w:rsidR="007A66DD" w:rsidRPr="005B0BB2">
        <w:t xml:space="preserve"> – Execução dos Atos Potenciais Passivos</w:t>
      </w:r>
      <w:bookmarkEnd w:id="24"/>
    </w:p>
    <w:p w14:paraId="3F75BDC2" w14:textId="77777777" w:rsidR="007A66DD" w:rsidRPr="005B0BB2" w:rsidRDefault="007A66DD">
      <w:pPr>
        <w:rPr>
          <w:rFonts w:ascii="Calibri Light" w:hAnsi="Calibri Light" w:cs="Calibri Light"/>
          <w:lang w:eastAsia="zh-CN"/>
        </w:rPr>
      </w:pPr>
    </w:p>
    <w:p w14:paraId="22FD9B3D" w14:textId="72F7CDC8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No âmbito do TRT2, os </w:t>
      </w:r>
      <w:r w:rsidR="00C14C29" w:rsidRPr="005B0BB2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 xml:space="preserve">tos </w:t>
      </w:r>
      <w:r w:rsidR="00C14C29" w:rsidRPr="005B0BB2">
        <w:rPr>
          <w:rFonts w:ascii="Calibri Light" w:hAnsi="Calibri Light" w:cs="Calibri Light"/>
        </w:rPr>
        <w:t>Potenciais P</w:t>
      </w:r>
      <w:r w:rsidRPr="005B0BB2">
        <w:rPr>
          <w:rFonts w:ascii="Calibri Light" w:hAnsi="Calibri Light" w:cs="Calibri Light"/>
        </w:rPr>
        <w:t>assivos compreendem exclusivamente as Obrigações Contratuai</w:t>
      </w:r>
      <w:r w:rsidR="004E1687" w:rsidRPr="005B0BB2">
        <w:rPr>
          <w:rFonts w:ascii="Calibri Light" w:hAnsi="Calibri Light" w:cs="Calibri Light"/>
        </w:rPr>
        <w:t>s a Executar</w:t>
      </w:r>
      <w:r w:rsidRPr="005B0BB2">
        <w:rPr>
          <w:rFonts w:ascii="Calibri Light" w:hAnsi="Calibri Light" w:cs="Calibri Light"/>
        </w:rPr>
        <w:t>, detalhados na tabela abaixo:</w:t>
      </w:r>
    </w:p>
    <w:p w14:paraId="000F8CD6" w14:textId="6F9A9D8B" w:rsidR="00DC122A" w:rsidRPr="005B0BB2" w:rsidRDefault="00DC122A" w:rsidP="003F25C6">
      <w:pPr>
        <w:jc w:val="both"/>
        <w:rPr>
          <w:rFonts w:ascii="Calibri Light" w:hAnsi="Calibri Light" w:cs="Calibri Light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1701"/>
        <w:gridCol w:w="992"/>
        <w:gridCol w:w="992"/>
        <w:gridCol w:w="1418"/>
      </w:tblGrid>
      <w:tr w:rsidR="00D644C4" w:rsidRPr="005B0BB2" w14:paraId="3F782593" w14:textId="77777777" w:rsidTr="00D644C4">
        <w:trPr>
          <w:trHeight w:val="260"/>
        </w:trPr>
        <w:tc>
          <w:tcPr>
            <w:tcW w:w="9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228E12E8" w14:textId="79639C59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1</w:t>
            </w:r>
            <w:r w:rsidR="000A3D48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7</w:t>
            </w:r>
            <w:r w:rsidRPr="005B0BB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OBRIGAÇÕES CONTRATUAIS A EXECUTAR – COMPOSIÇÃO – EM R$ 1,00</w:t>
            </w:r>
          </w:p>
        </w:tc>
      </w:tr>
      <w:tr w:rsidR="00D644C4" w:rsidRPr="005B0BB2" w14:paraId="3838E8EF" w14:textId="77777777" w:rsidTr="00D644C4">
        <w:trPr>
          <w:trHeight w:val="5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F464354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91DFEE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8489564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97CE54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D364C6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CDEE3A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Variação Absoluta (R$)</w:t>
            </w:r>
          </w:p>
        </w:tc>
      </w:tr>
      <w:tr w:rsidR="00D644C4" w:rsidRPr="005B0BB2" w14:paraId="09BA27C7" w14:textId="77777777" w:rsidTr="00D644C4">
        <w:trPr>
          <w:trHeight w:val="2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4CE5B3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Seguros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14EBCD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871,42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A70758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                           -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D175CA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A09069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D0F7AB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871,42</w:t>
            </w:r>
          </w:p>
        </w:tc>
      </w:tr>
      <w:tr w:rsidR="00D644C4" w:rsidRPr="005B0BB2" w14:paraId="62C78D1E" w14:textId="77777777" w:rsidTr="00D644C4">
        <w:trPr>
          <w:trHeight w:val="2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4A9CD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Serviços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2F343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600.281.835,78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B50B7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134.733.545,71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47498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345,53%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9A536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80,53%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3F915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465.548.290,07</w:t>
            </w:r>
          </w:p>
        </w:tc>
      </w:tr>
      <w:tr w:rsidR="00D644C4" w:rsidRPr="005B0BB2" w14:paraId="6C62FF19" w14:textId="77777777" w:rsidTr="00D644C4">
        <w:trPr>
          <w:trHeight w:val="2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7DA6B8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Aluguéis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71AD20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131.941.959,88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0B54A7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159.281.331,62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BB7512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-17,16%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86E450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17,70%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F1DAC8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-27.339.371,74</w:t>
            </w:r>
          </w:p>
        </w:tc>
      </w:tr>
      <w:tr w:rsidR="00D644C4" w:rsidRPr="005B0BB2" w14:paraId="5756A02C" w14:textId="77777777" w:rsidTr="00D644C4">
        <w:trPr>
          <w:trHeight w:val="2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1571F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Fornecimento de Bens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80F9C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13.152.787,55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BBB3A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7.246.344,59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A5499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81,51%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C31B8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1,76%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C4C44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5.906.442,96</w:t>
            </w:r>
          </w:p>
        </w:tc>
      </w:tr>
      <w:tr w:rsidR="00D644C4" w:rsidRPr="005B0BB2" w14:paraId="3A492520" w14:textId="77777777" w:rsidTr="00D644C4">
        <w:trPr>
          <w:trHeight w:val="2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4B9F29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25C64E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745.377.454,63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D357314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301.261.221,92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68CB0D1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147,42%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E6800CA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F32E70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444.116.232,71</w:t>
            </w:r>
          </w:p>
        </w:tc>
      </w:tr>
    </w:tbl>
    <w:p w14:paraId="08AB817C" w14:textId="3C81AD2F" w:rsidR="00DC122A" w:rsidRPr="005B0BB2" w:rsidRDefault="00DC122A" w:rsidP="00DC122A">
      <w:pPr>
        <w:jc w:val="both"/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39545F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/202</w:t>
      </w:r>
      <w:r w:rsidR="0039545F" w:rsidRPr="005B0BB2">
        <w:rPr>
          <w:rFonts w:ascii="Calibri Light" w:hAnsi="Calibri Light" w:cs="Calibri Light"/>
          <w:sz w:val="16"/>
          <w:szCs w:val="16"/>
        </w:rPr>
        <w:t>2</w:t>
      </w:r>
    </w:p>
    <w:p w14:paraId="199AD95B" w14:textId="77777777" w:rsidR="00DC122A" w:rsidRPr="005B0BB2" w:rsidRDefault="00DC122A" w:rsidP="00DC122A">
      <w:pPr>
        <w:jc w:val="both"/>
      </w:pPr>
    </w:p>
    <w:p w14:paraId="747FB04D" w14:textId="463A0D94" w:rsidR="00015BA6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Verifica-se que houve um </w:t>
      </w:r>
      <w:r w:rsidR="007200C1" w:rsidRPr="005B0BB2">
        <w:rPr>
          <w:rFonts w:ascii="Calibri Light" w:hAnsi="Calibri Light" w:cs="Calibri Light"/>
        </w:rPr>
        <w:t>acréscimo</w:t>
      </w:r>
      <w:r w:rsidRPr="005B0BB2">
        <w:rPr>
          <w:rFonts w:ascii="Calibri Light" w:hAnsi="Calibri Light" w:cs="Calibri Light"/>
        </w:rPr>
        <w:t xml:space="preserve"> de </w:t>
      </w:r>
      <w:r w:rsidR="00966296" w:rsidRPr="005B0BB2">
        <w:rPr>
          <w:rFonts w:ascii="Calibri Light" w:hAnsi="Calibri Light" w:cs="Calibri Light"/>
        </w:rPr>
        <w:t>1</w:t>
      </w:r>
      <w:r w:rsidR="00F95CD6" w:rsidRPr="005B0BB2">
        <w:rPr>
          <w:rFonts w:ascii="Calibri Light" w:hAnsi="Calibri Light" w:cs="Calibri Light"/>
        </w:rPr>
        <w:t>47,42% n</w:t>
      </w:r>
      <w:r w:rsidRPr="005B0BB2">
        <w:rPr>
          <w:rFonts w:ascii="Calibri Light" w:hAnsi="Calibri Light" w:cs="Calibri Light"/>
        </w:rPr>
        <w:t>os contratos a executar em comparação com o exercício de 20</w:t>
      </w:r>
      <w:r w:rsidR="00DC122A" w:rsidRPr="005B0BB2">
        <w:rPr>
          <w:rFonts w:ascii="Calibri Light" w:hAnsi="Calibri Light" w:cs="Calibri Light"/>
        </w:rPr>
        <w:t>2</w:t>
      </w:r>
      <w:r w:rsidR="00F95CD6" w:rsidRPr="005B0BB2">
        <w:rPr>
          <w:rFonts w:ascii="Calibri Light" w:hAnsi="Calibri Light" w:cs="Calibri Light"/>
        </w:rPr>
        <w:t>2</w:t>
      </w:r>
      <w:r w:rsidRPr="005B0BB2">
        <w:rPr>
          <w:rFonts w:ascii="Calibri Light" w:hAnsi="Calibri Light" w:cs="Calibri Light"/>
        </w:rPr>
        <w:t>. A variação ocorreu</w:t>
      </w:r>
      <w:r w:rsidR="00966296" w:rsidRPr="005B0BB2">
        <w:rPr>
          <w:rFonts w:ascii="Calibri Light" w:hAnsi="Calibri Light" w:cs="Calibri Light"/>
        </w:rPr>
        <w:t xml:space="preserve"> principalmente</w:t>
      </w:r>
      <w:r w:rsidR="00DC122A" w:rsidRPr="005B0BB2">
        <w:rPr>
          <w:rFonts w:ascii="Calibri Light" w:hAnsi="Calibri Light" w:cs="Calibri Light"/>
        </w:rPr>
        <w:t xml:space="preserve"> </w:t>
      </w:r>
      <w:r w:rsidR="00E13FDC">
        <w:rPr>
          <w:rFonts w:ascii="Calibri Light" w:hAnsi="Calibri Light" w:cs="Calibri Light"/>
        </w:rPr>
        <w:t xml:space="preserve">devido à </w:t>
      </w:r>
      <w:r w:rsidR="007200C1" w:rsidRPr="005B0BB2">
        <w:rPr>
          <w:rFonts w:ascii="Calibri Light" w:hAnsi="Calibri Light" w:cs="Calibri Light"/>
        </w:rPr>
        <w:t xml:space="preserve">contratação da empresa </w:t>
      </w:r>
      <w:proofErr w:type="spellStart"/>
      <w:r w:rsidR="002C1AB5" w:rsidRPr="00016201">
        <w:rPr>
          <w:rFonts w:ascii="Calibri Light" w:hAnsi="Calibri Light" w:cs="Calibri Light"/>
        </w:rPr>
        <w:t>HapVida</w:t>
      </w:r>
      <w:proofErr w:type="spellEnd"/>
      <w:r w:rsidR="002C1AB5" w:rsidRPr="00016201">
        <w:rPr>
          <w:rFonts w:ascii="Calibri Light" w:hAnsi="Calibri Light" w:cs="Calibri Light"/>
        </w:rPr>
        <w:t xml:space="preserve"> Assistência Médica S/A</w:t>
      </w:r>
      <w:r w:rsidR="002C1AB5">
        <w:rPr>
          <w:rFonts w:ascii="Calibri Light" w:hAnsi="Calibri Light" w:cs="Calibri Light"/>
        </w:rPr>
        <w:t>,</w:t>
      </w:r>
      <w:r w:rsidR="002C1AB5" w:rsidRPr="005B0BB2">
        <w:rPr>
          <w:rFonts w:ascii="Calibri Light" w:hAnsi="Calibri Light" w:cs="Calibri Light"/>
        </w:rPr>
        <w:t xml:space="preserve"> em substituição a </w:t>
      </w:r>
      <w:proofErr w:type="spellStart"/>
      <w:r w:rsidR="002C1AB5" w:rsidRPr="005B0BB2">
        <w:rPr>
          <w:rFonts w:ascii="Calibri Light" w:hAnsi="Calibri Light" w:cs="Calibri Light"/>
        </w:rPr>
        <w:t>Notre</w:t>
      </w:r>
      <w:proofErr w:type="spellEnd"/>
      <w:r w:rsidR="002C1AB5" w:rsidRPr="005B0BB2">
        <w:rPr>
          <w:rFonts w:ascii="Calibri Light" w:hAnsi="Calibri Light" w:cs="Calibri Light"/>
        </w:rPr>
        <w:t xml:space="preserve"> </w:t>
      </w:r>
      <w:proofErr w:type="spellStart"/>
      <w:r w:rsidR="002C1AB5" w:rsidRPr="005B0BB2">
        <w:rPr>
          <w:rFonts w:ascii="Calibri Light" w:hAnsi="Calibri Light" w:cs="Calibri Light"/>
        </w:rPr>
        <w:t>Dame</w:t>
      </w:r>
      <w:proofErr w:type="spellEnd"/>
      <w:r w:rsidR="002C1AB5">
        <w:rPr>
          <w:rFonts w:ascii="Calibri Light" w:hAnsi="Calibri Light" w:cs="Calibri Light"/>
        </w:rPr>
        <w:t xml:space="preserve"> Intermédica Saúde S.A.</w:t>
      </w:r>
      <w:r w:rsidR="002C1AB5" w:rsidRPr="005B0BB2">
        <w:rPr>
          <w:rFonts w:ascii="Calibri Light" w:hAnsi="Calibri Light" w:cs="Calibri Light"/>
        </w:rPr>
        <w:t xml:space="preserve">, </w:t>
      </w:r>
      <w:r w:rsidR="007200C1" w:rsidRPr="005B0BB2">
        <w:rPr>
          <w:rFonts w:ascii="Calibri Light" w:hAnsi="Calibri Light" w:cs="Calibri Light"/>
        </w:rPr>
        <w:t xml:space="preserve">para prestar serviços </w:t>
      </w:r>
      <w:r w:rsidR="001D039B" w:rsidRPr="005B0BB2">
        <w:rPr>
          <w:rFonts w:ascii="Calibri Light" w:hAnsi="Calibri Light" w:cs="Calibri Light"/>
        </w:rPr>
        <w:t>de plano de saúde</w:t>
      </w:r>
      <w:r w:rsidR="007200C1" w:rsidRPr="005B0BB2">
        <w:rPr>
          <w:rFonts w:ascii="Calibri Light" w:hAnsi="Calibri Light" w:cs="Calibri Light"/>
        </w:rPr>
        <w:t xml:space="preserve"> aos magistrados e servidores</w:t>
      </w:r>
      <w:r w:rsidR="006945C0" w:rsidRPr="005B0BB2">
        <w:rPr>
          <w:rFonts w:ascii="Calibri Light" w:hAnsi="Calibri Light" w:cs="Calibri Light"/>
        </w:rPr>
        <w:t xml:space="preserve">, a partir de junho de 2023, com vigência de </w:t>
      </w:r>
      <w:r w:rsidR="001D039B" w:rsidRPr="005B0BB2">
        <w:rPr>
          <w:rFonts w:ascii="Calibri Light" w:hAnsi="Calibri Light" w:cs="Calibri Light"/>
        </w:rPr>
        <w:t>3</w:t>
      </w:r>
      <w:r w:rsidR="006945C0" w:rsidRPr="005B0BB2">
        <w:rPr>
          <w:rFonts w:ascii="Calibri Light" w:hAnsi="Calibri Light" w:cs="Calibri Light"/>
        </w:rPr>
        <w:t>0 meses</w:t>
      </w:r>
      <w:r w:rsidR="007200C1" w:rsidRPr="005B0BB2">
        <w:rPr>
          <w:rFonts w:ascii="Calibri Light" w:hAnsi="Calibri Light" w:cs="Calibri Light"/>
        </w:rPr>
        <w:t xml:space="preserve">. </w:t>
      </w:r>
    </w:p>
    <w:p w14:paraId="0ACB3D74" w14:textId="619B6CC3" w:rsidR="007A66DD" w:rsidRPr="005B0BB2" w:rsidRDefault="00966296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 </w:t>
      </w:r>
    </w:p>
    <w:p w14:paraId="5B71081E" w14:textId="6148B499" w:rsidR="00966296" w:rsidRPr="005B0BB2" w:rsidRDefault="00436C54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Com relação </w:t>
      </w:r>
      <w:r w:rsidR="00485B83" w:rsidRPr="005B0BB2">
        <w:rPr>
          <w:rFonts w:ascii="Calibri Light" w:hAnsi="Calibri Light" w:cs="Calibri Light"/>
        </w:rPr>
        <w:t>à</w:t>
      </w:r>
      <w:r w:rsidR="00F2729A" w:rsidRPr="005B0BB2">
        <w:rPr>
          <w:rFonts w:ascii="Calibri Light" w:hAnsi="Calibri Light" w:cs="Calibri Light"/>
        </w:rPr>
        <w:t xml:space="preserve">s </w:t>
      </w:r>
      <w:r w:rsidR="00966296" w:rsidRPr="005B0BB2">
        <w:rPr>
          <w:rFonts w:ascii="Calibri Light" w:hAnsi="Calibri Light" w:cs="Calibri Light"/>
        </w:rPr>
        <w:t xml:space="preserve">obrigações </w:t>
      </w:r>
      <w:r w:rsidR="00D644C4" w:rsidRPr="005B0BB2">
        <w:rPr>
          <w:rFonts w:ascii="Calibri Light" w:hAnsi="Calibri Light" w:cs="Calibri Light"/>
        </w:rPr>
        <w:t xml:space="preserve">contratuais </w:t>
      </w:r>
      <w:r w:rsidR="00966296" w:rsidRPr="005B0BB2">
        <w:rPr>
          <w:rFonts w:ascii="Calibri Light" w:hAnsi="Calibri Light" w:cs="Calibri Light"/>
        </w:rPr>
        <w:t>executadas em 202</w:t>
      </w:r>
      <w:r w:rsidR="00015BA6" w:rsidRPr="005B0BB2">
        <w:rPr>
          <w:rFonts w:ascii="Calibri Light" w:hAnsi="Calibri Light" w:cs="Calibri Light"/>
        </w:rPr>
        <w:t>3</w:t>
      </w:r>
      <w:r w:rsidR="00966296" w:rsidRPr="005B0BB2">
        <w:rPr>
          <w:rFonts w:ascii="Calibri Light" w:hAnsi="Calibri Light" w:cs="Calibri Light"/>
        </w:rPr>
        <w:t xml:space="preserve">, </w:t>
      </w:r>
      <w:r w:rsidR="00F2729A" w:rsidRPr="005B0BB2">
        <w:rPr>
          <w:rFonts w:ascii="Calibri Light" w:hAnsi="Calibri Light" w:cs="Calibri Light"/>
        </w:rPr>
        <w:t>houve um</w:t>
      </w:r>
      <w:r w:rsidR="00485B83" w:rsidRPr="005B0BB2">
        <w:rPr>
          <w:rFonts w:ascii="Calibri Light" w:hAnsi="Calibri Light" w:cs="Calibri Light"/>
        </w:rPr>
        <w:t>a</w:t>
      </w:r>
      <w:r w:rsidR="00F2729A" w:rsidRPr="005B0BB2">
        <w:rPr>
          <w:rFonts w:ascii="Calibri Light" w:hAnsi="Calibri Light" w:cs="Calibri Light"/>
        </w:rPr>
        <w:t xml:space="preserve"> variação positiva </w:t>
      </w:r>
      <w:r w:rsidR="00966296" w:rsidRPr="005B0BB2">
        <w:rPr>
          <w:rFonts w:ascii="Calibri Light" w:hAnsi="Calibri Light" w:cs="Calibri Light"/>
        </w:rPr>
        <w:t xml:space="preserve">de </w:t>
      </w:r>
      <w:r w:rsidR="00015BA6" w:rsidRPr="005B0BB2">
        <w:rPr>
          <w:rFonts w:ascii="Calibri Light" w:hAnsi="Calibri Light" w:cs="Calibri Light"/>
        </w:rPr>
        <w:t>21,06</w:t>
      </w:r>
      <w:r w:rsidR="004E1687" w:rsidRPr="005B0BB2">
        <w:rPr>
          <w:rFonts w:ascii="Calibri Light" w:hAnsi="Calibri Light" w:cs="Calibri Light"/>
        </w:rPr>
        <w:t>%</w:t>
      </w:r>
      <w:r w:rsidR="00C12F28" w:rsidRPr="005B0BB2">
        <w:rPr>
          <w:rFonts w:ascii="Calibri Light" w:hAnsi="Calibri Light" w:cs="Calibri Light"/>
        </w:rPr>
        <w:t>:</w:t>
      </w:r>
    </w:p>
    <w:p w14:paraId="779860E3" w14:textId="77777777" w:rsidR="00024A66" w:rsidRPr="005B0BB2" w:rsidRDefault="00024A66">
      <w:pPr>
        <w:ind w:firstLine="567"/>
        <w:jc w:val="both"/>
        <w:rPr>
          <w:rFonts w:ascii="Calibri Light" w:hAnsi="Calibri Light" w:cs="Calibri Light"/>
          <w:color w:val="FF0000"/>
        </w:rPr>
      </w:pPr>
    </w:p>
    <w:tbl>
      <w:tblPr>
        <w:tblW w:w="97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8"/>
        <w:gridCol w:w="1482"/>
        <w:gridCol w:w="1495"/>
        <w:gridCol w:w="1056"/>
        <w:gridCol w:w="851"/>
        <w:gridCol w:w="1563"/>
      </w:tblGrid>
      <w:tr w:rsidR="00D644C4" w:rsidRPr="005B0BB2" w14:paraId="718FDDB7" w14:textId="77777777" w:rsidTr="00D644C4">
        <w:trPr>
          <w:trHeight w:val="260"/>
        </w:trPr>
        <w:tc>
          <w:tcPr>
            <w:tcW w:w="97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00A98AC" w14:textId="1B45232B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1</w:t>
            </w:r>
            <w:r w:rsidR="000A3D48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8</w:t>
            </w:r>
            <w:r w:rsidRPr="005B0BB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OBRIGAÇÕES CONTRATUAIS EXECUTADAS – COMPOSIÇÃO – EM R$ 1,00</w:t>
            </w:r>
          </w:p>
        </w:tc>
      </w:tr>
      <w:tr w:rsidR="00D644C4" w:rsidRPr="005B0BB2" w14:paraId="3033B17E" w14:textId="77777777" w:rsidTr="00D644C4">
        <w:trPr>
          <w:trHeight w:val="520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739B083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B357552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CE29B91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C76B5CE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299F84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D95236" w14:textId="77777777" w:rsidR="00D644C4" w:rsidRPr="005B0BB2" w:rsidRDefault="00D644C4" w:rsidP="00D644C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Variação Absoluta (R$)</w:t>
            </w:r>
          </w:p>
        </w:tc>
      </w:tr>
      <w:tr w:rsidR="00D644C4" w:rsidRPr="005B0BB2" w14:paraId="19F285F6" w14:textId="77777777" w:rsidTr="00D644C4">
        <w:trPr>
          <w:trHeight w:val="260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CFA60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Seguros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E1948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971,59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CA1EA" w14:textId="6702640A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C8823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FA9E9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0,00%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651F3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971,59</w:t>
            </w:r>
          </w:p>
        </w:tc>
      </w:tr>
      <w:tr w:rsidR="00D644C4" w:rsidRPr="005B0BB2" w14:paraId="593BE328" w14:textId="77777777" w:rsidTr="00D644C4">
        <w:trPr>
          <w:trHeight w:val="260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09E811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Serviços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188267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174.368.838,31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4FAC64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148.776.926,39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9565A7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17,20%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696BAB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66,40%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545B35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25.591.911,92</w:t>
            </w:r>
          </w:p>
        </w:tc>
      </w:tr>
      <w:tr w:rsidR="00D644C4" w:rsidRPr="005B0BB2" w14:paraId="028F3539" w14:textId="77777777" w:rsidTr="00D644C4">
        <w:trPr>
          <w:trHeight w:val="260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6CBD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Aluguéis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68E7C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45.393.688,27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5269A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46.747.184,84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6CFF1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-2,90%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41CE6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17,29%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5A748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-1.353.496,57</w:t>
            </w:r>
          </w:p>
        </w:tc>
      </w:tr>
      <w:tr w:rsidR="00D644C4" w:rsidRPr="005B0BB2" w14:paraId="11F115D8" w14:textId="77777777" w:rsidTr="00D644C4">
        <w:trPr>
          <w:trHeight w:val="260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F98ACC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Fornecimento de Bens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4E8BB3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42.849.688,51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524FD4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21.405.561,18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CD773E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100,18%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646FD8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16,32%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23A802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21.444.127,33</w:t>
            </w:r>
          </w:p>
        </w:tc>
      </w:tr>
      <w:tr w:rsidR="00D644C4" w:rsidRPr="005B0BB2" w14:paraId="7F62D5AC" w14:textId="77777777" w:rsidTr="00D644C4">
        <w:trPr>
          <w:trHeight w:val="260"/>
        </w:trPr>
        <w:tc>
          <w:tcPr>
            <w:tcW w:w="333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8DFAD06" w14:textId="77777777" w:rsidR="00D644C4" w:rsidRPr="005B0BB2" w:rsidRDefault="00D644C4" w:rsidP="00D644C4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FDA9CD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262.613.186,68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680986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216.929.672,41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7420A4E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21,06%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B924E1E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6CBB16F" w14:textId="77777777" w:rsidR="00D644C4" w:rsidRPr="005B0BB2" w:rsidRDefault="00D644C4" w:rsidP="00D644C4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45.683.514,27</w:t>
            </w:r>
          </w:p>
        </w:tc>
      </w:tr>
    </w:tbl>
    <w:p w14:paraId="5113BABA" w14:textId="551F346C" w:rsidR="005A51C8" w:rsidRPr="005B0BB2" w:rsidRDefault="00F95CD6" w:rsidP="005A51C8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2023/2022</w:t>
      </w:r>
    </w:p>
    <w:p w14:paraId="2B1D6609" w14:textId="77777777" w:rsidR="00966296" w:rsidRPr="005B0BB2" w:rsidRDefault="00966296" w:rsidP="00191120">
      <w:pPr>
        <w:jc w:val="both"/>
      </w:pPr>
    </w:p>
    <w:p w14:paraId="32013481" w14:textId="3FDF075B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Nas tabelas apresentadas a seguir</w:t>
      </w:r>
      <w:r w:rsidR="005A51C8" w:rsidRPr="005B0BB2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relacionam-se os contratados mais significativos e o saldo a executar, na data base de 31/12/20</w:t>
      </w:r>
      <w:r w:rsidR="00966296" w:rsidRPr="005B0BB2">
        <w:rPr>
          <w:rFonts w:ascii="Calibri Light" w:hAnsi="Calibri Light" w:cs="Calibri Light"/>
        </w:rPr>
        <w:t>2</w:t>
      </w:r>
      <w:r w:rsidR="00F95CD6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, segregados </w:t>
      </w:r>
      <w:r w:rsidR="00420E23">
        <w:rPr>
          <w:rFonts w:ascii="Calibri Light" w:hAnsi="Calibri Light" w:cs="Calibri Light"/>
        </w:rPr>
        <w:t>em</w:t>
      </w:r>
      <w:r w:rsidRPr="005B0BB2">
        <w:rPr>
          <w:rFonts w:ascii="Calibri Light" w:hAnsi="Calibri Light" w:cs="Calibri Light"/>
        </w:rPr>
        <w:t xml:space="preserve"> prestação de serviços, aluguéis e fornecimento de bens.</w:t>
      </w:r>
    </w:p>
    <w:p w14:paraId="7347F687" w14:textId="77777777" w:rsidR="007A66DD" w:rsidRPr="005B0BB2" w:rsidRDefault="007A66DD">
      <w:pPr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9"/>
        <w:gridCol w:w="566"/>
        <w:gridCol w:w="4532"/>
        <w:gridCol w:w="146"/>
        <w:gridCol w:w="278"/>
        <w:gridCol w:w="1144"/>
        <w:gridCol w:w="1136"/>
      </w:tblGrid>
      <w:tr w:rsidR="00EE343B" w:rsidRPr="005B0BB2" w14:paraId="575B3F33" w14:textId="77777777" w:rsidTr="008959EC">
        <w:trPr>
          <w:trHeight w:val="223"/>
        </w:trPr>
        <w:tc>
          <w:tcPr>
            <w:tcW w:w="97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1759829" w14:textId="5DB8CDAE" w:rsidR="00EE343B" w:rsidRPr="005B0BB2" w:rsidRDefault="00EE343B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9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- PRESTAÇÃO DE SERVIÇOS – EM R$ 1,00</w:t>
            </w:r>
          </w:p>
        </w:tc>
      </w:tr>
      <w:tr w:rsidR="00BE72B1" w:rsidRPr="005B0BB2" w14:paraId="1DEE195A" w14:textId="77777777" w:rsidTr="008959EC">
        <w:trPr>
          <w:trHeight w:val="223"/>
        </w:trPr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946D5A" w14:textId="77777777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4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3341020" w14:textId="77777777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5B9430" w14:textId="34E09E85" w:rsidR="00BE72B1" w:rsidRPr="005B0BB2" w:rsidRDefault="00BE72B1" w:rsidP="00BE72B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50B2F4" w14:textId="77777777" w:rsidR="00BE72B1" w:rsidRPr="005B0BB2" w:rsidRDefault="00BE72B1" w:rsidP="00BE72B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BE72B1" w:rsidRPr="005B0BB2" w14:paraId="72603BCB" w14:textId="77777777" w:rsidTr="008959EC">
        <w:trPr>
          <w:trHeight w:val="232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F5BF3" w14:textId="42DC9090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63.554.067/0001-98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875357" w14:textId="1869F448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 xml:space="preserve">HAPVIDA ASSISTENCIA </w:t>
            </w:r>
            <w:proofErr w:type="gramStart"/>
            <w:r w:rsidRPr="005B0BB2">
              <w:rPr>
                <w:rFonts w:ascii="Calibri Light" w:hAnsi="Calibri Light" w:cs="Calibri Light"/>
                <w:sz w:val="20"/>
                <w:szCs w:val="20"/>
              </w:rPr>
              <w:t>MEDICA</w:t>
            </w:r>
            <w:proofErr w:type="gramEnd"/>
            <w:r w:rsidRPr="005B0BB2">
              <w:rPr>
                <w:rFonts w:ascii="Calibri Light" w:hAnsi="Calibri Light" w:cs="Calibri Light"/>
                <w:sz w:val="20"/>
                <w:szCs w:val="20"/>
              </w:rPr>
              <w:t xml:space="preserve"> S.A.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95172E" w14:textId="0E7F8847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461.056.843,95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A73319" w14:textId="71B9AC97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76,81%</w:t>
            </w:r>
          </w:p>
        </w:tc>
      </w:tr>
      <w:tr w:rsidR="00BE72B1" w:rsidRPr="005B0BB2" w14:paraId="1FAB15FC" w14:textId="77777777" w:rsidTr="008959EC">
        <w:trPr>
          <w:trHeight w:val="270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E2C24B" w14:textId="55EA6C6B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00.734.255/0001-88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44B8A6" w14:textId="6341CAF9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AMAZON INFORMATICA LTDA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6C8674" w14:textId="69565F23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13.889.987,40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6EFB4A" w14:textId="74936FA5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2,31%</w:t>
            </w:r>
          </w:p>
        </w:tc>
      </w:tr>
      <w:tr w:rsidR="00BE72B1" w:rsidRPr="005B0BB2" w14:paraId="209C01A7" w14:textId="77777777" w:rsidTr="008959EC">
        <w:trPr>
          <w:trHeight w:val="223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71EB2" w14:textId="5D2D2D8D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19.210.884/0001-37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14457" w14:textId="290E867A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MRS SEGURANCA E VIGILANCIA PATRIMONIAL EIRELI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7A7DB" w14:textId="7ACDE188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12.962.878,14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F513B" w14:textId="3F01C543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2,16%</w:t>
            </w:r>
          </w:p>
        </w:tc>
      </w:tr>
      <w:tr w:rsidR="00BE72B1" w:rsidRPr="005B0BB2" w14:paraId="051B8D8E" w14:textId="77777777" w:rsidTr="008959EC">
        <w:trPr>
          <w:trHeight w:val="223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F82682" w14:textId="16E4E0CA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44.649.812/0001-38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E9FD9B" w14:textId="0081EC13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NOTRE DAME INTERMEDICA SAUDE S.A.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B2D583" w14:textId="30FD7FFE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12.623.770,49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B5D0E4" w14:textId="1BA0C569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2,10%</w:t>
            </w:r>
          </w:p>
        </w:tc>
      </w:tr>
      <w:tr w:rsidR="00BE72B1" w:rsidRPr="005B0BB2" w14:paraId="72595733" w14:textId="77777777" w:rsidTr="008959EC">
        <w:trPr>
          <w:trHeight w:val="223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22215" w14:textId="6FEF8799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03.539.770/0001-03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23A87" w14:textId="2496799A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MRO SERVICOS EIRELI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BF7AD" w14:textId="6A54407D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11.177.990,12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8F3F" w14:textId="0AF201B0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1,86%</w:t>
            </w:r>
          </w:p>
        </w:tc>
      </w:tr>
      <w:tr w:rsidR="00BE72B1" w:rsidRPr="005B0BB2" w14:paraId="20242ECC" w14:textId="77777777" w:rsidTr="008959EC">
        <w:trPr>
          <w:trHeight w:val="223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732E45" w14:textId="3BA9D0CE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59.648.808/0001-22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C2F8E4" w14:textId="624F383E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TOTAL SERVICE PREVENCAO E COMBATE A INCENDIO EIRELI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D304EA" w14:textId="1949B96D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8.695.500,82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7066CB" w14:textId="4625A394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1,45%</w:t>
            </w:r>
          </w:p>
        </w:tc>
      </w:tr>
      <w:tr w:rsidR="00BE72B1" w:rsidRPr="005B0BB2" w14:paraId="56312BCF" w14:textId="77777777" w:rsidTr="008959EC">
        <w:trPr>
          <w:trHeight w:val="223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412AA" w14:textId="5B9F24A7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08.744.139/0001-51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CD355" w14:textId="3039AB42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G&amp;E SERVICOS TERCEIRIZADOS LTDA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439F8" w14:textId="1776E1E4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7.040.933,75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0D3FC" w14:textId="25BB1B2A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1,17%</w:t>
            </w:r>
          </w:p>
        </w:tc>
      </w:tr>
      <w:tr w:rsidR="00BE72B1" w:rsidRPr="005B0BB2" w14:paraId="32753F58" w14:textId="77777777" w:rsidTr="008959EC">
        <w:trPr>
          <w:trHeight w:val="223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6A860E" w14:textId="60C6AF9A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10.398.338/0001-05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A5A978" w14:textId="58F1A4DD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TOTALCOB SERVICOS TERCEIRIZADOS EIRELI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632707" w14:textId="00BA632D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6.772.014,68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DD077E" w14:textId="2C3E2417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1,13%</w:t>
            </w:r>
          </w:p>
        </w:tc>
      </w:tr>
      <w:tr w:rsidR="00BE72B1" w:rsidRPr="005B0BB2" w14:paraId="20C051E5" w14:textId="77777777" w:rsidTr="008959EC">
        <w:trPr>
          <w:trHeight w:val="223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BF340" w14:textId="0DD9CB2C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03.949.685/0001-05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FC7C1" w14:textId="65CCD483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SEAL SEGURANCA ALTERNATIVA EIRELI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EE100" w14:textId="5B88B9D2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5.116.119,56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A8515" w14:textId="50A6DDE0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0,85%</w:t>
            </w:r>
          </w:p>
        </w:tc>
      </w:tr>
      <w:tr w:rsidR="00BE72B1" w:rsidRPr="005B0BB2" w14:paraId="73A58B51" w14:textId="77777777" w:rsidTr="008959EC">
        <w:trPr>
          <w:trHeight w:val="136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127AD0" w14:textId="70E262DA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24.016.172/0001-11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FE2F05" w14:textId="1A968FBB" w:rsidR="00BE72B1" w:rsidRPr="005B0BB2" w:rsidRDefault="00BE72B1" w:rsidP="00BE72B1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CETEST MINAS ENGENHARIA E SERVICOS S/A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5E81CB" w14:textId="42A9BAB8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4.232.988,87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A644AD" w14:textId="4753A464" w:rsidR="00BE72B1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0,71%</w:t>
            </w:r>
          </w:p>
        </w:tc>
      </w:tr>
      <w:tr w:rsidR="001A7AF2" w:rsidRPr="005B0BB2" w14:paraId="4FF5CF2C" w14:textId="77777777" w:rsidTr="008959EC">
        <w:trPr>
          <w:trHeight w:val="223"/>
        </w:trPr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EA6E6" w14:textId="32162C7E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DEMAIS PRESTADORES (112)</w:t>
            </w:r>
          </w:p>
        </w:tc>
        <w:tc>
          <w:tcPr>
            <w:tcW w:w="4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5A4C9" w14:textId="77777777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</w:p>
        </w:tc>
        <w:tc>
          <w:tcPr>
            <w:tcW w:w="15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FAE0E" w14:textId="2D56D18E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56.712.808,00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50C4E" w14:textId="256669CA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9,45%</w:t>
            </w:r>
          </w:p>
        </w:tc>
      </w:tr>
      <w:tr w:rsidR="00EE343B" w:rsidRPr="005B0BB2" w14:paraId="78EF0E27" w14:textId="77777777" w:rsidTr="008959EC">
        <w:trPr>
          <w:trHeight w:val="223"/>
        </w:trPr>
        <w:tc>
          <w:tcPr>
            <w:tcW w:w="72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419A5B9" w14:textId="77777777" w:rsidR="00EE343B" w:rsidRPr="005B0BB2" w:rsidRDefault="00EE343B" w:rsidP="00EE34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F782C7" w14:textId="5A8D534C" w:rsidR="00EE343B" w:rsidRPr="005B0BB2" w:rsidRDefault="00BE72B1" w:rsidP="00BE72B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600.281.835,78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60B43A" w14:textId="77777777" w:rsidR="00EE343B" w:rsidRPr="005B0BB2" w:rsidRDefault="00EE343B" w:rsidP="00EE343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238B2008" w14:textId="693CF5AE" w:rsidR="007A66DD" w:rsidRPr="005B0BB2" w:rsidRDefault="007A66DD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</w:t>
      </w:r>
      <w:r w:rsidR="007C5157" w:rsidRPr="005B0BB2">
        <w:rPr>
          <w:rFonts w:ascii="Calibri Light" w:hAnsi="Calibri Light" w:cs="Calibri Light"/>
          <w:sz w:val="16"/>
          <w:szCs w:val="16"/>
        </w:rPr>
        <w:t>2</w:t>
      </w:r>
      <w:r w:rsidR="00BE72B1" w:rsidRPr="005B0BB2">
        <w:rPr>
          <w:rFonts w:ascii="Calibri Light" w:hAnsi="Calibri Light" w:cs="Calibri Light"/>
          <w:sz w:val="16"/>
          <w:szCs w:val="16"/>
        </w:rPr>
        <w:t>3</w:t>
      </w:r>
    </w:p>
    <w:p w14:paraId="09378D41" w14:textId="77777777" w:rsidR="009A1692" w:rsidRPr="005B0BB2" w:rsidRDefault="009A1692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4"/>
        <w:gridCol w:w="5619"/>
        <w:gridCol w:w="1418"/>
        <w:gridCol w:w="850"/>
      </w:tblGrid>
      <w:tr w:rsidR="00EE343B" w:rsidRPr="005B0BB2" w14:paraId="42C0E410" w14:textId="77777777" w:rsidTr="001A7AF2">
        <w:trPr>
          <w:trHeight w:val="210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860C05F" w14:textId="03E93619" w:rsidR="00EE343B" w:rsidRPr="005B0BB2" w:rsidRDefault="00EE343B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20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– ALUGUÉIS – EM R$ 1,00</w:t>
            </w:r>
          </w:p>
        </w:tc>
      </w:tr>
      <w:tr w:rsidR="00EE343B" w:rsidRPr="005B0BB2" w14:paraId="13925235" w14:textId="77777777" w:rsidTr="001A7A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CFA14B2" w14:textId="77777777" w:rsidR="00EE343B" w:rsidRPr="005B0BB2" w:rsidRDefault="00EE343B" w:rsidP="00EE34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0F8FD88" w14:textId="77777777" w:rsidR="00EE343B" w:rsidRPr="005B0BB2" w:rsidRDefault="00EE343B" w:rsidP="00EE34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B231078" w14:textId="1503AA13" w:rsidR="00EE343B" w:rsidRPr="005B0BB2" w:rsidRDefault="00EE343B" w:rsidP="008959E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</w:t>
            </w:r>
            <w:r w:rsidR="008959EC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3B78B3" w14:textId="77777777" w:rsidR="00EE343B" w:rsidRPr="005B0BB2" w:rsidRDefault="00EE343B" w:rsidP="00EE343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1A7AF2" w:rsidRPr="005B0BB2" w14:paraId="589DADEA" w14:textId="77777777" w:rsidTr="001A7A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8734C" w14:textId="73E9C5D2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45.123.401/0001-77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C25B8" w14:textId="283676F8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PAN PARK FUNDO DE INVESTIMENTO IMOBILIARIO - FII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FC81A" w14:textId="39FF0763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23.097.346,02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C797D" w14:textId="17F840E7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17,51%</w:t>
            </w:r>
          </w:p>
        </w:tc>
      </w:tr>
      <w:tr w:rsidR="001A7AF2" w:rsidRPr="005B0BB2" w14:paraId="75013116" w14:textId="77777777" w:rsidTr="001A7A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25CD70" w14:textId="5BD2B1F9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60.934.064/0001-91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471CF4" w14:textId="23D542B4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MIKAR LOCACOES E PARTICIPACOES S/A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2E7942" w14:textId="325DD560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10.838.833,37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EEB0CC" w14:textId="3BD9A78A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8,21%</w:t>
            </w:r>
          </w:p>
        </w:tc>
      </w:tr>
      <w:tr w:rsidR="001A7AF2" w:rsidRPr="005B0BB2" w14:paraId="2369AAF8" w14:textId="77777777" w:rsidTr="001A7AF2">
        <w:trPr>
          <w:trHeight w:val="210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C514EC" w14:textId="39625791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05.124.906/0001-31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C08C5C" w14:textId="299292B4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GRG EMPREENDIMENTOS IMOBILIARIOS E PARTICIPACOES LTDA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D56B1A" w14:textId="29F48FA6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10.210.895,83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AC1CC" w14:textId="40AF797A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7,74%</w:t>
            </w:r>
          </w:p>
        </w:tc>
      </w:tr>
      <w:tr w:rsidR="001A7AF2" w:rsidRPr="005B0BB2" w14:paraId="5AC7B0DC" w14:textId="77777777" w:rsidTr="001A7A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D0A950" w14:textId="3047600D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05.969.091/0001-91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FC24E7" w14:textId="5BD1A0B1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MAIN ESTATE EMPREENDIMENTOS IMOBILIARIOS E PARTICIPACOES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20664C" w14:textId="0AD83C72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8.648.043,32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0123D0" w14:textId="4B201362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6,55%</w:t>
            </w:r>
          </w:p>
        </w:tc>
      </w:tr>
      <w:tr w:rsidR="001A7AF2" w:rsidRPr="005B0BB2" w14:paraId="3E1EC4C5" w14:textId="77777777" w:rsidTr="001A7A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8E102" w14:textId="5FC78673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17.946.169/0001-31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3CD195" w14:textId="67FA13BE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TMH - EMPREENDIMENTOS E PARTICIPACOES LTDA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412263" w14:textId="0C0D2157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8.410.400,07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D100F7" w14:textId="0C0C8A57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6,37%</w:t>
            </w:r>
          </w:p>
        </w:tc>
      </w:tr>
      <w:tr w:rsidR="001A7AF2" w:rsidRPr="005B0BB2" w14:paraId="19ACAB03" w14:textId="77777777" w:rsidTr="001A7A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6F8685" w14:textId="72578420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18.082.275/0001-87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8864B2" w14:textId="74D02FAC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SSEH - EMPREENDIMENTOS E PARTICIPACOES LTDA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8BEC56" w14:textId="33957473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8.410.400,01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F679D4" w14:textId="4C355636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6,37%</w:t>
            </w:r>
          </w:p>
        </w:tc>
      </w:tr>
      <w:tr w:rsidR="001A7AF2" w:rsidRPr="005B0BB2" w14:paraId="5BFE6CD7" w14:textId="77777777" w:rsidTr="001A7AF2">
        <w:trPr>
          <w:trHeight w:val="222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294246" w14:textId="6FDE1627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51.209.831/0001-09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E0230A" w14:textId="71DD550D" w:rsidR="001A7AF2" w:rsidRPr="005B0BB2" w:rsidRDefault="001A7AF2" w:rsidP="001A7AF2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VIVICON LOCACOES E PARTICIPACOES S/A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AD0588" w14:textId="5E0DBFB5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7.225.888,92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BA1682" w14:textId="68DA1477" w:rsidR="001A7AF2" w:rsidRPr="005B0BB2" w:rsidRDefault="001A7AF2" w:rsidP="001A7AF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5,48%</w:t>
            </w:r>
          </w:p>
        </w:tc>
      </w:tr>
      <w:tr w:rsidR="00F95CD6" w:rsidRPr="005B0BB2" w14:paraId="7C6FADB6" w14:textId="77777777" w:rsidTr="001A7AF2">
        <w:trPr>
          <w:trHeight w:val="222"/>
        </w:trPr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A2586F" w14:textId="5CF0E65E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DEMAIS LOCATÁRIOS (30)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277C7B" w14:textId="638FE03D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55.100.152,34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DF5292" w14:textId="3EB26285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41,76%</w:t>
            </w:r>
          </w:p>
        </w:tc>
      </w:tr>
      <w:tr w:rsidR="00F95CD6" w:rsidRPr="005B0BB2" w14:paraId="45273B62" w14:textId="77777777" w:rsidTr="001A7AF2">
        <w:trPr>
          <w:trHeight w:val="222"/>
        </w:trPr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6816ED" w14:textId="00725E80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B446D06" w14:textId="1E0E0019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131.941.959,88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173A5F" w14:textId="51057E1C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100,00%</w:t>
            </w:r>
          </w:p>
        </w:tc>
      </w:tr>
    </w:tbl>
    <w:p w14:paraId="69745FDA" w14:textId="27D21271" w:rsidR="007A66DD" w:rsidRPr="005B0BB2" w:rsidRDefault="007A66DD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</w:t>
      </w:r>
      <w:r w:rsidR="007C5157" w:rsidRPr="005B0BB2">
        <w:rPr>
          <w:rFonts w:ascii="Calibri Light" w:hAnsi="Calibri Light" w:cs="Calibri Light"/>
          <w:sz w:val="16"/>
          <w:szCs w:val="16"/>
        </w:rPr>
        <w:t>2</w:t>
      </w:r>
      <w:r w:rsidR="00F95CD6" w:rsidRPr="005B0BB2">
        <w:rPr>
          <w:rFonts w:ascii="Calibri Light" w:hAnsi="Calibri Light" w:cs="Calibri Light"/>
          <w:sz w:val="16"/>
          <w:szCs w:val="16"/>
        </w:rPr>
        <w:t>3</w:t>
      </w:r>
    </w:p>
    <w:p w14:paraId="3332BB53" w14:textId="77777777" w:rsidR="009A1692" w:rsidRPr="005B0BB2" w:rsidRDefault="009A1692">
      <w:pPr>
        <w:jc w:val="both"/>
        <w:rPr>
          <w:rFonts w:ascii="Calibri Light" w:hAnsi="Calibri Light" w:cs="Calibri Light"/>
          <w:sz w:val="20"/>
          <w:szCs w:val="20"/>
        </w:rPr>
      </w:pPr>
    </w:p>
    <w:p w14:paraId="39E2C937" w14:textId="44C24347" w:rsidR="00C2763D" w:rsidRPr="005B0BB2" w:rsidRDefault="00C2763D"/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4420"/>
        <w:gridCol w:w="323"/>
        <w:gridCol w:w="2268"/>
        <w:gridCol w:w="850"/>
      </w:tblGrid>
      <w:tr w:rsidR="00ED746C" w:rsidRPr="005B0BB2" w14:paraId="7825E59D" w14:textId="77777777" w:rsidTr="00F95CD6">
        <w:trPr>
          <w:trHeight w:val="21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7F2CE3A3" w14:textId="546C61EE" w:rsidR="00ED746C" w:rsidRPr="005B0BB2" w:rsidRDefault="00ED746C" w:rsidP="00ED746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21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- FORNECIMENTO DE BENS – EM R$ 1,00</w:t>
            </w:r>
          </w:p>
        </w:tc>
      </w:tr>
      <w:tr w:rsidR="00F95CD6" w:rsidRPr="005B0BB2" w14:paraId="683A5623" w14:textId="77777777" w:rsidTr="00F95CD6">
        <w:trPr>
          <w:trHeight w:val="213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E6AC8C" w14:textId="6F292498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CNPJ</w:t>
            </w: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C766216" w14:textId="45D5DA9B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Empresa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49D96B2" w14:textId="2D3CA5C8" w:rsidR="00F95CD6" w:rsidRPr="005B0BB2" w:rsidRDefault="00F95CD6" w:rsidP="00F95C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AB070E" w14:textId="39711A82" w:rsidR="00F95CD6" w:rsidRPr="005B0BB2" w:rsidRDefault="00F95CD6" w:rsidP="00F95C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AV (%)</w:t>
            </w:r>
          </w:p>
        </w:tc>
      </w:tr>
      <w:tr w:rsidR="00F95CD6" w:rsidRPr="005B0BB2" w14:paraId="67F5CE18" w14:textId="77777777" w:rsidTr="00F95CD6">
        <w:trPr>
          <w:trHeight w:val="98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76372" w14:textId="42ADC5E0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01.181.242/0004-34</w:t>
            </w: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EC104" w14:textId="7BEE9B98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COMPWIRE INFORMATICA LTDA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F7D90" w14:textId="5FACBEBD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8.561.024,00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0BF3F" w14:textId="025E1DD1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65,09%</w:t>
            </w:r>
          </w:p>
        </w:tc>
      </w:tr>
      <w:tr w:rsidR="00F95CD6" w:rsidRPr="005B0BB2" w14:paraId="09002128" w14:textId="77777777" w:rsidTr="00F95CD6">
        <w:trPr>
          <w:trHeight w:val="28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F05272" w14:textId="7DF7B925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03.506.307/0001-57</w:t>
            </w: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97D68D" w14:textId="0331D059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  <w:lang w:val="en-US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  <w:lang w:val="en-US"/>
              </w:rPr>
              <w:t>TICKET SOLUCOES HDFGT S/A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0EB1B8" w14:textId="49DA096A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906.683,45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C4B929" w14:textId="676D60CA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6,89%</w:t>
            </w:r>
          </w:p>
        </w:tc>
      </w:tr>
      <w:tr w:rsidR="00F95CD6" w:rsidRPr="005B0BB2" w14:paraId="1B411955" w14:textId="77777777" w:rsidTr="00F95CD6">
        <w:trPr>
          <w:trHeight w:val="148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04A50A" w14:textId="7A55831C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07.886.644/0001-78</w:t>
            </w: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3C6298" w14:textId="6939BE46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OK - DISTRIBUIDORA DE VEICULOS E PECAS LTDA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9F6BFC" w14:textId="710E4D10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714.990,00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FE8BAD" w14:textId="7E8F519D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5,44%</w:t>
            </w:r>
          </w:p>
        </w:tc>
      </w:tr>
      <w:tr w:rsidR="00F95CD6" w:rsidRPr="005B0BB2" w14:paraId="291C0068" w14:textId="77777777" w:rsidTr="00F95CD6">
        <w:trPr>
          <w:trHeight w:val="18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758F2C" w14:textId="7F14C15A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05.340.639/0001-30</w:t>
            </w: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0254CA" w14:textId="77F9A129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PRIME CONSULTORIA E ASSESSORIA EMPRESARIAL LTDA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7B9FFF" w14:textId="67CC7A7A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707.600,00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B5F8F0" w14:textId="141F8BA0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5,38%</w:t>
            </w:r>
          </w:p>
        </w:tc>
      </w:tr>
      <w:tr w:rsidR="00F95CD6" w:rsidRPr="005B0BB2" w14:paraId="51B75F4B" w14:textId="77777777" w:rsidTr="00F95CD6">
        <w:trPr>
          <w:trHeight w:val="22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485ADE" w14:textId="347F4202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03.619.767/0005-15</w:t>
            </w: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2BC42" w14:textId="483B7A00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TORINO INFORMATICA LTDA..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8D0000" w14:textId="7C4B8EDA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663.500,00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45D98A" w14:textId="1374556C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5,04%</w:t>
            </w:r>
          </w:p>
        </w:tc>
      </w:tr>
      <w:tr w:rsidR="00F95CD6" w:rsidRPr="005B0BB2" w14:paraId="5E7675EB" w14:textId="77777777" w:rsidTr="00F95CD6">
        <w:trPr>
          <w:trHeight w:val="13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CFAA20" w14:textId="5415DA19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25.240.778/0001-07</w:t>
            </w: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BE33FC" w14:textId="32C21E57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ALLMA MOTOR COMERCIO DE VEICULOS LTDA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DD4AC0" w14:textId="563A3DEF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640.000,00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89906C" w14:textId="69BEFED8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4,87%</w:t>
            </w:r>
          </w:p>
        </w:tc>
      </w:tr>
      <w:tr w:rsidR="00F95CD6" w:rsidRPr="005B0BB2" w14:paraId="488D9CC6" w14:textId="77777777" w:rsidTr="00F95CD6">
        <w:trPr>
          <w:trHeight w:val="161"/>
        </w:trPr>
        <w:tc>
          <w:tcPr>
            <w:tcW w:w="6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96ADCA" w14:textId="05DC3978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FORNECEDORES (7)</w:t>
            </w:r>
          </w:p>
        </w:tc>
        <w:tc>
          <w:tcPr>
            <w:tcW w:w="2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95C3B3" w14:textId="3A8BB3F2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958.990,10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816F09" w14:textId="6AF57683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7,29%</w:t>
            </w:r>
          </w:p>
        </w:tc>
      </w:tr>
      <w:tr w:rsidR="00F95CD6" w:rsidRPr="005B0BB2" w14:paraId="51BF4472" w14:textId="77777777" w:rsidTr="00F95CD6">
        <w:trPr>
          <w:trHeight w:val="242"/>
        </w:trPr>
        <w:tc>
          <w:tcPr>
            <w:tcW w:w="6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C43AAF" w14:textId="7769D833" w:rsidR="00F95CD6" w:rsidRPr="005B0BB2" w:rsidRDefault="00F95CD6" w:rsidP="00F95CD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2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20C34DA" w14:textId="1192D819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13.152.787,55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9544A9E" w14:textId="4140C54D" w:rsidR="00F95CD6" w:rsidRPr="005B0BB2" w:rsidRDefault="00F95CD6" w:rsidP="00F95CD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100,00%</w:t>
            </w:r>
          </w:p>
        </w:tc>
      </w:tr>
    </w:tbl>
    <w:p w14:paraId="3C7171C9" w14:textId="0557896D" w:rsidR="00EE343B" w:rsidRPr="005B0BB2" w:rsidRDefault="00F95CD6" w:rsidP="00EE343B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2023</w:t>
      </w:r>
    </w:p>
    <w:p w14:paraId="0EA27FBC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912E8C8" w14:textId="77777777" w:rsidR="00E949D9" w:rsidRPr="005B0BB2" w:rsidRDefault="00E949D9">
      <w:pPr>
        <w:jc w:val="both"/>
        <w:rPr>
          <w:rFonts w:ascii="Calibri Light" w:hAnsi="Calibri Light" w:cs="Calibri Light"/>
        </w:rPr>
      </w:pPr>
    </w:p>
    <w:p w14:paraId="3FA1812C" w14:textId="48D4470F" w:rsidR="007A66DD" w:rsidRPr="005B0BB2" w:rsidRDefault="007A66DD">
      <w:pPr>
        <w:pStyle w:val="Ttulo2"/>
      </w:pPr>
      <w:bookmarkStart w:id="25" w:name="_Toc160900526"/>
      <w:r w:rsidRPr="005B0BB2">
        <w:t xml:space="preserve">Nota </w:t>
      </w:r>
      <w:r w:rsidR="003573C5" w:rsidRPr="005B0BB2">
        <w:t>0</w:t>
      </w:r>
      <w:r w:rsidR="002328A8">
        <w:t>9</w:t>
      </w:r>
      <w:r w:rsidRPr="005B0BB2">
        <w:t xml:space="preserve"> – Impostos, Taxas e Contribuições de Melhoria</w:t>
      </w:r>
      <w:bookmarkEnd w:id="25"/>
    </w:p>
    <w:p w14:paraId="31E54C6D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4B1CA76" w14:textId="2135C8AE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O item Impostos, Taxas e Contribuições de Melhoria é composto </w:t>
      </w:r>
      <w:r w:rsidR="00ED746C" w:rsidRPr="005B0BB2">
        <w:rPr>
          <w:rFonts w:ascii="Calibri Light" w:hAnsi="Calibri Light" w:cs="Calibri Light"/>
        </w:rPr>
        <w:t xml:space="preserve">exclusivamente </w:t>
      </w:r>
      <w:r w:rsidRPr="005B0BB2">
        <w:rPr>
          <w:rFonts w:ascii="Calibri Light" w:hAnsi="Calibri Light" w:cs="Calibri Light"/>
        </w:rPr>
        <w:t>de taxas recebidas a título de</w:t>
      </w:r>
      <w:r w:rsidR="00485B83" w:rsidRPr="005B0BB2">
        <w:rPr>
          <w:rFonts w:ascii="Calibri Light" w:hAnsi="Calibri Light" w:cs="Calibri Light"/>
        </w:rPr>
        <w:t xml:space="preserve"> Custas Judiciais e Emolumentos</w:t>
      </w:r>
      <w:r w:rsidRPr="005B0BB2">
        <w:rPr>
          <w:rFonts w:ascii="Calibri Light" w:hAnsi="Calibri Light" w:cs="Calibri Light"/>
        </w:rPr>
        <w:t xml:space="preserve"> decorrentes de processos trabalhistas que tramitam no TRT2. Em comparação com o exercício de 20</w:t>
      </w:r>
      <w:r w:rsidR="00747F52" w:rsidRPr="005B0BB2">
        <w:rPr>
          <w:rFonts w:ascii="Calibri Light" w:hAnsi="Calibri Light" w:cs="Calibri Light"/>
        </w:rPr>
        <w:t>2</w:t>
      </w:r>
      <w:r w:rsidR="00720ECD" w:rsidRPr="005B0BB2">
        <w:rPr>
          <w:rFonts w:ascii="Calibri Light" w:hAnsi="Calibri Light" w:cs="Calibri Light"/>
        </w:rPr>
        <w:t>2</w:t>
      </w:r>
      <w:r w:rsidRPr="005B0BB2">
        <w:rPr>
          <w:rFonts w:ascii="Calibri Light" w:hAnsi="Calibri Light" w:cs="Calibri Light"/>
        </w:rPr>
        <w:t xml:space="preserve">, houve um </w:t>
      </w:r>
      <w:r w:rsidR="00747F52" w:rsidRPr="005B0BB2">
        <w:rPr>
          <w:rFonts w:ascii="Calibri Light" w:hAnsi="Calibri Light" w:cs="Calibri Light"/>
        </w:rPr>
        <w:t>crescimento</w:t>
      </w:r>
      <w:r w:rsidRPr="005B0BB2">
        <w:rPr>
          <w:rFonts w:ascii="Calibri Light" w:hAnsi="Calibri Light" w:cs="Calibri Light"/>
        </w:rPr>
        <w:t xml:space="preserve"> no recolhimento de </w:t>
      </w:r>
      <w:r w:rsidR="00720ECD" w:rsidRPr="005B0BB2">
        <w:rPr>
          <w:rFonts w:ascii="Calibri Light" w:hAnsi="Calibri Light" w:cs="Calibri Light"/>
        </w:rPr>
        <w:t>6,12</w:t>
      </w:r>
      <w:r w:rsidRPr="005B0BB2">
        <w:rPr>
          <w:rFonts w:ascii="Calibri Light" w:hAnsi="Calibri Light" w:cs="Calibri Light"/>
        </w:rPr>
        <w:t>%</w:t>
      </w:r>
      <w:r w:rsidR="0047620C" w:rsidRPr="005B0BB2">
        <w:rPr>
          <w:rFonts w:ascii="Calibri Light" w:hAnsi="Calibri Light" w:cs="Calibri Light"/>
        </w:rPr>
        <w:t>.</w:t>
      </w:r>
    </w:p>
    <w:p w14:paraId="7C5B8A21" w14:textId="77777777" w:rsidR="00775FB2" w:rsidRPr="005B0BB2" w:rsidRDefault="00775FB2" w:rsidP="0026751A">
      <w:pPr>
        <w:jc w:val="both"/>
        <w:rPr>
          <w:rFonts w:ascii="Calibri Light" w:hAnsi="Calibri Light" w:cs="Calibri Light"/>
          <w:color w:val="FF0000"/>
        </w:rPr>
      </w:pPr>
    </w:p>
    <w:tbl>
      <w:tblPr>
        <w:tblW w:w="98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4"/>
        <w:gridCol w:w="1619"/>
        <w:gridCol w:w="1404"/>
        <w:gridCol w:w="800"/>
        <w:gridCol w:w="839"/>
        <w:gridCol w:w="1558"/>
      </w:tblGrid>
      <w:tr w:rsidR="00747F52" w:rsidRPr="005B0BB2" w14:paraId="2B28D6EC" w14:textId="77777777" w:rsidTr="00775FB2">
        <w:trPr>
          <w:trHeight w:val="242"/>
        </w:trPr>
        <w:tc>
          <w:tcPr>
            <w:tcW w:w="98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442A10B" w14:textId="5EC58D73" w:rsidR="00747F52" w:rsidRPr="005B0BB2" w:rsidRDefault="00747F52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TAXAS – COMPOSIÇÃO – EM R$ 1,00</w:t>
            </w:r>
          </w:p>
        </w:tc>
      </w:tr>
      <w:tr w:rsidR="00720ECD" w:rsidRPr="005B0BB2" w14:paraId="5E5729DF" w14:textId="77777777" w:rsidTr="00720ECD">
        <w:trPr>
          <w:trHeight w:val="484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C9F0DA" w14:textId="1630124A" w:rsidR="00720ECD" w:rsidRPr="005B0BB2" w:rsidRDefault="00720ECD" w:rsidP="00720EC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Cód. Recolhimento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29C238" w14:textId="516FC2D8" w:rsidR="00720ECD" w:rsidRPr="005B0BB2" w:rsidRDefault="00720ECD" w:rsidP="00720EC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0CD52F" w14:textId="6267AB84" w:rsidR="00720ECD" w:rsidRPr="005B0BB2" w:rsidRDefault="00720ECD" w:rsidP="00720EC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5B22B2" w14:textId="314209E4" w:rsidR="00720ECD" w:rsidRPr="005B0BB2" w:rsidRDefault="00720ECD" w:rsidP="00720EC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4EF078" w14:textId="18FAE62F" w:rsidR="00720ECD" w:rsidRPr="005B0BB2" w:rsidRDefault="00720ECD" w:rsidP="00720EC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AV (%)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6BCAFD" w14:textId="56BDFBCF" w:rsidR="00720ECD" w:rsidRPr="005B0BB2" w:rsidRDefault="00720ECD" w:rsidP="00720EC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Variação Absoluta</w:t>
            </w:r>
          </w:p>
        </w:tc>
      </w:tr>
      <w:tr w:rsidR="00720ECD" w:rsidRPr="005B0BB2" w14:paraId="39C7EE73" w14:textId="77777777" w:rsidTr="00720ECD">
        <w:trPr>
          <w:trHeight w:val="242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E2CC6" w14:textId="22C78252" w:rsidR="00720ECD" w:rsidRPr="005B0BB2" w:rsidRDefault="00720ECD" w:rsidP="00720EC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18740 - STN-CUSTAS JUDICIAIS (CAIXA/BB)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87CD2" w14:textId="41DEEBC9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123.401.365,79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97CC5" w14:textId="7D4D0B80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116.033.325,54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494C4" w14:textId="35239A4F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6,35%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BFF24" w14:textId="04E7F96C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99,02%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7DD0D" w14:textId="203E28E8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7.368.040,25</w:t>
            </w:r>
          </w:p>
        </w:tc>
      </w:tr>
      <w:tr w:rsidR="00720ECD" w:rsidRPr="005B0BB2" w14:paraId="26A368C4" w14:textId="77777777" w:rsidTr="00720ECD">
        <w:trPr>
          <w:trHeight w:val="242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138A7E" w14:textId="15758F7C" w:rsidR="00720ECD" w:rsidRPr="005B0BB2" w:rsidRDefault="00720ECD" w:rsidP="00720EC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18770 - STN-EMOLUMENTOS (CAIXA/BB)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B4E002" w14:textId="70F41F7E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1.219.809,66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029D92" w14:textId="3BC807A3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1.399.762,44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63B2CB" w14:textId="53627707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-12,86%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CEFDE5" w14:textId="75144023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0,98%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EF2677" w14:textId="45EE71E9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-179.952,78</w:t>
            </w:r>
          </w:p>
        </w:tc>
      </w:tr>
      <w:tr w:rsidR="00720ECD" w:rsidRPr="005B0BB2" w14:paraId="6E59EFB8" w14:textId="77777777" w:rsidTr="00720ECD">
        <w:trPr>
          <w:trHeight w:val="242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F6F042" w14:textId="50F38DB6" w:rsidR="00720ECD" w:rsidRPr="005B0BB2" w:rsidRDefault="00720ECD" w:rsidP="00720EC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6BF1A3" w14:textId="02073A45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124.621.175,45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121D601" w14:textId="11F66C9D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117.433.087,98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1BAB65" w14:textId="73EE5354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6,12%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28B2306" w14:textId="246EE0FE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100,00%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ECB7525" w14:textId="1D9B1BAC" w:rsidR="00720ECD" w:rsidRPr="005B0BB2" w:rsidRDefault="00720ECD" w:rsidP="00720EC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7.188.087,47</w:t>
            </w:r>
          </w:p>
        </w:tc>
      </w:tr>
      <w:tr w:rsidR="00775FB2" w:rsidRPr="005B0BB2" w14:paraId="5BEA4342" w14:textId="77777777" w:rsidTr="00720ECD">
        <w:trPr>
          <w:trHeight w:val="242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A799D" w14:textId="265BF331" w:rsidR="00775FB2" w:rsidRPr="005B0BB2" w:rsidRDefault="00775FB2" w:rsidP="00775FB2">
            <w:pPr>
              <w:jc w:val="both"/>
              <w:rPr>
                <w:rFonts w:ascii="Calibri Light" w:hAnsi="Calibri Light" w:cs="Calibri Light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sz w:val="16"/>
                <w:szCs w:val="16"/>
              </w:rPr>
              <w:t>Fonte: Siafi 202</w:t>
            </w:r>
            <w:r w:rsidR="00720ECD" w:rsidRPr="005B0BB2">
              <w:rPr>
                <w:rFonts w:ascii="Calibri Light" w:hAnsi="Calibri Light" w:cs="Calibri Light"/>
                <w:sz w:val="16"/>
                <w:szCs w:val="16"/>
              </w:rPr>
              <w:t>3</w:t>
            </w:r>
            <w:r w:rsidR="00FE2F58" w:rsidRPr="005B0BB2">
              <w:rPr>
                <w:rFonts w:ascii="Calibri Light" w:hAnsi="Calibri Light" w:cs="Calibri Light"/>
                <w:sz w:val="16"/>
                <w:szCs w:val="16"/>
              </w:rPr>
              <w:t>/202</w:t>
            </w:r>
            <w:r w:rsidR="00720ECD" w:rsidRPr="005B0BB2">
              <w:rPr>
                <w:rFonts w:ascii="Calibri Light" w:hAnsi="Calibri Light" w:cs="Calibri Light"/>
                <w:sz w:val="16"/>
                <w:szCs w:val="16"/>
              </w:rPr>
              <w:t>2</w:t>
            </w:r>
          </w:p>
          <w:p w14:paraId="28436134" w14:textId="77777777" w:rsidR="00775FB2" w:rsidRDefault="00775FB2" w:rsidP="00747F5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  <w:p w14:paraId="6966C7BE" w14:textId="77777777" w:rsidR="0014535A" w:rsidRPr="005B0BB2" w:rsidRDefault="0014535A" w:rsidP="00747F5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9AA27" w14:textId="77777777" w:rsidR="00775FB2" w:rsidRPr="005B0BB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163C0" w14:textId="77777777" w:rsidR="00775FB2" w:rsidRPr="005B0BB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C7E76" w14:textId="77777777" w:rsidR="00775FB2" w:rsidRPr="005B0BB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C5A2C" w14:textId="77777777" w:rsidR="00775FB2" w:rsidRPr="005B0BB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C13A3" w14:textId="77777777" w:rsidR="00775FB2" w:rsidRPr="005B0BB2" w:rsidRDefault="00775FB2" w:rsidP="00747F5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</w:tr>
    </w:tbl>
    <w:p w14:paraId="708B601F" w14:textId="31BF5075" w:rsidR="007A66DD" w:rsidRPr="005B0BB2" w:rsidRDefault="007A66DD" w:rsidP="00682488">
      <w:pPr>
        <w:pStyle w:val="Ttulo2"/>
        <w:numPr>
          <w:ilvl w:val="0"/>
          <w:numId w:val="0"/>
        </w:numPr>
      </w:pPr>
      <w:bookmarkStart w:id="26" w:name="_Toc160900527"/>
      <w:r w:rsidRPr="005B0BB2">
        <w:t xml:space="preserve">Nota </w:t>
      </w:r>
      <w:r w:rsidR="002328A8">
        <w:t>10</w:t>
      </w:r>
      <w:r w:rsidRPr="005B0BB2">
        <w:t xml:space="preserve"> – Transferências e Delegações Recebidas</w:t>
      </w:r>
      <w:bookmarkEnd w:id="26"/>
    </w:p>
    <w:p w14:paraId="2DF377C1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76255425" w14:textId="495602DD" w:rsidR="00EB4BF8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As Transferências Intragovernamentais correspondem </w:t>
      </w:r>
      <w:r w:rsidR="00CD2E56" w:rsidRPr="005B0BB2">
        <w:rPr>
          <w:rFonts w:ascii="Calibri Light" w:hAnsi="Calibri Light" w:cs="Calibri Light"/>
        </w:rPr>
        <w:t xml:space="preserve">às </w:t>
      </w:r>
      <w:r w:rsidRPr="005B0BB2">
        <w:rPr>
          <w:rFonts w:ascii="Calibri Light" w:hAnsi="Calibri Light" w:cs="Calibri Light"/>
        </w:rPr>
        <w:t xml:space="preserve">transferências financeiras recebidas pelo TRT2 relativas à execução orçamentária de um mesmo ente da Federação (União-União). As Transferências Intergovernamentais correspondem às transferências de bens e/ou valores entre </w:t>
      </w:r>
      <w:r w:rsidR="00866B1F" w:rsidRPr="005B0BB2">
        <w:rPr>
          <w:rFonts w:ascii="Calibri Light" w:hAnsi="Calibri Light" w:cs="Calibri Light"/>
        </w:rPr>
        <w:t>entes distintos da Federação (União-Estados ou União-Municípios).</w:t>
      </w:r>
    </w:p>
    <w:p w14:paraId="5E881374" w14:textId="77777777" w:rsidR="00D644C4" w:rsidRPr="005B0BB2" w:rsidRDefault="00D644C4" w:rsidP="00A13F4E">
      <w:pPr>
        <w:ind w:firstLine="1701"/>
        <w:jc w:val="both"/>
        <w:rPr>
          <w:rFonts w:ascii="Calibri Light" w:hAnsi="Calibri Light" w:cs="Calibri Light"/>
        </w:rPr>
      </w:pPr>
    </w:p>
    <w:tbl>
      <w:tblPr>
        <w:tblW w:w="9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1979"/>
        <w:gridCol w:w="2200"/>
        <w:gridCol w:w="1120"/>
      </w:tblGrid>
      <w:tr w:rsidR="00EB4BF8" w:rsidRPr="005B0BB2" w14:paraId="52B7DEB1" w14:textId="77777777" w:rsidTr="00AE6FEC">
        <w:trPr>
          <w:trHeight w:val="289"/>
        </w:trPr>
        <w:tc>
          <w:tcPr>
            <w:tcW w:w="96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E10D1" w14:textId="6205CDD4" w:rsidR="00EB4BF8" w:rsidRPr="005B0BB2" w:rsidRDefault="00BA654C" w:rsidP="00AE6FE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TABELA </w:t>
            </w:r>
            <w:r w:rsidR="00780A63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3</w:t>
            </w:r>
            <w:r w:rsidR="00EB4BF8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– TRANSFERÊNCIAS E DELEGAÇÕES RECEBIDAS – COMPOSIÇÃO – EM R$ 1,00</w:t>
            </w:r>
          </w:p>
        </w:tc>
      </w:tr>
      <w:tr w:rsidR="00EB4BF8" w:rsidRPr="005B0BB2" w14:paraId="3106F2A9" w14:textId="77777777" w:rsidTr="00AE6FEC">
        <w:trPr>
          <w:trHeight w:val="25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7120D" w14:textId="77777777" w:rsidR="00EB4BF8" w:rsidRPr="005B0BB2" w:rsidRDefault="00EB4BF8" w:rsidP="00AE6FEC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C7030" w14:textId="77777777" w:rsidR="00EB4BF8" w:rsidRPr="005B0BB2" w:rsidRDefault="00EB4BF8" w:rsidP="00AE6FEC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8B7D4" w14:textId="0E5BCB6D" w:rsidR="00EB4BF8" w:rsidRPr="005B0BB2" w:rsidRDefault="00EB4BF8" w:rsidP="00EB051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EB0512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12A6A" w14:textId="5DC0F95A" w:rsidR="00EB4BF8" w:rsidRPr="005B0BB2" w:rsidRDefault="00EB4BF8" w:rsidP="00EB051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</w:t>
            </w:r>
            <w:r w:rsidR="00EB0512"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4FBA7" w14:textId="77777777" w:rsidR="00EB4BF8" w:rsidRPr="005B0BB2" w:rsidRDefault="00EB4BF8" w:rsidP="00AE6FEC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AB6315" w:rsidRPr="005B0BB2" w14:paraId="3E72307A" w14:textId="77777777" w:rsidTr="000901FA">
        <w:trPr>
          <w:trHeight w:val="255"/>
        </w:trPr>
        <w:tc>
          <w:tcPr>
            <w:tcW w:w="22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811B0" w14:textId="77777777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Transferências Intragovernamentais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B740A" w14:textId="101B638B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Repasse Recebido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F7B13" w14:textId="2E7FDFE9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4.170,73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160C4" w14:textId="708C574F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A2961" w14:textId="75DA854C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100,00%</w:t>
            </w:r>
          </w:p>
        </w:tc>
      </w:tr>
      <w:tr w:rsidR="00AB6315" w:rsidRPr="005B0BB2" w14:paraId="0F67E18C" w14:textId="77777777" w:rsidTr="000901FA">
        <w:trPr>
          <w:trHeight w:val="51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3DBA81AD" w14:textId="77777777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D9D05" w14:textId="254491F0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  <w:proofErr w:type="gramStart"/>
            <w:r w:rsidRPr="005B0BB2">
              <w:rPr>
                <w:rFonts w:ascii="Calibri Light" w:hAnsi="Calibri Light" w:cs="Calibri Light"/>
                <w:sz w:val="20"/>
                <w:szCs w:val="20"/>
              </w:rPr>
              <w:t>Sub-Repasse</w:t>
            </w:r>
            <w:proofErr w:type="gramEnd"/>
            <w:r w:rsidRPr="005B0BB2">
              <w:rPr>
                <w:rFonts w:ascii="Calibri Light" w:hAnsi="Calibri Light" w:cs="Calibri Light"/>
                <w:sz w:val="20"/>
                <w:szCs w:val="20"/>
              </w:rPr>
              <w:t xml:space="preserve"> Recebido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D941F" w14:textId="492BE150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3.276.081.479,79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31CA" w14:textId="5B72AC1D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3.056.989.143,04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B0BFF" w14:textId="4971F789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7,17%</w:t>
            </w:r>
          </w:p>
        </w:tc>
      </w:tr>
      <w:tr w:rsidR="00AB6315" w:rsidRPr="005B0BB2" w14:paraId="4341A37B" w14:textId="77777777" w:rsidTr="000901FA">
        <w:trPr>
          <w:trHeight w:val="510"/>
        </w:trPr>
        <w:tc>
          <w:tcPr>
            <w:tcW w:w="0" w:type="auto"/>
            <w:vMerge/>
            <w:tcBorders>
              <w:left w:val="nil"/>
              <w:right w:val="nil"/>
            </w:tcBorders>
            <w:vAlign w:val="center"/>
            <w:hideMark/>
          </w:tcPr>
          <w:p w14:paraId="1F447C45" w14:textId="77777777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036B0" w14:textId="02A2B149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Demais Transferências Recebidas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ECCB1" w14:textId="33314F21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3.167.777,40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F521B" w14:textId="1E95DF47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3.999.402,49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DAB4E" w14:textId="749411AF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-20,79%</w:t>
            </w:r>
          </w:p>
        </w:tc>
      </w:tr>
      <w:tr w:rsidR="00AB6315" w:rsidRPr="005B0BB2" w14:paraId="55906B14" w14:textId="77777777" w:rsidTr="000901FA">
        <w:trPr>
          <w:trHeight w:val="510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3D938265" w14:textId="77777777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FE33C2" w14:textId="6F775265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Movimentações de Saldos Patrimoniais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1475DD" w14:textId="4FA0D537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3.218.066,98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FA77B4" w14:textId="682087CE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2.150.043,10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CEF4C2" w14:textId="4306C819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49,67%</w:t>
            </w:r>
          </w:p>
        </w:tc>
      </w:tr>
      <w:tr w:rsidR="00AB6315" w:rsidRPr="005B0BB2" w14:paraId="4CE9120D" w14:textId="77777777" w:rsidTr="000901FA">
        <w:trPr>
          <w:trHeight w:val="510"/>
        </w:trPr>
        <w:tc>
          <w:tcPr>
            <w:tcW w:w="2200" w:type="dxa"/>
            <w:vMerge w:val="restart"/>
            <w:tcBorders>
              <w:top w:val="nil"/>
              <w:left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97ED9" w14:textId="5103FE83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Outras Transferências e Delegações Recebidas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42A83" w14:textId="0A8AACA4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 xml:space="preserve">Doações/Transferências Recebidas 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FE213" w14:textId="7E200950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43.585,24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09764" w14:textId="0482B039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CC2C6" w14:textId="17E80A11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100,00%</w:t>
            </w:r>
          </w:p>
        </w:tc>
      </w:tr>
      <w:tr w:rsidR="00AB6315" w:rsidRPr="005B0BB2" w14:paraId="2B84382C" w14:textId="77777777" w:rsidTr="000901FA">
        <w:trPr>
          <w:trHeight w:val="510"/>
        </w:trPr>
        <w:tc>
          <w:tcPr>
            <w:tcW w:w="22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65AAF" w14:textId="2147D237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1BCE0" w14:textId="6459A36C" w:rsidR="00AB6315" w:rsidRPr="005B0BB2" w:rsidRDefault="00AB6315" w:rsidP="00720ECD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 xml:space="preserve">Doações/Transferências Recebidas - </w:t>
            </w:r>
            <w:proofErr w:type="spellStart"/>
            <w:r w:rsidRPr="005B0BB2">
              <w:rPr>
                <w:rFonts w:ascii="Calibri Light" w:hAnsi="Calibri Light" w:cs="Calibri Light"/>
                <w:sz w:val="20"/>
                <w:szCs w:val="20"/>
              </w:rPr>
              <w:t>Intra</w:t>
            </w:r>
            <w:proofErr w:type="spellEnd"/>
            <w:r w:rsidRPr="005B0BB2">
              <w:rPr>
                <w:rFonts w:ascii="Calibri Light" w:hAnsi="Calibri Light" w:cs="Calibri Light"/>
                <w:sz w:val="20"/>
                <w:szCs w:val="20"/>
              </w:rPr>
              <w:t xml:space="preserve"> OFSS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793ED" w14:textId="4EDB26E7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2A790" w14:textId="74C19E83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27.095,00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32F8F" w14:textId="4CC7D1CE" w:rsidR="00AB6315" w:rsidRPr="005B0BB2" w:rsidRDefault="00AB6315" w:rsidP="00720ECD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-100,00%</w:t>
            </w:r>
          </w:p>
        </w:tc>
      </w:tr>
      <w:tr w:rsidR="00720ECD" w:rsidRPr="005B0BB2" w14:paraId="304F9B50" w14:textId="77777777" w:rsidTr="00AE6FEC">
        <w:trPr>
          <w:trHeight w:val="255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BC4CF" w14:textId="77777777" w:rsidR="00720ECD" w:rsidRPr="005B0BB2" w:rsidRDefault="00720ECD" w:rsidP="00720ECD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9DDFD" w14:textId="277B3D65" w:rsidR="00720ECD" w:rsidRPr="005B0BB2" w:rsidRDefault="00720ECD" w:rsidP="00720EC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3.282.515.080,14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613DD" w14:textId="1A62E560" w:rsidR="00720ECD" w:rsidRPr="005B0BB2" w:rsidRDefault="00720ECD" w:rsidP="00720EC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3.063.165.683,63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50723" w14:textId="0F48153B" w:rsidR="00720ECD" w:rsidRPr="005B0BB2" w:rsidRDefault="00720ECD" w:rsidP="00720EC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7,16%</w:t>
            </w:r>
          </w:p>
        </w:tc>
      </w:tr>
    </w:tbl>
    <w:p w14:paraId="79061E7B" w14:textId="1CC64CB6" w:rsidR="00EB4BF8" w:rsidRPr="005B0BB2" w:rsidRDefault="00EB4BF8" w:rsidP="00EB4BF8">
      <w:pPr>
        <w:jc w:val="both"/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 xml:space="preserve"> Fonte: Siafi 202</w:t>
      </w:r>
      <w:r w:rsidR="00720ECD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/202</w:t>
      </w:r>
      <w:r w:rsidR="00720ECD" w:rsidRPr="005B0BB2">
        <w:rPr>
          <w:rFonts w:ascii="Calibri Light" w:hAnsi="Calibri Light" w:cs="Calibri Light"/>
          <w:sz w:val="16"/>
          <w:szCs w:val="16"/>
        </w:rPr>
        <w:t>2</w:t>
      </w:r>
    </w:p>
    <w:p w14:paraId="1B0B13B6" w14:textId="77777777" w:rsidR="002328A8" w:rsidRDefault="002328A8" w:rsidP="00B3271A">
      <w:pPr>
        <w:spacing w:after="120"/>
        <w:ind w:firstLine="1701"/>
        <w:jc w:val="both"/>
        <w:rPr>
          <w:rFonts w:ascii="Calibri Light" w:hAnsi="Calibri Light" w:cs="Calibri Light"/>
        </w:rPr>
      </w:pPr>
    </w:p>
    <w:p w14:paraId="1DEB7064" w14:textId="4B95C00A" w:rsidR="00C31381" w:rsidRPr="005B0BB2" w:rsidRDefault="00C31381" w:rsidP="00B3271A">
      <w:pPr>
        <w:spacing w:after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Conforme se depreende da Tabela </w:t>
      </w:r>
      <w:r w:rsidR="00B5520C" w:rsidRPr="005B0BB2">
        <w:rPr>
          <w:rFonts w:ascii="Calibri Light" w:hAnsi="Calibri Light" w:cs="Calibri Light"/>
        </w:rPr>
        <w:t>2</w:t>
      </w:r>
      <w:r w:rsidR="000A3D48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, </w:t>
      </w:r>
      <w:r w:rsidR="00272988" w:rsidRPr="005B0BB2">
        <w:rPr>
          <w:rFonts w:ascii="Calibri Light" w:hAnsi="Calibri Light" w:cs="Calibri Light"/>
        </w:rPr>
        <w:t>d</w:t>
      </w:r>
      <w:r w:rsidR="007A66DD" w:rsidRPr="005B0BB2">
        <w:rPr>
          <w:rFonts w:ascii="Calibri Light" w:hAnsi="Calibri Light" w:cs="Calibri Light"/>
        </w:rPr>
        <w:t xml:space="preserve">o total recebido a título de transferências e delegações pelo TRT2, o montante recebido via sub-repasse </w:t>
      </w:r>
      <w:r w:rsidR="001A2508" w:rsidRPr="005B0BB2">
        <w:rPr>
          <w:rFonts w:ascii="Calibri Light" w:hAnsi="Calibri Light" w:cs="Calibri Light"/>
        </w:rPr>
        <w:t>representa</w:t>
      </w:r>
      <w:r w:rsidR="007A66DD" w:rsidRPr="005B0BB2">
        <w:rPr>
          <w:rFonts w:ascii="Calibri Light" w:hAnsi="Calibri Light" w:cs="Calibri Light"/>
        </w:rPr>
        <w:t xml:space="preserve"> quase</w:t>
      </w:r>
      <w:r w:rsidR="001A2508" w:rsidRPr="005B0BB2">
        <w:rPr>
          <w:rFonts w:ascii="Calibri Light" w:hAnsi="Calibri Light" w:cs="Calibri Light"/>
        </w:rPr>
        <w:t xml:space="preserve"> a </w:t>
      </w:r>
      <w:r w:rsidR="004F56B9" w:rsidRPr="005B0BB2">
        <w:rPr>
          <w:rFonts w:ascii="Calibri Light" w:hAnsi="Calibri Light" w:cs="Calibri Light"/>
        </w:rPr>
        <w:t>totalidade das transferências recebidas</w:t>
      </w:r>
      <w:r w:rsidR="00485B83" w:rsidRPr="005B0BB2">
        <w:rPr>
          <w:rFonts w:ascii="Calibri Light" w:hAnsi="Calibri Light" w:cs="Calibri Light"/>
        </w:rPr>
        <w:t xml:space="preserve"> e</w:t>
      </w:r>
      <w:r w:rsidR="007A66DD" w:rsidRPr="005B0BB2">
        <w:rPr>
          <w:rFonts w:ascii="Calibri Light" w:hAnsi="Calibri Light" w:cs="Calibri Light"/>
        </w:rPr>
        <w:t xml:space="preserve"> corresponde</w:t>
      </w:r>
      <w:r w:rsidR="00485B83" w:rsidRPr="005B0BB2">
        <w:rPr>
          <w:rFonts w:ascii="Calibri Light" w:hAnsi="Calibri Light" w:cs="Calibri Light"/>
        </w:rPr>
        <w:t>m</w:t>
      </w:r>
      <w:r w:rsidR="007A66DD" w:rsidRPr="005B0BB2">
        <w:rPr>
          <w:rFonts w:ascii="Calibri Light" w:hAnsi="Calibri Light" w:cs="Calibri Light"/>
        </w:rPr>
        <w:t xml:space="preserve"> a </w:t>
      </w:r>
      <w:r w:rsidRPr="005B0BB2">
        <w:rPr>
          <w:rFonts w:ascii="Calibri Light" w:hAnsi="Calibri Light" w:cs="Calibri Light"/>
        </w:rPr>
        <w:t>99</w:t>
      </w:r>
      <w:r w:rsidR="007A66DD" w:rsidRPr="005B0BB2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>80</w:t>
      </w:r>
      <w:r w:rsidR="007A66DD" w:rsidRPr="005B0BB2">
        <w:rPr>
          <w:rFonts w:ascii="Calibri Light" w:hAnsi="Calibri Light" w:cs="Calibri Light"/>
        </w:rPr>
        <w:t xml:space="preserve">%. </w:t>
      </w:r>
    </w:p>
    <w:p w14:paraId="232A0785" w14:textId="77777777" w:rsidR="00E37CCD" w:rsidRPr="005B0BB2" w:rsidRDefault="00E37CCD">
      <w:pPr>
        <w:jc w:val="both"/>
        <w:rPr>
          <w:rFonts w:ascii="Calibri Light" w:hAnsi="Calibri Light" w:cs="Calibri Light"/>
        </w:rPr>
      </w:pPr>
    </w:p>
    <w:p w14:paraId="63D4697A" w14:textId="72FB8266" w:rsidR="007A66DD" w:rsidRPr="005B0BB2" w:rsidRDefault="007A66DD">
      <w:pPr>
        <w:pStyle w:val="Ttulo2"/>
      </w:pPr>
      <w:bookmarkStart w:id="27" w:name="_Toc160900528"/>
      <w:r w:rsidRPr="005B0BB2">
        <w:t>Nota 1</w:t>
      </w:r>
      <w:r w:rsidR="002328A8">
        <w:t>1</w:t>
      </w:r>
      <w:r w:rsidRPr="005B0BB2">
        <w:t xml:space="preserve"> – Pessoa</w:t>
      </w:r>
      <w:r w:rsidR="00520F1E" w:rsidRPr="005B0BB2">
        <w:t>l</w:t>
      </w:r>
      <w:r w:rsidR="00F815F1" w:rsidRPr="005B0BB2">
        <w:t xml:space="preserve"> e</w:t>
      </w:r>
      <w:r w:rsidRPr="005B0BB2">
        <w:t xml:space="preserve"> Encargos e Benefícios Previdenciários e Assistenciais</w:t>
      </w:r>
      <w:bookmarkEnd w:id="27"/>
    </w:p>
    <w:p w14:paraId="66DF49EE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1F241CC9" w14:textId="0ED20DB1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As despesas com Pessoal e Encargos totalizaram, em 20</w:t>
      </w:r>
      <w:r w:rsidR="007410A1" w:rsidRPr="005B0BB2">
        <w:rPr>
          <w:rFonts w:ascii="Calibri Light" w:hAnsi="Calibri Light" w:cs="Calibri Light"/>
        </w:rPr>
        <w:t>2</w:t>
      </w:r>
      <w:r w:rsidR="00254AC7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>, R$</w:t>
      </w:r>
      <w:r w:rsidR="00BA6E75" w:rsidRPr="005B0BB2">
        <w:rPr>
          <w:rFonts w:ascii="Calibri Light" w:hAnsi="Calibri Light" w:cs="Calibri Light"/>
        </w:rPr>
        <w:t xml:space="preserve"> </w:t>
      </w:r>
      <w:r w:rsidR="00254AC7" w:rsidRPr="005B0BB2">
        <w:rPr>
          <w:rFonts w:ascii="Calibri Light" w:hAnsi="Calibri Light" w:cs="Calibri Light"/>
        </w:rPr>
        <w:t>2.104.693.488,47</w:t>
      </w:r>
      <w:r w:rsidRPr="005B0BB2">
        <w:rPr>
          <w:rFonts w:ascii="Calibri Light" w:hAnsi="Calibri Light" w:cs="Calibri Light"/>
        </w:rPr>
        <w:t xml:space="preserve">, enquanto as despesas com Benefícios Previdenciários e Assistenciais totalizaram R$ </w:t>
      </w:r>
      <w:r w:rsidR="00254AC7" w:rsidRPr="005B0BB2">
        <w:rPr>
          <w:rFonts w:ascii="Calibri Light" w:hAnsi="Calibri Light" w:cs="Calibri Light"/>
        </w:rPr>
        <w:t>827.353.046,39</w:t>
      </w:r>
      <w:r w:rsidRPr="005B0BB2">
        <w:rPr>
          <w:rFonts w:ascii="Calibri Light" w:hAnsi="Calibri Light" w:cs="Calibri Light"/>
        </w:rPr>
        <w:t xml:space="preserve">. Houve, respectivamente, </w:t>
      </w:r>
      <w:r w:rsidR="00D46F59" w:rsidRPr="005B0BB2">
        <w:rPr>
          <w:rFonts w:ascii="Calibri Light" w:hAnsi="Calibri Light" w:cs="Calibri Light"/>
        </w:rPr>
        <w:t>aumentos</w:t>
      </w:r>
      <w:r w:rsidR="00153CE9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 xml:space="preserve">de </w:t>
      </w:r>
      <w:r w:rsidR="00D46F59" w:rsidRPr="005B0BB2">
        <w:rPr>
          <w:rFonts w:ascii="Calibri Light" w:hAnsi="Calibri Light" w:cs="Calibri Light"/>
        </w:rPr>
        <w:t>8,80</w:t>
      </w:r>
      <w:r w:rsidRPr="005B0BB2">
        <w:rPr>
          <w:rFonts w:ascii="Calibri Light" w:hAnsi="Calibri Light" w:cs="Calibri Light"/>
        </w:rPr>
        <w:t xml:space="preserve">% e </w:t>
      </w:r>
      <w:r w:rsidR="00D46F59" w:rsidRPr="005B0BB2">
        <w:rPr>
          <w:rFonts w:ascii="Calibri Light" w:hAnsi="Calibri Light" w:cs="Calibri Light"/>
        </w:rPr>
        <w:t>7,85</w:t>
      </w:r>
      <w:r w:rsidRPr="005B0BB2">
        <w:rPr>
          <w:rFonts w:ascii="Calibri Light" w:hAnsi="Calibri Light" w:cs="Calibri Light"/>
        </w:rPr>
        <w:t>% das despesas em comparação com o exercício de 20</w:t>
      </w:r>
      <w:r w:rsidR="00153CE9" w:rsidRPr="005B0BB2">
        <w:rPr>
          <w:rFonts w:ascii="Calibri Light" w:hAnsi="Calibri Light" w:cs="Calibri Light"/>
        </w:rPr>
        <w:t>2</w:t>
      </w:r>
      <w:r w:rsidR="00D46F59" w:rsidRPr="005B0BB2">
        <w:rPr>
          <w:rFonts w:ascii="Calibri Light" w:hAnsi="Calibri Light" w:cs="Calibri Light"/>
        </w:rPr>
        <w:t>2</w:t>
      </w:r>
      <w:r w:rsidRPr="005B0BB2">
        <w:rPr>
          <w:rFonts w:ascii="Calibri Light" w:hAnsi="Calibri Light" w:cs="Calibri Light"/>
        </w:rPr>
        <w:t xml:space="preserve">. </w:t>
      </w:r>
    </w:p>
    <w:p w14:paraId="0CD85FA3" w14:textId="7D5C7A53" w:rsidR="00DA347E" w:rsidRPr="005B0BB2" w:rsidRDefault="00DA347E">
      <w:pPr>
        <w:suppressAutoHyphens w:val="0"/>
        <w:rPr>
          <w:rFonts w:ascii="Calibri Light" w:hAnsi="Calibri Light" w:cs="Calibri Light"/>
        </w:rPr>
      </w:pPr>
    </w:p>
    <w:tbl>
      <w:tblPr>
        <w:tblW w:w="96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"/>
        <w:gridCol w:w="3453"/>
        <w:gridCol w:w="1740"/>
        <w:gridCol w:w="1740"/>
        <w:gridCol w:w="1362"/>
      </w:tblGrid>
      <w:tr w:rsidR="000508E7" w:rsidRPr="005B0BB2" w14:paraId="34BEBD35" w14:textId="77777777" w:rsidTr="00D113E4">
        <w:trPr>
          <w:trHeight w:val="260"/>
        </w:trPr>
        <w:tc>
          <w:tcPr>
            <w:tcW w:w="96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D7AA2A8" w14:textId="3AB3680A" w:rsidR="000508E7" w:rsidRPr="005B0BB2" w:rsidRDefault="000508E7" w:rsidP="000508E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4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PESSOAL E ENCARGOS E BENEFÍCIOS PREVIDENCIÁRIOS E ASSISTENCIAIS – COMPOSIÇÃO – EM R$ 1,00</w:t>
            </w:r>
          </w:p>
        </w:tc>
      </w:tr>
      <w:tr w:rsidR="000508E7" w:rsidRPr="005B0BB2" w14:paraId="1671E481" w14:textId="77777777" w:rsidTr="00D113E4">
        <w:trPr>
          <w:trHeight w:val="260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46D5A3F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Grupo</w:t>
            </w: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22BDB02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Subgrupo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77DB771" w14:textId="77777777" w:rsidR="000508E7" w:rsidRPr="005B0BB2" w:rsidRDefault="000508E7" w:rsidP="000508E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F32A1E" w14:textId="77777777" w:rsidR="000508E7" w:rsidRPr="005B0BB2" w:rsidRDefault="000508E7" w:rsidP="000508E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7A37FFD" w14:textId="77777777" w:rsidR="000508E7" w:rsidRPr="005B0BB2" w:rsidRDefault="000508E7" w:rsidP="000508E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0508E7" w:rsidRPr="005B0BB2" w14:paraId="5DC00C5C" w14:textId="77777777" w:rsidTr="00D113E4">
        <w:trPr>
          <w:trHeight w:val="260"/>
        </w:trPr>
        <w:tc>
          <w:tcPr>
            <w:tcW w:w="13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7E94E" w14:textId="77777777" w:rsidR="000508E7" w:rsidRPr="005B0BB2" w:rsidRDefault="000508E7" w:rsidP="0005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Pessoal e Encargos</w:t>
            </w: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E10E8" w14:textId="73CB1BA6" w:rsidR="000508E7" w:rsidRPr="005B0BB2" w:rsidRDefault="000508E7" w:rsidP="00060D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Remuneração </w:t>
            </w:r>
            <w:r w:rsidR="00060D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à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Pessoal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B5745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1.677.943.454,23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FB461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1.537.200.269,43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7BD8F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9,16%</w:t>
            </w:r>
          </w:p>
        </w:tc>
      </w:tr>
      <w:tr w:rsidR="000508E7" w:rsidRPr="005B0BB2" w14:paraId="45FBE4D0" w14:textId="77777777" w:rsidTr="00D113E4">
        <w:trPr>
          <w:trHeight w:val="260"/>
        </w:trPr>
        <w:tc>
          <w:tcPr>
            <w:tcW w:w="1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71777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3BF53D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Encargos Patronais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3C0A2A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321.879.006,54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5EC167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320.818.090,98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2E6596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0,33%</w:t>
            </w:r>
          </w:p>
        </w:tc>
      </w:tr>
      <w:tr w:rsidR="000508E7" w:rsidRPr="005B0BB2" w14:paraId="210C2AB8" w14:textId="77777777" w:rsidTr="00D113E4">
        <w:trPr>
          <w:trHeight w:val="260"/>
        </w:trPr>
        <w:tc>
          <w:tcPr>
            <w:tcW w:w="1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85D7AD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FF911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Benefícios a Pessoal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2C655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104.769.603,96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F9DD2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76.410.819,97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64D32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37,11%</w:t>
            </w:r>
          </w:p>
        </w:tc>
      </w:tr>
      <w:tr w:rsidR="000508E7" w:rsidRPr="005B0BB2" w14:paraId="2189D2D3" w14:textId="77777777" w:rsidTr="00D113E4">
        <w:trPr>
          <w:trHeight w:val="260"/>
        </w:trPr>
        <w:tc>
          <w:tcPr>
            <w:tcW w:w="1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F871E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7F8588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VPD - Pessoal e Encargos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328128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101.423,74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91B1B4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5AF586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0508E7" w:rsidRPr="005B0BB2" w14:paraId="4CF50114" w14:textId="77777777" w:rsidTr="00D113E4">
        <w:trPr>
          <w:trHeight w:val="260"/>
        </w:trPr>
        <w:tc>
          <w:tcPr>
            <w:tcW w:w="1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9A485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9612D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1D389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2.104.693.488,47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D26F4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1.934.429.180,38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C45F7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8,80%</w:t>
            </w:r>
          </w:p>
        </w:tc>
      </w:tr>
      <w:tr w:rsidR="000508E7" w:rsidRPr="005B0BB2" w14:paraId="53D980DF" w14:textId="77777777" w:rsidTr="00D113E4">
        <w:trPr>
          <w:trHeight w:val="260"/>
        </w:trPr>
        <w:tc>
          <w:tcPr>
            <w:tcW w:w="13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3728EA" w14:textId="77777777" w:rsidR="000508E7" w:rsidRPr="005B0BB2" w:rsidRDefault="000508E7" w:rsidP="000508E7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Benefícios Previdenciários e Assistenciais</w:t>
            </w: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29923E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Aposentadoria e Reformas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DC2A78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616.880.041,49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55FE2F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583.226.819,60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051A93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5,77%</w:t>
            </w:r>
          </w:p>
        </w:tc>
      </w:tr>
      <w:tr w:rsidR="000508E7" w:rsidRPr="005B0BB2" w14:paraId="6341A75D" w14:textId="77777777" w:rsidTr="00D113E4">
        <w:trPr>
          <w:trHeight w:val="260"/>
        </w:trPr>
        <w:tc>
          <w:tcPr>
            <w:tcW w:w="1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1D46F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F95F8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Pensões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9174C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142.949.852,46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F8E09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139.226.665,66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8B76D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2,67%</w:t>
            </w:r>
          </w:p>
        </w:tc>
      </w:tr>
      <w:tr w:rsidR="000508E7" w:rsidRPr="005B0BB2" w14:paraId="3BDB50BE" w14:textId="77777777" w:rsidTr="00D113E4">
        <w:trPr>
          <w:trHeight w:val="520"/>
        </w:trPr>
        <w:tc>
          <w:tcPr>
            <w:tcW w:w="1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E81A9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81194B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Benefícios Previdenciárias e Assistenciais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B43779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67.523.152,44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C10616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44.652.305,13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132767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51,22%</w:t>
            </w:r>
          </w:p>
        </w:tc>
      </w:tr>
      <w:tr w:rsidR="000508E7" w:rsidRPr="005B0BB2" w14:paraId="6C95397A" w14:textId="77777777" w:rsidTr="00D113E4">
        <w:trPr>
          <w:trHeight w:val="260"/>
        </w:trPr>
        <w:tc>
          <w:tcPr>
            <w:tcW w:w="13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556F2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57E85" w14:textId="77777777" w:rsidR="000508E7" w:rsidRPr="005B0BB2" w:rsidRDefault="000508E7" w:rsidP="000508E7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390C7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827.353.046,39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601AD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767.105.790,39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B2C74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7,85%</w:t>
            </w:r>
          </w:p>
        </w:tc>
      </w:tr>
      <w:tr w:rsidR="000508E7" w:rsidRPr="005B0BB2" w14:paraId="6ECCF6E8" w14:textId="77777777" w:rsidTr="00D113E4">
        <w:trPr>
          <w:trHeight w:val="26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CAE745" w14:textId="77777777" w:rsidR="000508E7" w:rsidRPr="005B0BB2" w:rsidRDefault="000508E7" w:rsidP="000508E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1715EA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2.932.046.534,86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2B06F4D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2.701.534.970,77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AAA6C7" w14:textId="77777777" w:rsidR="000508E7" w:rsidRPr="005B0BB2" w:rsidRDefault="000508E7" w:rsidP="000508E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8,53%</w:t>
            </w:r>
          </w:p>
        </w:tc>
      </w:tr>
    </w:tbl>
    <w:p w14:paraId="10C2089E" w14:textId="435634DA" w:rsidR="000508E7" w:rsidRPr="005B0BB2" w:rsidRDefault="00D113E4">
      <w:pPr>
        <w:suppressAutoHyphens w:val="0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2023/2022</w:t>
      </w:r>
    </w:p>
    <w:p w14:paraId="15F5B95B" w14:textId="77777777" w:rsidR="007C379F" w:rsidRPr="005B0BB2" w:rsidRDefault="007C379F">
      <w:pPr>
        <w:suppressAutoHyphens w:val="0"/>
        <w:rPr>
          <w:rFonts w:ascii="Calibri Light" w:hAnsi="Calibri Light" w:cs="Calibri Light"/>
          <w:sz w:val="16"/>
          <w:szCs w:val="16"/>
        </w:rPr>
      </w:pPr>
    </w:p>
    <w:p w14:paraId="3C91B9B9" w14:textId="32B73610" w:rsidR="004B2067" w:rsidRDefault="007C379F" w:rsidP="007C379F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Em relação às informações contidas na Tabela 2</w:t>
      </w:r>
      <w:r w:rsidR="000A3D48">
        <w:rPr>
          <w:rFonts w:ascii="Calibri Light" w:hAnsi="Calibri Light" w:cs="Calibri Light"/>
        </w:rPr>
        <w:t>4</w:t>
      </w:r>
      <w:r w:rsidRPr="005B0BB2">
        <w:rPr>
          <w:rFonts w:ascii="Calibri Light" w:hAnsi="Calibri Light" w:cs="Calibri Light"/>
        </w:rPr>
        <w:t>, observa-se um aumento nas despesas com Remuneração a Pessoal, 9,16%, em decorrência principalmente do reajuste</w:t>
      </w:r>
      <w:r w:rsidR="009A50A9" w:rsidRPr="005B0BB2">
        <w:rPr>
          <w:rFonts w:ascii="Calibri Light" w:hAnsi="Calibri Light" w:cs="Calibri Light"/>
        </w:rPr>
        <w:t xml:space="preserve"> em 2023</w:t>
      </w:r>
      <w:r w:rsidRPr="005B0BB2">
        <w:rPr>
          <w:rFonts w:ascii="Calibri Light" w:hAnsi="Calibri Light" w:cs="Calibri Light"/>
        </w:rPr>
        <w:t xml:space="preserve"> do subsídio dos magistrados</w:t>
      </w:r>
      <w:r w:rsidRPr="005B0BB2">
        <w:rPr>
          <w:rStyle w:val="Refdenotaderodap"/>
          <w:rFonts w:ascii="Calibri Light" w:hAnsi="Calibri Light" w:cs="Calibri Light"/>
        </w:rPr>
        <w:footnoteReference w:id="7"/>
      </w:r>
      <w:r w:rsidRPr="005B0BB2">
        <w:rPr>
          <w:rFonts w:ascii="Calibri Light" w:hAnsi="Calibri Light" w:cs="Calibri Light"/>
        </w:rPr>
        <w:t xml:space="preserve"> e da remuneração dos servidores</w:t>
      </w:r>
      <w:r w:rsidRPr="005B0BB2">
        <w:rPr>
          <w:rStyle w:val="Refdenotaderodap"/>
          <w:rFonts w:ascii="Calibri Light" w:hAnsi="Calibri Light" w:cs="Calibri Light"/>
        </w:rPr>
        <w:footnoteReference w:id="8"/>
      </w:r>
      <w:r w:rsidRPr="005B0BB2">
        <w:rPr>
          <w:rFonts w:ascii="Calibri Light" w:hAnsi="Calibri Light" w:cs="Calibri Light"/>
        </w:rPr>
        <w:t xml:space="preserve">. Além disso, o aumento de 37,11% observado em Benefícios a Pessoal ocorreu, sobretudo, </w:t>
      </w:r>
      <w:r w:rsidR="004B2067" w:rsidRPr="005B0BB2">
        <w:rPr>
          <w:rFonts w:ascii="Calibri Light" w:hAnsi="Calibri Light" w:cs="Calibri Light"/>
        </w:rPr>
        <w:t>pela correção</w:t>
      </w:r>
      <w:r w:rsidRPr="005B0BB2">
        <w:rPr>
          <w:rFonts w:ascii="Calibri Light" w:hAnsi="Calibri Light" w:cs="Calibri Light"/>
        </w:rPr>
        <w:t xml:space="preserve"> do Auxílio-Alimentação</w:t>
      </w:r>
      <w:r w:rsidR="009A50A9" w:rsidRPr="005B0BB2">
        <w:rPr>
          <w:rFonts w:ascii="Calibri Light" w:hAnsi="Calibri Light" w:cs="Calibri Light"/>
        </w:rPr>
        <w:t xml:space="preserve">, </w:t>
      </w:r>
      <w:r w:rsidRPr="005B0BB2">
        <w:rPr>
          <w:rFonts w:ascii="Calibri Light" w:hAnsi="Calibri Light" w:cs="Calibri Light"/>
        </w:rPr>
        <w:t>Auxílio Creche</w:t>
      </w:r>
      <w:r w:rsidR="004B2067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>e Indenização de Transporte</w:t>
      </w:r>
      <w:r w:rsidR="004B2067" w:rsidRPr="005B0BB2">
        <w:rPr>
          <w:rStyle w:val="Refdenotaderodap"/>
          <w:rFonts w:ascii="Calibri Light" w:hAnsi="Calibri Light" w:cs="Calibri Light"/>
        </w:rPr>
        <w:footnoteReference w:id="9"/>
      </w:r>
      <w:r w:rsidRPr="005B0BB2">
        <w:rPr>
          <w:rFonts w:ascii="Calibri Light" w:hAnsi="Calibri Light" w:cs="Calibri Light"/>
        </w:rPr>
        <w:t xml:space="preserve">. </w:t>
      </w:r>
    </w:p>
    <w:p w14:paraId="7B274E06" w14:textId="77777777" w:rsidR="0014535A" w:rsidRPr="005B0BB2" w:rsidRDefault="0014535A" w:rsidP="007C379F">
      <w:pPr>
        <w:ind w:firstLine="1701"/>
        <w:jc w:val="both"/>
        <w:rPr>
          <w:rFonts w:ascii="Calibri Light" w:hAnsi="Calibri Light" w:cs="Calibri Light"/>
        </w:rPr>
      </w:pPr>
    </w:p>
    <w:p w14:paraId="06784519" w14:textId="7BDA9D1C" w:rsidR="007C379F" w:rsidRPr="005B0BB2" w:rsidRDefault="007C379F" w:rsidP="007C379F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Em Benefícios Previdenciários e Assist</w:t>
      </w:r>
      <w:r w:rsidR="00FB2649">
        <w:rPr>
          <w:rFonts w:ascii="Calibri Light" w:hAnsi="Calibri Light" w:cs="Calibri Light"/>
        </w:rPr>
        <w:t>enciais</w:t>
      </w:r>
      <w:r w:rsidRPr="005B0BB2">
        <w:rPr>
          <w:rFonts w:ascii="Calibri Light" w:hAnsi="Calibri Light" w:cs="Calibri Light"/>
        </w:rPr>
        <w:t xml:space="preserve">, destaca-se </w:t>
      </w:r>
      <w:r w:rsidR="004B2067" w:rsidRPr="005B0BB2">
        <w:rPr>
          <w:rFonts w:ascii="Calibri Light" w:hAnsi="Calibri Light" w:cs="Calibri Light"/>
        </w:rPr>
        <w:t xml:space="preserve">a variação ocorrida em </w:t>
      </w:r>
      <w:r w:rsidRPr="005B0BB2">
        <w:rPr>
          <w:rFonts w:ascii="Calibri Light" w:hAnsi="Calibri Light" w:cs="Calibri Light"/>
        </w:rPr>
        <w:t xml:space="preserve">Outros Benefícios Previdenciários e Assistenciais, com aumento de 51,22%, </w:t>
      </w:r>
      <w:r w:rsidR="004B2067" w:rsidRPr="005B0BB2">
        <w:rPr>
          <w:rFonts w:ascii="Calibri Light" w:hAnsi="Calibri Light" w:cs="Calibri Light"/>
        </w:rPr>
        <w:t xml:space="preserve">motivado pelo aumento das despesas </w:t>
      </w:r>
      <w:r w:rsidRPr="005B0BB2">
        <w:rPr>
          <w:rFonts w:ascii="Calibri Light" w:hAnsi="Calibri Light" w:cs="Calibri Light"/>
        </w:rPr>
        <w:t>com Auxílio</w:t>
      </w:r>
      <w:r w:rsidR="004B2067" w:rsidRPr="005B0BB2">
        <w:rPr>
          <w:rFonts w:ascii="Calibri Light" w:hAnsi="Calibri Light" w:cs="Calibri Light"/>
        </w:rPr>
        <w:t>-</w:t>
      </w:r>
      <w:r w:rsidRPr="005B0BB2">
        <w:rPr>
          <w:rFonts w:ascii="Calibri Light" w:hAnsi="Calibri Light" w:cs="Calibri Light"/>
        </w:rPr>
        <w:t>Saúde</w:t>
      </w:r>
      <w:r w:rsidR="004B2067" w:rsidRPr="005B0BB2">
        <w:rPr>
          <w:rFonts w:ascii="Calibri Light" w:hAnsi="Calibri Light" w:cs="Calibri Light"/>
        </w:rPr>
        <w:t xml:space="preserve"> pagas pelo Tribunal</w:t>
      </w:r>
      <w:r w:rsidRPr="005B0BB2">
        <w:rPr>
          <w:rFonts w:ascii="Calibri Light" w:hAnsi="Calibri Light" w:cs="Calibri Light"/>
        </w:rPr>
        <w:t xml:space="preserve">.  </w:t>
      </w:r>
    </w:p>
    <w:p w14:paraId="0D758E1C" w14:textId="77777777" w:rsidR="007C379F" w:rsidRPr="005B0BB2" w:rsidRDefault="007C379F" w:rsidP="007C379F">
      <w:pPr>
        <w:ind w:firstLine="1701"/>
        <w:jc w:val="both"/>
        <w:rPr>
          <w:rFonts w:ascii="Calibri Light" w:hAnsi="Calibri Light" w:cs="Calibri Light"/>
        </w:rPr>
      </w:pPr>
    </w:p>
    <w:p w14:paraId="4129CCCD" w14:textId="6331FD11" w:rsidR="00DA58B7" w:rsidRDefault="007C379F" w:rsidP="007C379F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Segue nos gráficos abaixo a composição das despesas com pessoal por conta contábil:</w:t>
      </w:r>
    </w:p>
    <w:p w14:paraId="0FC6522A" w14:textId="77777777" w:rsidR="00DA58B7" w:rsidRDefault="00DA58B7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76"/>
      </w:tblGrid>
      <w:tr w:rsidR="00D113E4" w:rsidRPr="005B0BB2" w14:paraId="793F17EE" w14:textId="77777777" w:rsidTr="00DA58B7">
        <w:tc>
          <w:tcPr>
            <w:tcW w:w="4816" w:type="dxa"/>
          </w:tcPr>
          <w:p w14:paraId="45895B53" w14:textId="5B842289" w:rsidR="00D113E4" w:rsidRPr="005B0BB2" w:rsidRDefault="00D113E4" w:rsidP="00D113E4">
            <w:pPr>
              <w:shd w:val="clear" w:color="auto" w:fill="9BC2E6"/>
              <w:jc w:val="center"/>
              <w:rPr>
                <w:rFonts w:ascii="Calibri Light" w:hAnsi="Calibri Light" w:cs="Calibri Light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 0</w:t>
            </w:r>
            <w:r w:rsidR="008E799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DESPESAS COM PESSOAL E ENCARGOS POR CONTA – EM %</w:t>
            </w:r>
          </w:p>
          <w:p w14:paraId="0BA13FE0" w14:textId="088D6C3E" w:rsidR="00D113E4" w:rsidRPr="005B0BB2" w:rsidRDefault="00D113E4">
            <w:pPr>
              <w:suppressAutoHyphens w:val="0"/>
              <w:rPr>
                <w:rFonts w:ascii="Calibri Light" w:hAnsi="Calibri Light" w:cs="Calibri Light"/>
              </w:rPr>
            </w:pPr>
            <w:r w:rsidRPr="005B0BB2">
              <w:rPr>
                <w:noProof/>
              </w:rPr>
              <w:drawing>
                <wp:inline distT="0" distB="0" distL="0" distR="0" wp14:anchorId="3F525ACD" wp14:editId="4AB46E88">
                  <wp:extent cx="2930525" cy="2301875"/>
                  <wp:effectExtent l="0" t="0" r="3175" b="3175"/>
                  <wp:docPr id="342557725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421DB9-3663-D90D-63E4-E8AD2C70F4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14:paraId="7793D134" w14:textId="0693AAEA" w:rsidR="00D113E4" w:rsidRPr="005B0BB2" w:rsidRDefault="00D113E4">
            <w:pPr>
              <w:suppressAutoHyphens w:val="0"/>
              <w:rPr>
                <w:rFonts w:ascii="Calibri Light" w:hAnsi="Calibri Light" w:cs="Calibri Light"/>
              </w:rPr>
            </w:pPr>
            <w:r w:rsidRPr="005B0BB2">
              <w:rPr>
                <w:rFonts w:ascii="Calibri Light" w:hAnsi="Calibri Light" w:cs="Calibri Light"/>
                <w:sz w:val="16"/>
                <w:szCs w:val="16"/>
              </w:rPr>
              <w:t>Fonte: Siafi 2023</w:t>
            </w:r>
          </w:p>
        </w:tc>
        <w:tc>
          <w:tcPr>
            <w:tcW w:w="4876" w:type="dxa"/>
          </w:tcPr>
          <w:p w14:paraId="7FB38FB2" w14:textId="30A87FAA" w:rsidR="00D113E4" w:rsidRPr="005B0BB2" w:rsidRDefault="00D113E4" w:rsidP="00D113E4">
            <w:pPr>
              <w:shd w:val="clear" w:color="auto" w:fill="9BC2E6"/>
              <w:ind w:left="37" w:hanging="15"/>
              <w:jc w:val="center"/>
              <w:rPr>
                <w:rFonts w:ascii="Calibri Light" w:hAnsi="Calibri Light" w:cs="Calibri Light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 0</w:t>
            </w:r>
            <w:r w:rsidR="008E799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3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DESPESAS COM BENEFÍCIOS PREVIDENCIÁRIOS E ASSISTENCIAIS POR CONTA – EM %</w:t>
            </w:r>
          </w:p>
          <w:p w14:paraId="421092F5" w14:textId="2D66A364" w:rsidR="00D113E4" w:rsidRPr="005B0BB2" w:rsidRDefault="00D113E4">
            <w:pPr>
              <w:suppressAutoHyphens w:val="0"/>
              <w:rPr>
                <w:rFonts w:ascii="Calibri Light" w:hAnsi="Calibri Light" w:cs="Calibri Light"/>
              </w:rPr>
            </w:pPr>
            <w:r w:rsidRPr="005B0BB2">
              <w:rPr>
                <w:noProof/>
              </w:rPr>
              <w:drawing>
                <wp:inline distT="0" distB="0" distL="0" distR="0" wp14:anchorId="4916CE97" wp14:editId="79D9DFBA">
                  <wp:extent cx="2962275" cy="2301875"/>
                  <wp:effectExtent l="0" t="0" r="9525" b="3175"/>
                  <wp:docPr id="1419077694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8E18CB-809D-1CF8-7454-B5258AE634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14:paraId="7CCDABA7" w14:textId="26E69C9F" w:rsidR="00D113E4" w:rsidRPr="005B0BB2" w:rsidRDefault="00D113E4">
            <w:pPr>
              <w:suppressAutoHyphens w:val="0"/>
              <w:rPr>
                <w:rFonts w:ascii="Calibri Light" w:hAnsi="Calibri Light" w:cs="Calibri Light"/>
              </w:rPr>
            </w:pPr>
            <w:r w:rsidRPr="005B0BB2">
              <w:rPr>
                <w:rFonts w:ascii="Calibri Light" w:hAnsi="Calibri Light" w:cs="Calibri Light"/>
                <w:sz w:val="16"/>
                <w:szCs w:val="16"/>
              </w:rPr>
              <w:t>Fonte: Siafi 2023</w:t>
            </w:r>
          </w:p>
        </w:tc>
      </w:tr>
    </w:tbl>
    <w:p w14:paraId="01029565" w14:textId="77777777" w:rsidR="00954F97" w:rsidRDefault="00954F97" w:rsidP="00F90990">
      <w:pPr>
        <w:ind w:firstLine="567"/>
        <w:jc w:val="both"/>
        <w:rPr>
          <w:rFonts w:ascii="Calibri Light" w:hAnsi="Calibri Light" w:cs="Calibri Light"/>
        </w:rPr>
      </w:pPr>
    </w:p>
    <w:p w14:paraId="64855263" w14:textId="77777777" w:rsidR="0014535A" w:rsidRPr="005B0BB2" w:rsidRDefault="0014535A" w:rsidP="00F90990">
      <w:pPr>
        <w:ind w:firstLine="567"/>
        <w:jc w:val="both"/>
        <w:rPr>
          <w:rFonts w:ascii="Calibri Light" w:hAnsi="Calibri Light" w:cs="Calibri Light"/>
        </w:rPr>
      </w:pPr>
    </w:p>
    <w:p w14:paraId="1E826D63" w14:textId="0EE14273" w:rsidR="003573C5" w:rsidRPr="005B0BB2" w:rsidRDefault="003573C5" w:rsidP="003573C5">
      <w:pPr>
        <w:pStyle w:val="Ttulo2"/>
      </w:pPr>
      <w:bookmarkStart w:id="28" w:name="_Toc160900529"/>
      <w:r w:rsidRPr="005B0BB2">
        <w:t>Nota 1</w:t>
      </w:r>
      <w:r w:rsidR="000A3D48">
        <w:t>2</w:t>
      </w:r>
      <w:r w:rsidRPr="005B0BB2">
        <w:t xml:space="preserve"> – Uso de Bens, Serviços e Consumo de Capital Fixo</w:t>
      </w:r>
      <w:bookmarkEnd w:id="28"/>
    </w:p>
    <w:p w14:paraId="0CAB1E79" w14:textId="77777777" w:rsidR="003573C5" w:rsidRPr="005B0BB2" w:rsidRDefault="003573C5" w:rsidP="003573C5">
      <w:pPr>
        <w:jc w:val="both"/>
        <w:rPr>
          <w:rFonts w:ascii="Calibri Light" w:hAnsi="Calibri Light" w:cs="Calibri Light"/>
          <w:color w:val="FF0000"/>
        </w:rPr>
      </w:pPr>
    </w:p>
    <w:p w14:paraId="1BBCC194" w14:textId="19C7E45D" w:rsidR="003573C5" w:rsidRPr="005B0BB2" w:rsidRDefault="003573C5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Neste item, constam as despesas </w:t>
      </w:r>
      <w:r w:rsidR="00FC5B1E" w:rsidRPr="005B0BB2">
        <w:rPr>
          <w:rFonts w:ascii="Calibri Light" w:hAnsi="Calibri Light" w:cs="Calibri Light"/>
        </w:rPr>
        <w:t>do Tribunal com consumo de materiais</w:t>
      </w:r>
      <w:r w:rsidRPr="005B0BB2">
        <w:rPr>
          <w:rFonts w:ascii="Calibri Light" w:hAnsi="Calibri Light" w:cs="Calibri Light"/>
        </w:rPr>
        <w:t>, serviços de terceiros de pessoas física e jurídica</w:t>
      </w:r>
      <w:r w:rsidR="00FC5B1E" w:rsidRPr="005B0BB2">
        <w:rPr>
          <w:rFonts w:ascii="Calibri Light" w:hAnsi="Calibri Light" w:cs="Calibri Light"/>
        </w:rPr>
        <w:t>, bem como</w:t>
      </w:r>
      <w:r w:rsidRPr="005B0BB2">
        <w:rPr>
          <w:rFonts w:ascii="Calibri Light" w:hAnsi="Calibri Light" w:cs="Calibri Light"/>
        </w:rPr>
        <w:t xml:space="preserve"> depreciação e amortização, conforme detalhamento na tabela abaixo.</w:t>
      </w:r>
    </w:p>
    <w:p w14:paraId="335B1864" w14:textId="77777777" w:rsidR="003573C5" w:rsidRPr="005B0BB2" w:rsidRDefault="003573C5" w:rsidP="00A13F4E">
      <w:pPr>
        <w:ind w:firstLine="1701"/>
        <w:jc w:val="both"/>
      </w:pPr>
    </w:p>
    <w:tbl>
      <w:tblPr>
        <w:tblW w:w="98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620"/>
        <w:gridCol w:w="1620"/>
        <w:gridCol w:w="820"/>
      </w:tblGrid>
      <w:tr w:rsidR="003573C5" w:rsidRPr="005B0BB2" w14:paraId="123A4D66" w14:textId="77777777" w:rsidTr="00684902">
        <w:trPr>
          <w:trHeight w:val="255"/>
        </w:trPr>
        <w:tc>
          <w:tcPr>
            <w:tcW w:w="9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8C3950F" w14:textId="23D5D3F5" w:rsidR="003573C5" w:rsidRPr="005B0BB2" w:rsidRDefault="003573C5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USO DE BENS, SERVIÇOS E CONSUMO DE CAPITAL FIXO – COMPOSIÇÃO – EM R$ 1,00</w:t>
            </w:r>
          </w:p>
        </w:tc>
      </w:tr>
      <w:tr w:rsidR="005A65E2" w:rsidRPr="005B0BB2" w14:paraId="063AE8CF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B7F993" w14:textId="5F08ACA8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Descrição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EE6D18" w14:textId="76822D1C" w:rsidR="005A65E2" w:rsidRPr="005B0BB2" w:rsidRDefault="005A65E2" w:rsidP="005A65E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ADC12BF" w14:textId="386E3109" w:rsidR="005A65E2" w:rsidRPr="005B0BB2" w:rsidRDefault="005A65E2" w:rsidP="005A65E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C83234" w14:textId="429F824B" w:rsidR="005A65E2" w:rsidRPr="005B0BB2" w:rsidRDefault="005A65E2" w:rsidP="005A65E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5A65E2" w:rsidRPr="005B0BB2" w14:paraId="3ABB9F91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2009A" w14:textId="14BC9E53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Uso de Materiais de Consumo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DDEA5" w14:textId="1B0E21F4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3.876.264,07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363D2" w14:textId="19A61500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5.230.402,78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916C7" w14:textId="408877B6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-25,89%</w:t>
            </w:r>
          </w:p>
        </w:tc>
      </w:tr>
      <w:tr w:rsidR="005A65E2" w:rsidRPr="005B0BB2" w14:paraId="72D294AC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E55E42" w14:textId="2278EE01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Serviços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5DE8FC" w14:textId="445D1E42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258.394.703,11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BFF1AD" w14:textId="1EA8B2A8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220.123.205,46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A7436D" w14:textId="02D270F9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17,39%</w:t>
            </w:r>
          </w:p>
        </w:tc>
      </w:tr>
      <w:tr w:rsidR="005A65E2" w:rsidRPr="005B0BB2" w14:paraId="5AEF7A90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E6FDE" w14:textId="0B087CE7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Depreciação, Amortização e Exaustão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641FC" w14:textId="70CFF126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12.688.501,32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E2C12" w14:textId="1B25078D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10.041.548,74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DB256" w14:textId="5F0F7AB1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26,36%</w:t>
            </w:r>
          </w:p>
        </w:tc>
      </w:tr>
      <w:tr w:rsidR="005A65E2" w:rsidRPr="005B0BB2" w14:paraId="50749A7D" w14:textId="77777777" w:rsidTr="0068490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3DC0C1" w14:textId="6A59B866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1868CE" w14:textId="297A554F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274.959.468,50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F79859E" w14:textId="68BF7B8C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235.395.156,98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07F5FC" w14:textId="5E692C2E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16,81%</w:t>
            </w:r>
          </w:p>
        </w:tc>
      </w:tr>
    </w:tbl>
    <w:p w14:paraId="2457945D" w14:textId="7E1DB290" w:rsidR="003573C5" w:rsidRPr="0014535A" w:rsidRDefault="003573C5" w:rsidP="003573C5">
      <w:pPr>
        <w:jc w:val="both"/>
        <w:rPr>
          <w:sz w:val="16"/>
          <w:szCs w:val="16"/>
        </w:rPr>
      </w:pPr>
      <w:r w:rsidRPr="0014535A">
        <w:rPr>
          <w:rFonts w:ascii="Calibri Light" w:hAnsi="Calibri Light" w:cs="Calibri Light"/>
          <w:sz w:val="16"/>
          <w:szCs w:val="16"/>
        </w:rPr>
        <w:t>Fonte: Siafi 202</w:t>
      </w:r>
      <w:r w:rsidR="005A65E2" w:rsidRPr="0014535A">
        <w:rPr>
          <w:rFonts w:ascii="Calibri Light" w:hAnsi="Calibri Light" w:cs="Calibri Light"/>
          <w:sz w:val="16"/>
          <w:szCs w:val="16"/>
        </w:rPr>
        <w:t>3</w:t>
      </w:r>
      <w:r w:rsidRPr="0014535A">
        <w:rPr>
          <w:rFonts w:ascii="Calibri Light" w:hAnsi="Calibri Light" w:cs="Calibri Light"/>
          <w:sz w:val="16"/>
          <w:szCs w:val="16"/>
        </w:rPr>
        <w:t>/202</w:t>
      </w:r>
      <w:r w:rsidR="005A65E2" w:rsidRPr="0014535A">
        <w:rPr>
          <w:rFonts w:ascii="Calibri Light" w:hAnsi="Calibri Light" w:cs="Calibri Light"/>
          <w:sz w:val="16"/>
          <w:szCs w:val="16"/>
        </w:rPr>
        <w:t>2</w:t>
      </w:r>
    </w:p>
    <w:p w14:paraId="4EE37D4A" w14:textId="77777777" w:rsidR="003573C5" w:rsidRPr="0014535A" w:rsidRDefault="003573C5" w:rsidP="003573C5">
      <w:pPr>
        <w:jc w:val="both"/>
        <w:rPr>
          <w:rFonts w:ascii="Calibri Light" w:hAnsi="Calibri Light" w:cs="Calibri Light"/>
          <w:sz w:val="16"/>
          <w:szCs w:val="16"/>
        </w:rPr>
      </w:pPr>
    </w:p>
    <w:p w14:paraId="2877B356" w14:textId="08C66996" w:rsidR="003573C5" w:rsidRPr="005B0BB2" w:rsidRDefault="003573C5" w:rsidP="00A56328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As tabelas a seguir demonstram a composição dos itens Uso de Material de Consumo e Serviços:</w:t>
      </w:r>
    </w:p>
    <w:p w14:paraId="68A98699" w14:textId="77777777" w:rsidR="00A56328" w:rsidRPr="0014535A" w:rsidRDefault="00A56328" w:rsidP="00A56328">
      <w:pPr>
        <w:ind w:firstLine="1701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9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1380"/>
        <w:gridCol w:w="1500"/>
        <w:gridCol w:w="1220"/>
      </w:tblGrid>
      <w:tr w:rsidR="00EF3177" w:rsidRPr="005B0BB2" w14:paraId="722E78D9" w14:textId="77777777" w:rsidTr="00EF3177">
        <w:trPr>
          <w:trHeight w:val="255"/>
        </w:trPr>
        <w:tc>
          <w:tcPr>
            <w:tcW w:w="99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BAD4B4B" w14:textId="3F3BE490" w:rsidR="00EF3177" w:rsidRPr="005B0BB2" w:rsidRDefault="00EF3177" w:rsidP="00EF317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MATERIAL DE CONSUMO – COMPOSIÇÃO – EM R$ 1,00</w:t>
            </w:r>
          </w:p>
        </w:tc>
      </w:tr>
      <w:tr w:rsidR="005A65E2" w:rsidRPr="005B0BB2" w14:paraId="63FAA56C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DF1FBA" w14:textId="66962D6F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Descrição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9D12F5C" w14:textId="5425547D" w:rsidR="005A65E2" w:rsidRPr="005B0BB2" w:rsidRDefault="005A65E2" w:rsidP="005A65E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912C1F4" w14:textId="72D81438" w:rsidR="005A65E2" w:rsidRPr="005B0BB2" w:rsidRDefault="005A65E2" w:rsidP="005A65E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A765D6" w14:textId="3CC6390F" w:rsidR="005A65E2" w:rsidRPr="005B0BB2" w:rsidRDefault="005A65E2" w:rsidP="005A65E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5A65E2" w:rsidRPr="005B0BB2" w14:paraId="18CAEDA6" w14:textId="77777777" w:rsidTr="00EF3177">
        <w:trPr>
          <w:trHeight w:val="252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9028B" w14:textId="428EEF3D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Consumo de Materiais Estocados - Almoxarifado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34DF5" w14:textId="4E87A8E3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2.735.302,86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2AA70" w14:textId="1A589C0C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4.374.599,81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15D08" w14:textId="18EC15AC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-37,47%</w:t>
            </w:r>
          </w:p>
        </w:tc>
      </w:tr>
      <w:tr w:rsidR="005A65E2" w:rsidRPr="005B0BB2" w14:paraId="519D28B8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0BC8F4" w14:textId="34F6ACF0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Consumo de Combustíveis e Lubrificantes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2915B4" w14:textId="40BB1FC0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606.142,69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3264CB" w14:textId="411D875B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410.137,24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51A7BF" w14:textId="064A28AA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47,79%</w:t>
            </w:r>
          </w:p>
        </w:tc>
      </w:tr>
      <w:tr w:rsidR="005A65E2" w:rsidRPr="005B0BB2" w14:paraId="23D4C517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00EFC" w14:textId="2A2A130F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Consumo de Gêneros de Alimentação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BA1DA" w14:textId="006361B9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6.194,40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D0CE7" w14:textId="0174936E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1.716,00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4B231" w14:textId="2958F40A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260,98%</w:t>
            </w:r>
          </w:p>
        </w:tc>
      </w:tr>
      <w:tr w:rsidR="005A65E2" w:rsidRPr="005B0BB2" w14:paraId="27F310FF" w14:textId="77777777" w:rsidTr="00EF3177">
        <w:trPr>
          <w:trHeight w:val="191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99BB2E" w14:textId="3B5F4C7B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Consumo de Material de Processamento de Dados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AE938E" w14:textId="4595CBF1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408.886,88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5F58C6" w14:textId="6CBAC6A4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366.558,38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DD6185" w14:textId="036361DD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11,55%</w:t>
            </w:r>
          </w:p>
        </w:tc>
      </w:tr>
      <w:tr w:rsidR="005A65E2" w:rsidRPr="005B0BB2" w14:paraId="296E6641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FCCC5" w14:textId="2CE3D2C0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Consumo de Material Farmacológico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F7C01" w14:textId="40CCB0D2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6.926,04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5156C" w14:textId="27DE6A78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388A9" w14:textId="5A8DF9B9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100,00%</w:t>
            </w:r>
          </w:p>
        </w:tc>
      </w:tr>
      <w:tr w:rsidR="005A65E2" w:rsidRPr="005B0BB2" w14:paraId="46A92F15" w14:textId="77777777" w:rsidTr="00EF3177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55A18F" w14:textId="31A3523F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Consumo de Material Hospitalar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23AB89" w14:textId="7970B2DB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20.168,81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7896A3" w14:textId="205C34CD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20.066,42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37CC66" w14:textId="3667C37F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0,51%</w:t>
            </w:r>
          </w:p>
        </w:tc>
      </w:tr>
      <w:tr w:rsidR="005A65E2" w:rsidRPr="005B0BB2" w14:paraId="4EB7A434" w14:textId="77777777" w:rsidTr="00EB051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F224E" w14:textId="45C3B4EE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Distribuição de Material Gratuito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4061D" w14:textId="0000E77B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92.642,39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B8970" w14:textId="3DBD0511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sz w:val="20"/>
                <w:szCs w:val="20"/>
              </w:rPr>
              <w:t>57.324,93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44DC0" w14:textId="17783D8A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61,61%</w:t>
            </w:r>
          </w:p>
        </w:tc>
      </w:tr>
      <w:tr w:rsidR="005A65E2" w:rsidRPr="005B0BB2" w14:paraId="4A9835C0" w14:textId="77777777" w:rsidTr="00EB0512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802426" w14:textId="1FD097B5" w:rsidR="005A65E2" w:rsidRPr="005B0BB2" w:rsidRDefault="005A65E2" w:rsidP="005A65E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F7B8BF" w14:textId="099EAB61" w:rsidR="005A65E2" w:rsidRPr="005B0BB2" w:rsidRDefault="005A65E2" w:rsidP="005A65E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3.876.264,07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77434A" w14:textId="45E50BDC" w:rsidR="005A65E2" w:rsidRPr="005B0BB2" w:rsidRDefault="005A65E2" w:rsidP="005A65E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5.230.402,78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95D47CC" w14:textId="764B2033" w:rsidR="005A65E2" w:rsidRPr="005B0BB2" w:rsidRDefault="005A65E2" w:rsidP="005A65E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-25,89%</w:t>
            </w:r>
          </w:p>
        </w:tc>
      </w:tr>
    </w:tbl>
    <w:p w14:paraId="0452A260" w14:textId="68F5F7F1" w:rsidR="003573C5" w:rsidRDefault="003573C5" w:rsidP="003573C5">
      <w:pPr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5A65E2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/202</w:t>
      </w:r>
      <w:r w:rsidR="005A65E2" w:rsidRPr="005B0BB2">
        <w:rPr>
          <w:rFonts w:ascii="Calibri Light" w:hAnsi="Calibri Light" w:cs="Calibri Light"/>
          <w:sz w:val="16"/>
          <w:szCs w:val="16"/>
        </w:rPr>
        <w:t>2</w:t>
      </w:r>
    </w:p>
    <w:p w14:paraId="4AC121C9" w14:textId="77777777" w:rsidR="001E3E50" w:rsidRPr="005B0BB2" w:rsidRDefault="001E3E50" w:rsidP="003573C5">
      <w:pPr>
        <w:rPr>
          <w:sz w:val="16"/>
          <w:szCs w:val="16"/>
        </w:rPr>
      </w:pPr>
    </w:p>
    <w:tbl>
      <w:tblPr>
        <w:tblW w:w="9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0"/>
        <w:gridCol w:w="2339"/>
        <w:gridCol w:w="2149"/>
        <w:gridCol w:w="1392"/>
      </w:tblGrid>
      <w:tr w:rsidR="00363D60" w:rsidRPr="005B0BB2" w14:paraId="1FA5B6C6" w14:textId="77777777" w:rsidTr="00363D60">
        <w:trPr>
          <w:trHeight w:val="260"/>
        </w:trPr>
        <w:tc>
          <w:tcPr>
            <w:tcW w:w="9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5030363" w14:textId="3E8042C7" w:rsidR="00363D60" w:rsidRPr="005B0BB2" w:rsidRDefault="00363D60" w:rsidP="001E3E5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1E3E50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SERVIÇOS – COMPOSIÇÃO – EM R$ 1,00</w:t>
            </w:r>
          </w:p>
        </w:tc>
      </w:tr>
      <w:tr w:rsidR="00363D60" w:rsidRPr="005B0BB2" w14:paraId="505C5BBD" w14:textId="77777777" w:rsidTr="00363D60">
        <w:trPr>
          <w:trHeight w:val="26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617A2F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993604" w14:textId="77777777" w:rsidR="00363D60" w:rsidRPr="005B0BB2" w:rsidRDefault="00363D60" w:rsidP="00363D6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2023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9BA023B" w14:textId="77777777" w:rsidR="00363D60" w:rsidRPr="005B0BB2" w:rsidRDefault="00363D60" w:rsidP="00363D6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2022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F475EA" w14:textId="77777777" w:rsidR="00363D60" w:rsidRPr="005B0BB2" w:rsidRDefault="00363D60" w:rsidP="00363D6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363D60" w:rsidRPr="005B0BB2" w14:paraId="3E2D7050" w14:textId="77777777" w:rsidTr="00363D60">
        <w:trPr>
          <w:trHeight w:val="26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83150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Diárias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880C3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421.006,28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0833E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329.009,16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7E088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27,96%</w:t>
            </w:r>
          </w:p>
        </w:tc>
      </w:tr>
      <w:tr w:rsidR="00363D60" w:rsidRPr="005B0BB2" w14:paraId="628530F0" w14:textId="77777777" w:rsidTr="0014535A">
        <w:trPr>
          <w:trHeight w:val="198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3A7BA9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Técnicos Profissionais - PF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A6F0FE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22.035.405,76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77F7A5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13.701.320,99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6457B2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60,83%</w:t>
            </w:r>
          </w:p>
        </w:tc>
      </w:tr>
      <w:tr w:rsidR="00363D60" w:rsidRPr="005B0BB2" w14:paraId="202E8C29" w14:textId="77777777" w:rsidTr="0014535A">
        <w:trPr>
          <w:trHeight w:val="218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48E5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Locações e Arrendamentos - PF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04DA3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705.825,31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F34E4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2.598.161,52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CDE06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-72,83%</w:t>
            </w:r>
          </w:p>
        </w:tc>
      </w:tr>
      <w:tr w:rsidR="00363D60" w:rsidRPr="005B0BB2" w14:paraId="4AF51B03" w14:textId="77777777" w:rsidTr="0014535A">
        <w:trPr>
          <w:trHeight w:val="237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C3BDAA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Educacionais e Culturais - PF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4FE225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3.151.296,98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A398E9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2.154.412,10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2DD298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46,27%</w:t>
            </w:r>
          </w:p>
        </w:tc>
      </w:tr>
      <w:tr w:rsidR="00363D60" w:rsidRPr="005B0BB2" w14:paraId="3832B162" w14:textId="77777777" w:rsidTr="0014535A">
        <w:trPr>
          <w:trHeight w:val="13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A1D6E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Técnicos Profissionais - PJ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7C88B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85.731.842,84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5768E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77.563.393,54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1FB4E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10,53%</w:t>
            </w:r>
          </w:p>
        </w:tc>
      </w:tr>
      <w:tr w:rsidR="00363D60" w:rsidRPr="005B0BB2" w14:paraId="04594179" w14:textId="77777777" w:rsidTr="0014535A">
        <w:trPr>
          <w:trHeight w:val="29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CBD279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Apoio Administrativo, Técnico e Operacional - PJ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562594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77.919.333,35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EC6C63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65.469.762,88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071910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19,02%</w:t>
            </w:r>
          </w:p>
        </w:tc>
      </w:tr>
      <w:tr w:rsidR="00363D60" w:rsidRPr="005B0BB2" w14:paraId="76BF7973" w14:textId="77777777" w:rsidTr="0014535A">
        <w:trPr>
          <w:trHeight w:val="34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17D72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 de Comunicação, Gráficos e Audiovisual - PJ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66AFC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10.913.427,85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32708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5.580.737,66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D1D73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95,56%</w:t>
            </w:r>
          </w:p>
        </w:tc>
      </w:tr>
      <w:tr w:rsidR="00363D60" w:rsidRPr="005B0BB2" w14:paraId="3318D417" w14:textId="77777777" w:rsidTr="0014535A">
        <w:trPr>
          <w:trHeight w:val="392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A32538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Transporte, Passagem, Locomoção e Hospedagem - PJ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D7934F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752.641,48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3B1FDC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541.371,95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41EC74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39,02%</w:t>
            </w:r>
          </w:p>
        </w:tc>
      </w:tr>
      <w:tr w:rsidR="00363D60" w:rsidRPr="005B0BB2" w14:paraId="51DB8C0F" w14:textId="77777777" w:rsidTr="0014535A">
        <w:trPr>
          <w:trHeight w:val="143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D47CD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Administrativos - PJ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86E51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4.642.056,58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D1A60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3.957.714,01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9C5F2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17,29%</w:t>
            </w:r>
          </w:p>
        </w:tc>
      </w:tr>
      <w:tr w:rsidR="00363D60" w:rsidRPr="005B0BB2" w14:paraId="382FDC6A" w14:textId="77777777" w:rsidTr="0014535A">
        <w:trPr>
          <w:trHeight w:val="319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990FA9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Água e Esgoto, Energia Elétrica, Gás e Outros - PJ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FAC780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10.777.461,39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C42BC7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9.736.092,60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D04691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10,70%</w:t>
            </w:r>
          </w:p>
        </w:tc>
      </w:tr>
      <w:tr w:rsidR="00363D60" w:rsidRPr="005B0BB2" w14:paraId="4C992B2E" w14:textId="77777777" w:rsidTr="0014535A">
        <w:trPr>
          <w:trHeight w:val="427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7A564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Locações e Arrendamentos Mercantil Operacional - PJ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0A513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40.924.702,42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9A922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38.244.905,78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A7862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7,01%</w:t>
            </w:r>
          </w:p>
        </w:tc>
      </w:tr>
      <w:tr w:rsidR="00363D60" w:rsidRPr="005B0BB2" w14:paraId="6B6AE074" w14:textId="77777777" w:rsidTr="0014535A">
        <w:trPr>
          <w:trHeight w:val="221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1A6CE9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Serviços Educacionais e Culturais - PJ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D10162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21.500,00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2EE52C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39.800,00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1A70EC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-45,98%</w:t>
            </w:r>
          </w:p>
        </w:tc>
      </w:tr>
      <w:tr w:rsidR="00363D60" w:rsidRPr="005B0BB2" w14:paraId="168FB8ED" w14:textId="77777777" w:rsidTr="0014535A">
        <w:trPr>
          <w:trHeight w:val="254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1BEBE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Fornecimento de Alimentação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F81EC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371.720,00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8212A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190.524,00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D0759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95,10%</w:t>
            </w:r>
          </w:p>
        </w:tc>
      </w:tr>
      <w:tr w:rsidR="00363D60" w:rsidRPr="005B0BB2" w14:paraId="35CCB58C" w14:textId="77777777" w:rsidTr="00363D60">
        <w:trPr>
          <w:trHeight w:val="26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B61C8A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Seguros em Geral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7195B3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890,63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88DD61" w14:textId="2D011F0E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A1948D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100,00%</w:t>
            </w:r>
          </w:p>
        </w:tc>
      </w:tr>
      <w:tr w:rsidR="00363D60" w:rsidRPr="005B0BB2" w14:paraId="0A5D65B4" w14:textId="77777777" w:rsidTr="0014535A">
        <w:trPr>
          <w:trHeight w:val="323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D8AEA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Água e Esgoto, Energia Elétrica, Gás e Outros - PJ Municipal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6D852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25.592,24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5AD29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15.999,27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0E2E7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59,96%</w:t>
            </w:r>
          </w:p>
        </w:tc>
      </w:tr>
      <w:tr w:rsidR="00363D60" w:rsidRPr="005B0BB2" w14:paraId="3600B09F" w14:textId="77777777" w:rsidTr="00363D60">
        <w:trPr>
          <w:trHeight w:val="26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C135D31" w14:textId="77777777" w:rsidR="00363D60" w:rsidRPr="005B0BB2" w:rsidRDefault="00363D60" w:rsidP="00363D60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EB007C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258.394.703,11</w:t>
            </w: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7E6D2A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220.123.205,46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2EAF1C" w14:textId="77777777" w:rsidR="00363D60" w:rsidRPr="005B0BB2" w:rsidRDefault="00363D60" w:rsidP="00363D6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17,39%</w:t>
            </w:r>
          </w:p>
        </w:tc>
      </w:tr>
    </w:tbl>
    <w:p w14:paraId="4CCC1E08" w14:textId="444E145D" w:rsidR="003573C5" w:rsidRPr="005B0BB2" w:rsidRDefault="003573C5" w:rsidP="003573C5">
      <w:pPr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5A65E2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/202</w:t>
      </w:r>
      <w:r w:rsidR="005A65E2" w:rsidRPr="005B0BB2">
        <w:rPr>
          <w:rFonts w:ascii="Calibri Light" w:hAnsi="Calibri Light" w:cs="Calibri Light"/>
          <w:sz w:val="16"/>
          <w:szCs w:val="16"/>
        </w:rPr>
        <w:t>2</w:t>
      </w:r>
    </w:p>
    <w:p w14:paraId="4DA8F358" w14:textId="77777777" w:rsidR="003573C5" w:rsidRPr="005B0BB2" w:rsidRDefault="003573C5" w:rsidP="003573C5">
      <w:pPr>
        <w:jc w:val="both"/>
        <w:rPr>
          <w:rFonts w:ascii="Calibri Light" w:hAnsi="Calibri Light" w:cs="Calibri Light"/>
        </w:rPr>
      </w:pPr>
    </w:p>
    <w:p w14:paraId="2AA244A4" w14:textId="5F2764B3" w:rsidR="0021638E" w:rsidRDefault="003573C5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No que se refere às despesas com serviços detalhadas na </w:t>
      </w:r>
      <w:r w:rsidR="000673D6" w:rsidRPr="005B0BB2">
        <w:rPr>
          <w:rFonts w:ascii="Calibri Light" w:hAnsi="Calibri Light" w:cs="Calibri Light"/>
        </w:rPr>
        <w:t>T</w:t>
      </w:r>
      <w:r w:rsidRPr="005B0BB2">
        <w:rPr>
          <w:rFonts w:ascii="Calibri Light" w:hAnsi="Calibri Light" w:cs="Calibri Light"/>
        </w:rPr>
        <w:t>abela 2</w:t>
      </w:r>
      <w:r w:rsidR="000A3D48">
        <w:rPr>
          <w:rFonts w:ascii="Calibri Light" w:hAnsi="Calibri Light" w:cs="Calibri Light"/>
        </w:rPr>
        <w:t>7</w:t>
      </w:r>
      <w:r w:rsidR="000673D6" w:rsidRPr="005B0BB2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pode-se destacar um aumento </w:t>
      </w:r>
      <w:r w:rsidR="006F60C4" w:rsidRPr="005B0BB2">
        <w:rPr>
          <w:rFonts w:ascii="Calibri Light" w:hAnsi="Calibri Light" w:cs="Calibri Light"/>
        </w:rPr>
        <w:t xml:space="preserve">percentual </w:t>
      </w:r>
      <w:r w:rsidRPr="005B0BB2">
        <w:rPr>
          <w:rFonts w:ascii="Calibri Light" w:hAnsi="Calibri Light" w:cs="Calibri Light"/>
        </w:rPr>
        <w:t xml:space="preserve">expressivo nas despesas </w:t>
      </w:r>
      <w:r w:rsidR="0021638E" w:rsidRPr="005B0BB2">
        <w:rPr>
          <w:rFonts w:ascii="Calibri Light" w:hAnsi="Calibri Light" w:cs="Calibri Light"/>
        </w:rPr>
        <w:t>de Serviços de Comunicação, Gráficos e Audiovisual</w:t>
      </w:r>
      <w:r w:rsidR="006F60C4" w:rsidRPr="005B0BB2">
        <w:rPr>
          <w:rFonts w:ascii="Calibri Light" w:hAnsi="Calibri Light" w:cs="Calibri Light"/>
        </w:rPr>
        <w:t xml:space="preserve"> - PJ</w:t>
      </w:r>
      <w:r w:rsidR="0021638E" w:rsidRPr="005B0BB2">
        <w:rPr>
          <w:rFonts w:ascii="Calibri Light" w:hAnsi="Calibri Light" w:cs="Calibri Light"/>
        </w:rPr>
        <w:t>, bem como Fornecimento de Alimentação</w:t>
      </w:r>
      <w:r w:rsidR="006F60C4" w:rsidRPr="005B0BB2">
        <w:rPr>
          <w:rFonts w:ascii="Calibri Light" w:hAnsi="Calibri Light" w:cs="Calibri Light"/>
        </w:rPr>
        <w:t>, em razão da retomada das atividades, palestras e encontros presenciais pós-pandemia</w:t>
      </w:r>
      <w:r w:rsidR="0021638E" w:rsidRPr="005B0BB2">
        <w:rPr>
          <w:rFonts w:ascii="Calibri Light" w:hAnsi="Calibri Light" w:cs="Calibri Light"/>
        </w:rPr>
        <w:t>.</w:t>
      </w:r>
      <w:r w:rsidR="005C51CC" w:rsidRPr="005B0BB2">
        <w:rPr>
          <w:rFonts w:ascii="Calibri Light" w:hAnsi="Calibri Light" w:cs="Calibri Light"/>
        </w:rPr>
        <w:t xml:space="preserve"> Em termos monetários, os </w:t>
      </w:r>
      <w:r w:rsidR="00AB6A2F" w:rsidRPr="005B0BB2">
        <w:rPr>
          <w:rFonts w:ascii="Calibri Light" w:hAnsi="Calibri Light" w:cs="Calibri Light"/>
        </w:rPr>
        <w:t xml:space="preserve">maiores </w:t>
      </w:r>
      <w:r w:rsidR="006F60C4" w:rsidRPr="005B0BB2">
        <w:rPr>
          <w:rFonts w:ascii="Calibri Light" w:hAnsi="Calibri Light" w:cs="Calibri Light"/>
        </w:rPr>
        <w:t xml:space="preserve">aumentos podem ser observados </w:t>
      </w:r>
      <w:r w:rsidR="005C51CC" w:rsidRPr="005B0BB2">
        <w:rPr>
          <w:rFonts w:ascii="Calibri Light" w:hAnsi="Calibri Light" w:cs="Calibri Light"/>
        </w:rPr>
        <w:t>com</w:t>
      </w:r>
      <w:r w:rsidR="006F60C4" w:rsidRPr="005B0BB2">
        <w:rPr>
          <w:rFonts w:ascii="Calibri Light" w:hAnsi="Calibri Light" w:cs="Calibri Light"/>
        </w:rPr>
        <w:t xml:space="preserve"> as despesas de</w:t>
      </w:r>
      <w:r w:rsidR="005C51CC" w:rsidRPr="005B0BB2">
        <w:rPr>
          <w:rFonts w:ascii="Calibri Light" w:hAnsi="Calibri Light" w:cs="Calibri Light"/>
        </w:rPr>
        <w:t xml:space="preserve"> Serviços Técnicos </w:t>
      </w:r>
      <w:r w:rsidR="00363D60" w:rsidRPr="005B0BB2">
        <w:rPr>
          <w:rFonts w:ascii="Calibri Light" w:hAnsi="Calibri Light" w:cs="Calibri Light"/>
        </w:rPr>
        <w:t>P</w:t>
      </w:r>
      <w:r w:rsidR="005C51CC" w:rsidRPr="005B0BB2">
        <w:rPr>
          <w:rFonts w:ascii="Calibri Light" w:hAnsi="Calibri Light" w:cs="Calibri Light"/>
        </w:rPr>
        <w:t>rofissionais</w:t>
      </w:r>
      <w:r w:rsidR="00363D60" w:rsidRPr="005B0BB2">
        <w:rPr>
          <w:rFonts w:ascii="Calibri Light" w:hAnsi="Calibri Light" w:cs="Calibri Light"/>
        </w:rPr>
        <w:t xml:space="preserve"> </w:t>
      </w:r>
      <w:r w:rsidR="006F60C4" w:rsidRPr="005B0BB2">
        <w:rPr>
          <w:rFonts w:ascii="Calibri Light" w:hAnsi="Calibri Light" w:cs="Calibri Light"/>
        </w:rPr>
        <w:t>–</w:t>
      </w:r>
      <w:r w:rsidR="00363D60" w:rsidRPr="005B0BB2">
        <w:rPr>
          <w:rFonts w:ascii="Calibri Light" w:hAnsi="Calibri Light" w:cs="Calibri Light"/>
        </w:rPr>
        <w:t xml:space="preserve"> PF</w:t>
      </w:r>
      <w:r w:rsidR="006F60C4" w:rsidRPr="005B0BB2">
        <w:rPr>
          <w:rFonts w:ascii="Calibri Light" w:hAnsi="Calibri Light" w:cs="Calibri Light"/>
        </w:rPr>
        <w:t xml:space="preserve"> e PJ</w:t>
      </w:r>
      <w:r w:rsidR="005C51CC" w:rsidRPr="005B0BB2">
        <w:rPr>
          <w:rFonts w:ascii="Calibri Light" w:hAnsi="Calibri Light" w:cs="Calibri Light"/>
        </w:rPr>
        <w:t>,</w:t>
      </w:r>
      <w:r w:rsidR="006F60C4" w:rsidRPr="005B0BB2">
        <w:rPr>
          <w:rFonts w:ascii="Calibri Light" w:hAnsi="Calibri Light" w:cs="Calibri Light"/>
        </w:rPr>
        <w:t xml:space="preserve"> </w:t>
      </w:r>
      <w:r w:rsidR="008B3139" w:rsidRPr="005B0BB2">
        <w:rPr>
          <w:rFonts w:ascii="Calibri Light" w:hAnsi="Calibri Light" w:cs="Calibri Light"/>
        </w:rPr>
        <w:t>e Serviços</w:t>
      </w:r>
      <w:r w:rsidR="005C51CC" w:rsidRPr="005B0BB2">
        <w:rPr>
          <w:rFonts w:ascii="Calibri Light" w:hAnsi="Calibri Light" w:cs="Calibri Light"/>
        </w:rPr>
        <w:t xml:space="preserve"> de Apoio Administrativo, Técnico e Operacional</w:t>
      </w:r>
      <w:r w:rsidR="006F60C4" w:rsidRPr="005B0BB2">
        <w:rPr>
          <w:rFonts w:ascii="Calibri Light" w:hAnsi="Calibri Light" w:cs="Calibri Light"/>
        </w:rPr>
        <w:t xml:space="preserve"> - PJ</w:t>
      </w:r>
      <w:r w:rsidR="005C51CC" w:rsidRPr="005B0BB2">
        <w:rPr>
          <w:rFonts w:ascii="Calibri Light" w:hAnsi="Calibri Light" w:cs="Calibri Light"/>
        </w:rPr>
        <w:t>.</w:t>
      </w:r>
    </w:p>
    <w:p w14:paraId="03EB349A" w14:textId="77777777" w:rsidR="0014535A" w:rsidRPr="005B0BB2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150D0B29" w14:textId="5C13BA80" w:rsidR="003573C5" w:rsidRPr="005B0BB2" w:rsidRDefault="0021638E" w:rsidP="00AB6A2F">
      <w:pPr>
        <w:ind w:firstLine="1701"/>
        <w:jc w:val="both"/>
      </w:pPr>
      <w:r w:rsidRPr="005B0BB2">
        <w:rPr>
          <w:rFonts w:ascii="Calibri Light" w:hAnsi="Calibri Light" w:cs="Calibri Light"/>
        </w:rPr>
        <w:t xml:space="preserve"> </w:t>
      </w:r>
      <w:r w:rsidR="003573C5" w:rsidRPr="005B0BB2">
        <w:rPr>
          <w:rFonts w:ascii="Calibri Light" w:hAnsi="Calibri Light" w:cs="Calibri Light"/>
        </w:rPr>
        <w:t xml:space="preserve">Por fim, o incremento </w:t>
      </w:r>
      <w:r w:rsidR="00AB6A2F" w:rsidRPr="005B0BB2">
        <w:rPr>
          <w:rFonts w:ascii="Calibri Light" w:hAnsi="Calibri Light" w:cs="Calibri Light"/>
        </w:rPr>
        <w:t>nos Serviços Técnicos Profissionais</w:t>
      </w:r>
      <w:r w:rsidR="006F60C4" w:rsidRPr="005B0BB2">
        <w:rPr>
          <w:rFonts w:ascii="Calibri Light" w:hAnsi="Calibri Light" w:cs="Calibri Light"/>
        </w:rPr>
        <w:t xml:space="preserve"> - PF</w:t>
      </w:r>
      <w:r w:rsidR="00AB6A2F" w:rsidRPr="005B0BB2">
        <w:rPr>
          <w:rFonts w:ascii="Calibri Light" w:hAnsi="Calibri Light" w:cs="Calibri Light"/>
        </w:rPr>
        <w:t xml:space="preserve">, destaca-se o pagamento </w:t>
      </w:r>
      <w:r w:rsidR="00B838D0">
        <w:rPr>
          <w:rFonts w:ascii="Calibri Light" w:hAnsi="Calibri Light" w:cs="Calibri Light"/>
        </w:rPr>
        <w:t>a</w:t>
      </w:r>
      <w:r w:rsidR="00AB6A2F" w:rsidRPr="005B0BB2">
        <w:rPr>
          <w:rFonts w:ascii="Calibri Light" w:hAnsi="Calibri Light" w:cs="Calibri Light"/>
        </w:rPr>
        <w:t xml:space="preserve"> Peritos nos processos </w:t>
      </w:r>
      <w:r w:rsidR="006F60C4" w:rsidRPr="005B0BB2">
        <w:rPr>
          <w:rFonts w:ascii="Calibri Light" w:hAnsi="Calibri Light" w:cs="Calibri Light"/>
        </w:rPr>
        <w:t xml:space="preserve">de pessoas </w:t>
      </w:r>
      <w:r w:rsidR="00AB6A2F" w:rsidRPr="005B0BB2">
        <w:rPr>
          <w:rFonts w:ascii="Calibri Light" w:hAnsi="Calibri Light" w:cs="Calibri Light"/>
        </w:rPr>
        <w:t xml:space="preserve">beneficiados pela </w:t>
      </w:r>
      <w:r w:rsidR="006F60C4" w:rsidRPr="005B0BB2">
        <w:rPr>
          <w:rFonts w:ascii="Calibri Light" w:hAnsi="Calibri Light" w:cs="Calibri Light"/>
        </w:rPr>
        <w:t>J</w:t>
      </w:r>
      <w:r w:rsidR="00AB6A2F" w:rsidRPr="005B0BB2">
        <w:rPr>
          <w:rFonts w:ascii="Calibri Light" w:hAnsi="Calibri Light" w:cs="Calibri Light"/>
        </w:rPr>
        <w:t xml:space="preserve">ustiça </w:t>
      </w:r>
      <w:r w:rsidR="006F60C4" w:rsidRPr="005B0BB2">
        <w:rPr>
          <w:rFonts w:ascii="Calibri Light" w:hAnsi="Calibri Light" w:cs="Calibri Light"/>
        </w:rPr>
        <w:t>G</w:t>
      </w:r>
      <w:r w:rsidR="00AB6A2F" w:rsidRPr="005B0BB2">
        <w:rPr>
          <w:rFonts w:ascii="Calibri Light" w:hAnsi="Calibri Light" w:cs="Calibri Light"/>
        </w:rPr>
        <w:t>ratuita.</w:t>
      </w:r>
    </w:p>
    <w:p w14:paraId="788D70A5" w14:textId="77777777" w:rsidR="003573C5" w:rsidRDefault="003573C5" w:rsidP="003573C5"/>
    <w:p w14:paraId="749DA810" w14:textId="77777777" w:rsidR="0014535A" w:rsidRPr="005B0BB2" w:rsidRDefault="0014535A" w:rsidP="003573C5"/>
    <w:p w14:paraId="43E4FA49" w14:textId="04633D85" w:rsidR="00954F97" w:rsidRPr="005B0BB2" w:rsidRDefault="00954F97">
      <w:pPr>
        <w:pStyle w:val="Ttulo2"/>
      </w:pPr>
      <w:bookmarkStart w:id="29" w:name="_Toc160900530"/>
      <w:r w:rsidRPr="005B0BB2">
        <w:t>Nota 1</w:t>
      </w:r>
      <w:r w:rsidR="000A3D48">
        <w:t>3</w:t>
      </w:r>
      <w:r w:rsidRPr="005B0BB2">
        <w:t xml:space="preserve"> – Variações Patrimoniais Diminutivas Financeiras</w:t>
      </w:r>
      <w:bookmarkEnd w:id="29"/>
    </w:p>
    <w:p w14:paraId="64BF20BD" w14:textId="77777777" w:rsidR="00113B73" w:rsidRPr="005B0BB2" w:rsidRDefault="00113B73" w:rsidP="00113B73"/>
    <w:p w14:paraId="06A80B8A" w14:textId="4DEE286E" w:rsidR="00C4063C" w:rsidRPr="005B0BB2" w:rsidRDefault="00660777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</w:t>
      </w:r>
      <w:r w:rsidR="00C4063C" w:rsidRPr="005B0BB2">
        <w:rPr>
          <w:rFonts w:ascii="Calibri Light" w:hAnsi="Calibri Light" w:cs="Calibri Light"/>
        </w:rPr>
        <w:t xml:space="preserve">s Variações Patrimoniais Diminutivas Financeiras compreendem as variações </w:t>
      </w:r>
      <w:r w:rsidR="00947CA6" w:rsidRPr="005B0BB2">
        <w:rPr>
          <w:rFonts w:ascii="Calibri Light" w:hAnsi="Calibri Light" w:cs="Calibri Light"/>
        </w:rPr>
        <w:t>diminutivas com operações financeiras, t</w:t>
      </w:r>
      <w:r w:rsidR="00C4063C" w:rsidRPr="005B0BB2">
        <w:rPr>
          <w:rFonts w:ascii="Calibri Light" w:hAnsi="Calibri Light" w:cs="Calibri Light"/>
        </w:rPr>
        <w:t xml:space="preserve">ais como juros incorridos, descontos concedidos, comissões, despesas bancárias e correções monetárias </w:t>
      </w:r>
      <w:r w:rsidR="00ED5746" w:rsidRPr="005B0BB2">
        <w:rPr>
          <w:rFonts w:ascii="Calibri Light" w:hAnsi="Calibri Light" w:cs="Calibri Light"/>
        </w:rPr>
        <w:t xml:space="preserve">que resultem em decréscimo do </w:t>
      </w:r>
      <w:r w:rsidR="00311FBF" w:rsidRPr="005B0BB2">
        <w:rPr>
          <w:rFonts w:ascii="Calibri Light" w:hAnsi="Calibri Light" w:cs="Calibri Light"/>
        </w:rPr>
        <w:t>resultado patrimonial</w:t>
      </w:r>
      <w:r w:rsidR="00ED5746" w:rsidRPr="005B0BB2">
        <w:rPr>
          <w:rFonts w:ascii="Calibri Light" w:hAnsi="Calibri Light" w:cs="Calibri Light"/>
        </w:rPr>
        <w:t xml:space="preserve"> da entidade.</w:t>
      </w:r>
    </w:p>
    <w:p w14:paraId="4B4E4F8E" w14:textId="77777777" w:rsidR="00660777" w:rsidRPr="005B0BB2" w:rsidRDefault="00660777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 tabela a seguir detalha os dados referentes às </w:t>
      </w:r>
      <w:proofErr w:type="spellStart"/>
      <w:r w:rsidRPr="005B0BB2">
        <w:rPr>
          <w:rFonts w:ascii="Calibri Light" w:hAnsi="Calibri Light" w:cs="Calibri Light"/>
        </w:rPr>
        <w:t>VPDs</w:t>
      </w:r>
      <w:proofErr w:type="spellEnd"/>
      <w:r w:rsidRPr="005B0BB2">
        <w:rPr>
          <w:rFonts w:ascii="Calibri Light" w:hAnsi="Calibri Light" w:cs="Calibri Light"/>
        </w:rPr>
        <w:t xml:space="preserve"> Financeiras:</w:t>
      </w:r>
    </w:p>
    <w:p w14:paraId="164EC90A" w14:textId="77777777" w:rsidR="00660777" w:rsidRPr="005B0BB2" w:rsidRDefault="00660777" w:rsidP="00660777">
      <w:pPr>
        <w:rPr>
          <w:rFonts w:ascii="Calibri Light" w:hAnsi="Calibri Light" w:cs="Calibri Light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980"/>
        <w:gridCol w:w="1980"/>
        <w:gridCol w:w="1852"/>
      </w:tblGrid>
      <w:tr w:rsidR="00E64AD5" w:rsidRPr="005B0BB2" w14:paraId="01CACFFD" w14:textId="77777777" w:rsidTr="00E64AD5">
        <w:trPr>
          <w:trHeight w:val="25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A0FF8DB" w14:textId="475EE297" w:rsidR="00E64AD5" w:rsidRPr="005B0BB2" w:rsidRDefault="00E64AD5" w:rsidP="00E64AD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8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VARIAÇÕES PATRIMONIAIS DIMINUTIVAS FINANCEIRAS – COMPOSIÇÃO – EM R$ 1,00</w:t>
            </w:r>
          </w:p>
        </w:tc>
      </w:tr>
      <w:tr w:rsidR="002E0E5B" w:rsidRPr="005B0BB2" w14:paraId="6472A726" w14:textId="77777777" w:rsidTr="00E64AD5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99DC00" w14:textId="3D05F0B2" w:rsidR="002E0E5B" w:rsidRPr="005B0BB2" w:rsidRDefault="002E0E5B" w:rsidP="002E0E5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Descrição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99C399" w14:textId="31EBA807" w:rsidR="002E0E5B" w:rsidRPr="005B0BB2" w:rsidRDefault="002E0E5B" w:rsidP="002E0E5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6F175A9" w14:textId="03B71EA6" w:rsidR="002E0E5B" w:rsidRPr="005B0BB2" w:rsidRDefault="002E0E5B" w:rsidP="002E0E5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83BAD43" w14:textId="0A3397F6" w:rsidR="002E0E5B" w:rsidRPr="005B0BB2" w:rsidRDefault="002E0E5B" w:rsidP="002E0E5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2E0E5B" w:rsidRPr="005B0BB2" w14:paraId="3C560A19" w14:textId="77777777" w:rsidTr="00E64AD5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4568" w14:textId="18C4B811" w:rsidR="002E0E5B" w:rsidRPr="005B0BB2" w:rsidRDefault="002E0E5B" w:rsidP="002E0E5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Descontos Financeiros Concedidos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A7023" w14:textId="4DD62716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CC1E3" w14:textId="27A59F79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6ECC5" w14:textId="156F1D0E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-100,00%</w:t>
            </w:r>
          </w:p>
        </w:tc>
      </w:tr>
      <w:tr w:rsidR="002E0E5B" w:rsidRPr="005B0BB2" w14:paraId="299D54E6" w14:textId="77777777" w:rsidTr="00E64AD5">
        <w:trPr>
          <w:trHeight w:val="23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BCE3454" w14:textId="2168A760" w:rsidR="002E0E5B" w:rsidRPr="005B0BB2" w:rsidRDefault="002E0E5B" w:rsidP="002E0E5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Juros e Enc. Mora de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Aquis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. De Bens e Serviços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BA4CCA" w14:textId="127476CF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          7.909,37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20A5CB" w14:textId="79602298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          1.907,03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85305D" w14:textId="6A719B99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314,75%</w:t>
            </w:r>
          </w:p>
        </w:tc>
      </w:tr>
      <w:tr w:rsidR="002E0E5B" w:rsidRPr="005B0BB2" w14:paraId="1D03D5D0" w14:textId="77777777" w:rsidTr="00E64AD5">
        <w:trPr>
          <w:trHeight w:val="28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ED1CD" w14:textId="6013EA36" w:rsidR="002E0E5B" w:rsidRPr="005B0BB2" w:rsidRDefault="002E0E5B" w:rsidP="002E0E5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Juros e Enc. de Mora de Obrigações Tributárias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35B93" w14:textId="4B7F2C27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                      -  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CCF6D" w14:textId="3548D805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             683,58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E44D7" w14:textId="39706BF6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-100,00%</w:t>
            </w:r>
          </w:p>
        </w:tc>
      </w:tr>
      <w:tr w:rsidR="002E0E5B" w:rsidRPr="005B0BB2" w14:paraId="5FF1FB53" w14:textId="77777777" w:rsidTr="00E64AD5">
        <w:trPr>
          <w:trHeight w:val="20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2E5339" w14:textId="4BBC337A" w:rsidR="002E0E5B" w:rsidRPr="005B0BB2" w:rsidRDefault="002E0E5B" w:rsidP="002E0E5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Outras Variações Monetárias e Cambiais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3B7033" w14:textId="08CB27BA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11.155.609,16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4C1ABD" w14:textId="7B691E56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46.141.587,57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AA7FB5" w14:textId="2F6CDA93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-75,82%</w:t>
            </w:r>
          </w:p>
        </w:tc>
      </w:tr>
      <w:tr w:rsidR="002E0E5B" w:rsidRPr="005B0BB2" w14:paraId="73740343" w14:textId="77777777" w:rsidTr="00E64AD5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37E4F" w14:textId="610A404B" w:rsidR="002E0E5B" w:rsidRPr="005B0BB2" w:rsidRDefault="002E0E5B" w:rsidP="002E0E5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Juros e Encargos de Mora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190C3" w14:textId="61515D3A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B708A" w14:textId="05F5162F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100.870.259,56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946F4" w14:textId="6B0B3DEA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-100,00%</w:t>
            </w:r>
          </w:p>
        </w:tc>
      </w:tr>
      <w:tr w:rsidR="002E0E5B" w:rsidRPr="005B0BB2" w14:paraId="3DD4ED66" w14:textId="77777777" w:rsidTr="00E64AD5">
        <w:trPr>
          <w:trHeight w:val="255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4AE0EA9" w14:textId="7699F60E" w:rsidR="002E0E5B" w:rsidRPr="005B0BB2" w:rsidRDefault="002E0E5B" w:rsidP="002E0E5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7543D5" w14:textId="0214B4D6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        11.163.518,53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B82570" w14:textId="56B93B25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      147.014.453,03 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80F21D" w14:textId="0CC1F1CB" w:rsidR="002E0E5B" w:rsidRPr="005B0BB2" w:rsidRDefault="002E0E5B" w:rsidP="002E0E5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-92,41%</w:t>
            </w:r>
          </w:p>
        </w:tc>
      </w:tr>
    </w:tbl>
    <w:p w14:paraId="14102B00" w14:textId="30937A44" w:rsidR="00660777" w:rsidRPr="005B0BB2" w:rsidRDefault="00660777" w:rsidP="002E0E5B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2E0E5B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/202</w:t>
      </w:r>
      <w:r w:rsidR="002E0E5B" w:rsidRPr="005B0BB2">
        <w:rPr>
          <w:rFonts w:ascii="Calibri Light" w:hAnsi="Calibri Light" w:cs="Calibri Light"/>
          <w:sz w:val="16"/>
          <w:szCs w:val="16"/>
        </w:rPr>
        <w:t>2</w:t>
      </w:r>
    </w:p>
    <w:p w14:paraId="65C295BB" w14:textId="77777777" w:rsidR="002E0E5B" w:rsidRPr="005B0BB2" w:rsidRDefault="002E0E5B" w:rsidP="002E0E5B">
      <w:pPr>
        <w:jc w:val="both"/>
        <w:rPr>
          <w:rFonts w:ascii="Calibri Light" w:hAnsi="Calibri Light" w:cs="Calibri Light"/>
        </w:rPr>
      </w:pPr>
    </w:p>
    <w:p w14:paraId="246971E7" w14:textId="3A0E143B" w:rsidR="00F673E5" w:rsidRPr="005B0BB2" w:rsidRDefault="00ED5746" w:rsidP="001B446E">
      <w:pPr>
        <w:spacing w:after="120"/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 partir da análise das </w:t>
      </w:r>
      <w:proofErr w:type="spellStart"/>
      <w:r w:rsidRPr="005B0BB2">
        <w:rPr>
          <w:rFonts w:ascii="Calibri Light" w:hAnsi="Calibri Light" w:cs="Calibri Light"/>
        </w:rPr>
        <w:t>VPDs</w:t>
      </w:r>
      <w:proofErr w:type="spellEnd"/>
      <w:r w:rsidRPr="005B0BB2">
        <w:rPr>
          <w:rFonts w:ascii="Calibri Light" w:hAnsi="Calibri Light" w:cs="Calibri Light"/>
        </w:rPr>
        <w:t xml:space="preserve"> Financeiras, </w:t>
      </w:r>
      <w:r w:rsidR="004F42BC">
        <w:rPr>
          <w:rFonts w:ascii="Calibri Light" w:hAnsi="Calibri Light" w:cs="Calibri Light"/>
        </w:rPr>
        <w:t>observa-se</w:t>
      </w:r>
      <w:r w:rsidRPr="005B0BB2">
        <w:rPr>
          <w:rFonts w:ascii="Calibri Light" w:hAnsi="Calibri Light" w:cs="Calibri Light"/>
        </w:rPr>
        <w:t xml:space="preserve"> um</w:t>
      </w:r>
      <w:r w:rsidR="00B94908" w:rsidRPr="005B0BB2">
        <w:rPr>
          <w:rFonts w:ascii="Calibri Light" w:hAnsi="Calibri Light" w:cs="Calibri Light"/>
        </w:rPr>
        <w:t>a redução</w:t>
      </w:r>
      <w:r w:rsidRPr="005B0BB2">
        <w:rPr>
          <w:rFonts w:ascii="Calibri Light" w:hAnsi="Calibri Light" w:cs="Calibri Light"/>
        </w:rPr>
        <w:t xml:space="preserve"> expressiv</w:t>
      </w:r>
      <w:r w:rsidR="00B94908" w:rsidRPr="005B0BB2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 xml:space="preserve"> nesse grupo de </w:t>
      </w:r>
      <w:proofErr w:type="spellStart"/>
      <w:r w:rsidRPr="005B0BB2">
        <w:rPr>
          <w:rFonts w:ascii="Calibri Light" w:hAnsi="Calibri Light" w:cs="Calibri Light"/>
        </w:rPr>
        <w:t>VPDs</w:t>
      </w:r>
      <w:proofErr w:type="spellEnd"/>
      <w:r w:rsidRPr="005B0BB2">
        <w:rPr>
          <w:rFonts w:ascii="Calibri Light" w:hAnsi="Calibri Light" w:cs="Calibri Light"/>
        </w:rPr>
        <w:t xml:space="preserve"> no exercício de 202</w:t>
      </w:r>
      <w:r w:rsidR="00B94908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 em comparação ao exercício de 202</w:t>
      </w:r>
      <w:r w:rsidR="00B94908" w:rsidRPr="005B0BB2">
        <w:rPr>
          <w:rFonts w:ascii="Calibri Light" w:hAnsi="Calibri Light" w:cs="Calibri Light"/>
        </w:rPr>
        <w:t>2</w:t>
      </w:r>
      <w:r w:rsidR="00FD7734" w:rsidRPr="005B0BB2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com </w:t>
      </w:r>
      <w:r w:rsidR="004F42BC">
        <w:rPr>
          <w:rFonts w:ascii="Calibri Light" w:hAnsi="Calibri Light" w:cs="Calibri Light"/>
        </w:rPr>
        <w:t>um decréscimo</w:t>
      </w:r>
      <w:r w:rsidR="00B94908" w:rsidRPr="005B0BB2">
        <w:rPr>
          <w:rFonts w:ascii="Calibri Light" w:hAnsi="Calibri Light" w:cs="Calibri Light"/>
        </w:rPr>
        <w:t xml:space="preserve"> de 92,41% e uma redução </w:t>
      </w:r>
      <w:r w:rsidRPr="005B0BB2">
        <w:rPr>
          <w:rFonts w:ascii="Calibri Light" w:hAnsi="Calibri Light" w:cs="Calibri Light"/>
        </w:rPr>
        <w:t>absoluta de R$ 1</w:t>
      </w:r>
      <w:r w:rsidR="00B94908" w:rsidRPr="005B0BB2">
        <w:rPr>
          <w:rFonts w:ascii="Calibri Light" w:hAnsi="Calibri Light" w:cs="Calibri Light"/>
        </w:rPr>
        <w:t>35.850.934,50</w:t>
      </w:r>
      <w:r w:rsidR="00311FBF" w:rsidRPr="005B0BB2">
        <w:rPr>
          <w:rFonts w:ascii="Calibri Light" w:hAnsi="Calibri Light" w:cs="Calibri Light"/>
        </w:rPr>
        <w:t>.</w:t>
      </w:r>
      <w:r w:rsidR="00B94908" w:rsidRPr="005B0BB2">
        <w:rPr>
          <w:rFonts w:ascii="Calibri Light" w:hAnsi="Calibri Light" w:cs="Calibri Light"/>
        </w:rPr>
        <w:t xml:space="preserve"> Essa redução </w:t>
      </w:r>
      <w:r w:rsidR="001B446E" w:rsidRPr="005B0BB2">
        <w:rPr>
          <w:rFonts w:ascii="Calibri Light" w:hAnsi="Calibri Light" w:cs="Calibri Light"/>
        </w:rPr>
        <w:t xml:space="preserve">ocorreu </w:t>
      </w:r>
      <w:r w:rsidR="00CB411A" w:rsidRPr="005B0BB2">
        <w:rPr>
          <w:rFonts w:ascii="Calibri Light" w:hAnsi="Calibri Light" w:cs="Calibri Light"/>
        </w:rPr>
        <w:t>pelo reconhecimento</w:t>
      </w:r>
      <w:r w:rsidR="001B446E" w:rsidRPr="005B0BB2">
        <w:rPr>
          <w:rFonts w:ascii="Calibri Light" w:hAnsi="Calibri Light" w:cs="Calibri Light"/>
        </w:rPr>
        <w:t xml:space="preserve"> pontual</w:t>
      </w:r>
      <w:r w:rsidR="00CB411A" w:rsidRPr="005B0BB2">
        <w:rPr>
          <w:rFonts w:ascii="Calibri Light" w:hAnsi="Calibri Light" w:cs="Calibri Light"/>
        </w:rPr>
        <w:t xml:space="preserve"> em 2022</w:t>
      </w:r>
      <w:r w:rsidR="001B446E" w:rsidRPr="005B0BB2">
        <w:rPr>
          <w:rFonts w:ascii="Calibri Light" w:hAnsi="Calibri Light" w:cs="Calibri Light"/>
        </w:rPr>
        <w:t xml:space="preserve"> da diferença de índices de correção monetária e juros de mora de passivos trabalhistas, devido </w:t>
      </w:r>
      <w:r w:rsidR="004F42BC">
        <w:rPr>
          <w:rFonts w:ascii="Calibri Light" w:hAnsi="Calibri Light" w:cs="Calibri Light"/>
        </w:rPr>
        <w:t>à</w:t>
      </w:r>
      <w:r w:rsidR="001B446E" w:rsidRPr="005B0BB2">
        <w:rPr>
          <w:rFonts w:ascii="Calibri Light" w:hAnsi="Calibri Light" w:cs="Calibri Light"/>
        </w:rPr>
        <w:t xml:space="preserve"> </w:t>
      </w:r>
      <w:r w:rsidR="00FD7734" w:rsidRPr="005B0BB2">
        <w:rPr>
          <w:rFonts w:ascii="Calibri Light" w:hAnsi="Calibri Light" w:cs="Calibri Light"/>
        </w:rPr>
        <w:t>alteração do índice utilizado</w:t>
      </w:r>
      <w:r w:rsidR="001B446E" w:rsidRPr="005B0BB2">
        <w:rPr>
          <w:rFonts w:ascii="Calibri Light" w:hAnsi="Calibri Light" w:cs="Calibri Light"/>
        </w:rPr>
        <w:t xml:space="preserve"> </w:t>
      </w:r>
      <w:r w:rsidR="00FD7734" w:rsidRPr="005B0BB2">
        <w:rPr>
          <w:rFonts w:ascii="Calibri Light" w:hAnsi="Calibri Light" w:cs="Calibri Light"/>
        </w:rPr>
        <w:t xml:space="preserve">do período </w:t>
      </w:r>
      <w:r w:rsidR="001B446E" w:rsidRPr="005B0BB2">
        <w:rPr>
          <w:rFonts w:ascii="Calibri Light" w:hAnsi="Calibri Light" w:cs="Calibri Light"/>
        </w:rPr>
        <w:t>entre</w:t>
      </w:r>
      <w:r w:rsidR="00FD7734" w:rsidRPr="005B0BB2">
        <w:rPr>
          <w:rFonts w:ascii="Calibri Light" w:hAnsi="Calibri Light" w:cs="Calibri Light"/>
        </w:rPr>
        <w:t xml:space="preserve"> 30/06/2009 </w:t>
      </w:r>
      <w:proofErr w:type="gramStart"/>
      <w:r w:rsidR="00FD7734" w:rsidRPr="005B0BB2">
        <w:rPr>
          <w:rFonts w:ascii="Calibri Light" w:hAnsi="Calibri Light" w:cs="Calibri Light"/>
        </w:rPr>
        <w:t>a</w:t>
      </w:r>
      <w:proofErr w:type="gramEnd"/>
      <w:r w:rsidR="00FD7734" w:rsidRPr="005B0BB2">
        <w:rPr>
          <w:rFonts w:ascii="Calibri Light" w:hAnsi="Calibri Light" w:cs="Calibri Light"/>
        </w:rPr>
        <w:t xml:space="preserve"> 25/03/2015</w:t>
      </w:r>
      <w:r w:rsidR="00CB411A" w:rsidRPr="005B0BB2">
        <w:rPr>
          <w:rFonts w:ascii="Calibri Light" w:hAnsi="Calibri Light" w:cs="Calibri Light"/>
        </w:rPr>
        <w:t xml:space="preserve">, da Taxa Referencial (TR) para IPCA-E, de </w:t>
      </w:r>
      <w:r w:rsidR="00FD7734" w:rsidRPr="005B0BB2">
        <w:rPr>
          <w:rFonts w:ascii="Calibri Light" w:hAnsi="Calibri Light" w:cs="Calibri Light"/>
        </w:rPr>
        <w:t>acordo com a R</w:t>
      </w:r>
      <w:r w:rsidR="00B94908" w:rsidRPr="005B0BB2">
        <w:rPr>
          <w:rFonts w:ascii="Calibri Light" w:hAnsi="Calibri Light" w:cs="Calibri Light"/>
        </w:rPr>
        <w:t>esolução CSJT Nº 343/2022.</w:t>
      </w:r>
    </w:p>
    <w:p w14:paraId="0194A0BC" w14:textId="77777777" w:rsidR="006775CB" w:rsidRDefault="006775CB" w:rsidP="00954F97"/>
    <w:p w14:paraId="3431136E" w14:textId="77777777" w:rsidR="0014535A" w:rsidRPr="005B0BB2" w:rsidRDefault="0014535A" w:rsidP="00954F97"/>
    <w:p w14:paraId="708D8E8B" w14:textId="04058045" w:rsidR="007A66DD" w:rsidRPr="005B0BB2" w:rsidRDefault="007A66DD" w:rsidP="00A93371">
      <w:pPr>
        <w:pStyle w:val="Ttulo2"/>
      </w:pPr>
      <w:bookmarkStart w:id="30" w:name="_Toc160900531"/>
      <w:r w:rsidRPr="005B0BB2">
        <w:t>Nota 1</w:t>
      </w:r>
      <w:r w:rsidR="000A3D48">
        <w:t>4</w:t>
      </w:r>
      <w:r w:rsidRPr="005B0BB2">
        <w:t xml:space="preserve"> – Resultado Patrimonial do </w:t>
      </w:r>
      <w:r w:rsidR="00561E6D" w:rsidRPr="005B0BB2">
        <w:t>Período</w:t>
      </w:r>
      <w:bookmarkEnd w:id="30"/>
      <w:r w:rsidR="00D63C97" w:rsidRPr="005B0BB2">
        <w:t xml:space="preserve"> </w:t>
      </w:r>
    </w:p>
    <w:p w14:paraId="01A26D06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68D93DF7" w14:textId="7F5B6CB1" w:rsidR="009D3875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 apuração do Resultado Patrimonial</w:t>
      </w:r>
      <w:r w:rsidR="00561E6D" w:rsidRPr="005B0BB2">
        <w:rPr>
          <w:rFonts w:ascii="Calibri Light" w:hAnsi="Calibri Light" w:cs="Calibri Light"/>
        </w:rPr>
        <w:t xml:space="preserve"> do Exercício</w:t>
      </w:r>
      <w:r w:rsidRPr="005B0BB2">
        <w:rPr>
          <w:rFonts w:ascii="Calibri Light" w:hAnsi="Calibri Light" w:cs="Calibri Light"/>
        </w:rPr>
        <w:t xml:space="preserve"> implica na confrontação das Variações Patrimoniais Aumentativas e das Variações Patrimoniais Diminutivas.</w:t>
      </w:r>
    </w:p>
    <w:p w14:paraId="53961C44" w14:textId="77777777" w:rsidR="0014535A" w:rsidRPr="005B0BB2" w:rsidRDefault="0014535A" w:rsidP="00A13F4E">
      <w:pPr>
        <w:ind w:firstLine="1701"/>
        <w:jc w:val="both"/>
      </w:pPr>
    </w:p>
    <w:p w14:paraId="6DF5602B" w14:textId="49B52675" w:rsidR="00D26309" w:rsidRPr="005B0BB2" w:rsidRDefault="00D26309" w:rsidP="00A13F4E">
      <w:pPr>
        <w:ind w:firstLine="1701"/>
        <w:jc w:val="both"/>
      </w:pPr>
      <w:r w:rsidRPr="005B0BB2">
        <w:rPr>
          <w:rFonts w:ascii="Calibri Light" w:hAnsi="Calibri Light" w:cs="Calibri Light"/>
        </w:rPr>
        <w:t>O resultado patrimonial do exercício de 202</w:t>
      </w:r>
      <w:r w:rsidR="00473AA7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 foi </w:t>
      </w:r>
      <w:r w:rsidR="00473AA7" w:rsidRPr="005B0BB2">
        <w:rPr>
          <w:rFonts w:ascii="Calibri Light" w:hAnsi="Calibri Light" w:cs="Calibri Light"/>
        </w:rPr>
        <w:t xml:space="preserve">positivo </w:t>
      </w:r>
      <w:r w:rsidRPr="005B0BB2">
        <w:rPr>
          <w:rFonts w:ascii="Calibri Light" w:hAnsi="Calibri Light" w:cs="Calibri Light"/>
        </w:rPr>
        <w:t xml:space="preserve">em R$ </w:t>
      </w:r>
      <w:r w:rsidR="00473AA7" w:rsidRPr="005B0BB2">
        <w:rPr>
          <w:rFonts w:ascii="Calibri Light" w:hAnsi="Calibri Light" w:cs="Calibri Light"/>
        </w:rPr>
        <w:t>22</w:t>
      </w:r>
      <w:r w:rsidRPr="005B0BB2">
        <w:rPr>
          <w:rFonts w:ascii="Calibri Light" w:hAnsi="Calibri Light" w:cs="Calibri Light"/>
        </w:rPr>
        <w:t>.</w:t>
      </w:r>
      <w:r w:rsidR="00473AA7" w:rsidRPr="005B0BB2">
        <w:rPr>
          <w:rFonts w:ascii="Calibri Light" w:hAnsi="Calibri Light" w:cs="Calibri Light"/>
        </w:rPr>
        <w:t>677</w:t>
      </w:r>
      <w:r w:rsidRPr="005B0BB2">
        <w:rPr>
          <w:rFonts w:ascii="Calibri Light" w:hAnsi="Calibri Light" w:cs="Calibri Light"/>
        </w:rPr>
        <w:t>.</w:t>
      </w:r>
      <w:r w:rsidR="00473AA7" w:rsidRPr="005B0BB2">
        <w:rPr>
          <w:rFonts w:ascii="Calibri Light" w:hAnsi="Calibri Light" w:cs="Calibri Light"/>
        </w:rPr>
        <w:t>436</w:t>
      </w:r>
      <w:r w:rsidRPr="005B0BB2">
        <w:rPr>
          <w:rFonts w:ascii="Calibri Light" w:hAnsi="Calibri Light" w:cs="Calibri Light"/>
        </w:rPr>
        <w:t>,</w:t>
      </w:r>
      <w:r w:rsidR="00473AA7" w:rsidRPr="005B0BB2">
        <w:rPr>
          <w:rFonts w:ascii="Calibri Light" w:hAnsi="Calibri Light" w:cs="Calibri Light"/>
        </w:rPr>
        <w:t>75</w:t>
      </w:r>
      <w:r w:rsidRPr="005B0BB2">
        <w:rPr>
          <w:rFonts w:ascii="Calibri Light" w:hAnsi="Calibri Light" w:cs="Calibri Light"/>
        </w:rPr>
        <w:t xml:space="preserve"> e dentre os principais fatos que levaram ao resultado, destacam-se:</w:t>
      </w:r>
    </w:p>
    <w:p w14:paraId="1C8679A5" w14:textId="77777777" w:rsidR="00D26309" w:rsidRPr="005B0BB2" w:rsidRDefault="00D26309">
      <w:pPr>
        <w:ind w:firstLine="576"/>
        <w:jc w:val="both"/>
      </w:pPr>
    </w:p>
    <w:p w14:paraId="3AA4A5A1" w14:textId="2723EB41" w:rsidR="00E102A7" w:rsidRPr="005B0BB2" w:rsidRDefault="00E102A7" w:rsidP="000901FA">
      <w:pPr>
        <w:widowControl w:val="0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 xml:space="preserve">Recebimento de sub-repasse para fazer frente </w:t>
      </w:r>
      <w:r w:rsidR="00D45F41">
        <w:rPr>
          <w:rFonts w:asciiTheme="majorHAnsi" w:hAnsiTheme="majorHAnsi" w:cstheme="majorHAnsi"/>
        </w:rPr>
        <w:t>às</w:t>
      </w:r>
      <w:r w:rsidRPr="005B0BB2">
        <w:rPr>
          <w:rFonts w:asciiTheme="majorHAnsi" w:hAnsiTheme="majorHAnsi" w:cstheme="majorHAnsi"/>
        </w:rPr>
        <w:t xml:space="preserve"> despesas do exercício no montante de R$</w:t>
      </w:r>
      <w:r w:rsidRPr="005B0BB2">
        <w:t xml:space="preserve"> </w:t>
      </w:r>
      <w:r w:rsidRPr="005B0BB2">
        <w:rPr>
          <w:rFonts w:asciiTheme="majorHAnsi" w:hAnsiTheme="majorHAnsi" w:cstheme="majorHAnsi"/>
        </w:rPr>
        <w:t>3.276.081.479,79 (94,50% do valor total das Variações Patrimoniais Aumentativas);</w:t>
      </w:r>
    </w:p>
    <w:p w14:paraId="3EBCC8C4" w14:textId="59DDCC9D" w:rsidR="001B446E" w:rsidRPr="005B0BB2" w:rsidRDefault="00E102A7" w:rsidP="000901FA">
      <w:pPr>
        <w:widowControl w:val="0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>Gastos com Pessoal (Ativo, Inativo e Pensionistas), que somaram em 2023 R</w:t>
      </w:r>
      <w:proofErr w:type="gramStart"/>
      <w:r w:rsidRPr="005B0BB2">
        <w:rPr>
          <w:rFonts w:asciiTheme="majorHAnsi" w:hAnsiTheme="majorHAnsi" w:cstheme="majorHAnsi"/>
        </w:rPr>
        <w:t xml:space="preserve">$ </w:t>
      </w:r>
      <w:r w:rsidR="00103715" w:rsidRPr="005B0BB2">
        <w:rPr>
          <w:rFonts w:asciiTheme="majorHAnsi" w:hAnsiTheme="majorHAnsi" w:cstheme="majorHAnsi"/>
        </w:rPr>
        <w:t xml:space="preserve"> </w:t>
      </w:r>
      <w:r w:rsidRPr="005B0BB2">
        <w:rPr>
          <w:rFonts w:asciiTheme="majorHAnsi" w:hAnsiTheme="majorHAnsi" w:cstheme="majorHAnsi"/>
        </w:rPr>
        <w:t>2.932.046.534</w:t>
      </w:r>
      <w:proofErr w:type="gramEnd"/>
      <w:r w:rsidRPr="005B0BB2">
        <w:rPr>
          <w:rFonts w:asciiTheme="majorHAnsi" w:hAnsiTheme="majorHAnsi" w:cstheme="majorHAnsi"/>
        </w:rPr>
        <w:t>,86 (85,13% do valor total das Variações Patrimoniais Diminutivas);</w:t>
      </w:r>
    </w:p>
    <w:p w14:paraId="61AB406E" w14:textId="4E809B87" w:rsidR="00E102A7" w:rsidRPr="005B0BB2" w:rsidRDefault="00E102A7" w:rsidP="000901FA">
      <w:pPr>
        <w:widowControl w:val="0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>Despesas com Serviços contratados pelo Tribunal, que totalizaram em 2023 R$ 258.394.703,11</w:t>
      </w:r>
      <w:r w:rsidR="00E3076F" w:rsidRPr="005B0BB2">
        <w:rPr>
          <w:rFonts w:asciiTheme="majorHAnsi" w:hAnsiTheme="majorHAnsi" w:cstheme="majorHAnsi"/>
        </w:rPr>
        <w:t xml:space="preserve"> (7,50% do total das Variações Patrimoniais Diminutivas).</w:t>
      </w:r>
    </w:p>
    <w:p w14:paraId="2BD87122" w14:textId="77777777" w:rsidR="007A66DD" w:rsidRPr="005B0BB2" w:rsidRDefault="007A66DD" w:rsidP="00D66FED">
      <w:pPr>
        <w:rPr>
          <w:rFonts w:ascii="Calibri Light" w:hAnsi="Calibri Light" w:cs="Calibri Light"/>
          <w:sz w:val="20"/>
          <w:szCs w:val="20"/>
        </w:rPr>
      </w:pPr>
    </w:p>
    <w:p w14:paraId="2978F3E1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2030C001" w14:textId="6F9D010A" w:rsidR="007A66DD" w:rsidRPr="005B0BB2" w:rsidRDefault="007A66DD">
      <w:pPr>
        <w:pStyle w:val="Ttulo2"/>
      </w:pPr>
      <w:bookmarkStart w:id="31" w:name="_Toc160900532"/>
      <w:r w:rsidRPr="005B0BB2">
        <w:t>Nota 1</w:t>
      </w:r>
      <w:r w:rsidR="000A3D48">
        <w:t>5</w:t>
      </w:r>
      <w:r w:rsidRPr="005B0BB2">
        <w:t xml:space="preserve"> – Execução Orçamentária das Receitas</w:t>
      </w:r>
      <w:bookmarkEnd w:id="31"/>
    </w:p>
    <w:p w14:paraId="0942A1DC" w14:textId="77777777" w:rsidR="007A66DD" w:rsidRPr="005B0BB2" w:rsidRDefault="007A66DD">
      <w:pPr>
        <w:rPr>
          <w:rFonts w:ascii="Calibri Light" w:hAnsi="Calibri Light" w:cs="Calibri Light"/>
          <w:lang w:eastAsia="zh-CN"/>
        </w:rPr>
      </w:pPr>
    </w:p>
    <w:p w14:paraId="5C4830F0" w14:textId="059AFAAE" w:rsidR="007A66DD" w:rsidRPr="005B0BB2" w:rsidRDefault="000540DC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As receitas </w:t>
      </w:r>
      <w:r w:rsidR="007A66DD" w:rsidRPr="005B0BB2">
        <w:rPr>
          <w:rFonts w:ascii="Calibri Light" w:hAnsi="Calibri Light" w:cs="Calibri Light"/>
        </w:rPr>
        <w:t>previstas referem-se, preponderantemente, aos repasses mensais pelo Conselho Superior da Justiça do Trabalho (CSJT) a este Tribunal, cujos recursos decorrem de convênios mantidos pelo CSJT com Instituições Financeiras (Banco do Brasil e Caixa Econômica Federal) responsáveis pela arrecadação</w:t>
      </w:r>
      <w:r w:rsidRPr="005B0BB2">
        <w:rPr>
          <w:rFonts w:ascii="Calibri Light" w:hAnsi="Calibri Light" w:cs="Calibri Light"/>
        </w:rPr>
        <w:t xml:space="preserve"> e administração</w:t>
      </w:r>
      <w:r w:rsidR="007A66DD" w:rsidRPr="005B0BB2">
        <w:rPr>
          <w:rFonts w:ascii="Calibri Light" w:hAnsi="Calibri Light" w:cs="Calibri Light"/>
        </w:rPr>
        <w:t xml:space="preserve"> dos depósitos judiciais</w:t>
      </w:r>
      <w:r w:rsidR="001D4656" w:rsidRPr="005B0BB2">
        <w:rPr>
          <w:rFonts w:ascii="Calibri Light" w:hAnsi="Calibri Light" w:cs="Calibri Light"/>
        </w:rPr>
        <w:t xml:space="preserve">, além dos valores recebidos a título de cessão de espaço </w:t>
      </w:r>
      <w:r w:rsidR="00A0525D">
        <w:rPr>
          <w:rFonts w:ascii="Calibri Light" w:hAnsi="Calibri Light" w:cs="Calibri Light"/>
        </w:rPr>
        <w:t xml:space="preserve">físico </w:t>
      </w:r>
      <w:r w:rsidR="001D4656" w:rsidRPr="005B0BB2">
        <w:rPr>
          <w:rFonts w:ascii="Calibri Light" w:hAnsi="Calibri Light" w:cs="Calibri Light"/>
        </w:rPr>
        <w:t xml:space="preserve">nos Fóruns e Edifícios do TRT2 </w:t>
      </w:r>
      <w:r w:rsidR="00A0525D">
        <w:rPr>
          <w:rFonts w:ascii="Calibri Light" w:hAnsi="Calibri Light" w:cs="Calibri Light"/>
        </w:rPr>
        <w:t>para</w:t>
      </w:r>
      <w:r w:rsidR="001D4656" w:rsidRPr="005B0BB2">
        <w:rPr>
          <w:rFonts w:ascii="Calibri Light" w:hAnsi="Calibri Light" w:cs="Calibri Light"/>
        </w:rPr>
        <w:t xml:space="preserve"> órgãos e instituições financeiras. </w:t>
      </w:r>
    </w:p>
    <w:p w14:paraId="66A0B7BE" w14:textId="5E773C9E" w:rsidR="00A249DD" w:rsidRPr="005B0BB2" w:rsidRDefault="00A249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Em 202</w:t>
      </w:r>
      <w:r w:rsidR="00B70812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, as receitas realizadas totalizaram o montante de R$ </w:t>
      </w:r>
      <w:r w:rsidR="00B70812" w:rsidRPr="005B0BB2">
        <w:rPr>
          <w:rFonts w:ascii="Calibri Light" w:hAnsi="Calibri Light" w:cs="Calibri Light"/>
        </w:rPr>
        <w:t>53.968.829,46</w:t>
      </w:r>
      <w:r w:rsidRPr="005B0BB2">
        <w:rPr>
          <w:rFonts w:ascii="Calibri Light" w:hAnsi="Calibri Light" w:cs="Calibri Light"/>
        </w:rPr>
        <w:t xml:space="preserve">, superando o previsto em </w:t>
      </w:r>
      <w:r w:rsidR="00B70812" w:rsidRPr="005B0BB2">
        <w:rPr>
          <w:rFonts w:ascii="Calibri Light" w:hAnsi="Calibri Light" w:cs="Calibri Light"/>
        </w:rPr>
        <w:t>0</w:t>
      </w:r>
      <w:r w:rsidRPr="005B0BB2">
        <w:rPr>
          <w:rFonts w:ascii="Calibri Light" w:hAnsi="Calibri Light" w:cs="Calibri Light"/>
        </w:rPr>
        <w:t>,</w:t>
      </w:r>
      <w:r w:rsidR="00B70812" w:rsidRPr="005B0BB2">
        <w:rPr>
          <w:rFonts w:ascii="Calibri Light" w:hAnsi="Calibri Light" w:cs="Calibri Light"/>
        </w:rPr>
        <w:t>72</w:t>
      </w:r>
      <w:r w:rsidRPr="005B0BB2">
        <w:rPr>
          <w:rFonts w:ascii="Calibri Light" w:hAnsi="Calibri Light" w:cs="Calibri Light"/>
        </w:rPr>
        <w:t>%. Da sua composição, 9</w:t>
      </w:r>
      <w:r w:rsidR="00B70812" w:rsidRPr="005B0BB2">
        <w:rPr>
          <w:rFonts w:ascii="Calibri Light" w:hAnsi="Calibri Light" w:cs="Calibri Light"/>
        </w:rPr>
        <w:t>8,75</w:t>
      </w:r>
      <w:r w:rsidRPr="005B0BB2">
        <w:rPr>
          <w:rFonts w:ascii="Calibri Light" w:hAnsi="Calibri Light" w:cs="Calibri Light"/>
        </w:rPr>
        <w:t>% correspondem a receitas patrimoniais, conforme evidenciado n</w:t>
      </w:r>
      <w:r w:rsidR="000673D6" w:rsidRPr="005B0BB2">
        <w:rPr>
          <w:rFonts w:ascii="Calibri Light" w:hAnsi="Calibri Light" w:cs="Calibri Light"/>
        </w:rPr>
        <w:t>a T</w:t>
      </w:r>
      <w:r w:rsidRPr="005B0BB2">
        <w:rPr>
          <w:rFonts w:ascii="Calibri Light" w:hAnsi="Calibri Light" w:cs="Calibri Light"/>
        </w:rPr>
        <w:t>abela 2</w:t>
      </w:r>
      <w:r w:rsidR="000A3D48">
        <w:rPr>
          <w:rFonts w:ascii="Calibri Light" w:hAnsi="Calibri Light" w:cs="Calibri Light"/>
        </w:rPr>
        <w:t>9</w:t>
      </w:r>
      <w:r w:rsidR="00542754" w:rsidRPr="005B0BB2">
        <w:rPr>
          <w:rFonts w:ascii="Calibri Light" w:hAnsi="Calibri Light" w:cs="Calibri Light"/>
        </w:rPr>
        <w:t>:</w:t>
      </w:r>
    </w:p>
    <w:p w14:paraId="25679FC5" w14:textId="77777777" w:rsidR="00403433" w:rsidRPr="005B0BB2" w:rsidRDefault="00403433" w:rsidP="00A249DD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3247"/>
        <w:gridCol w:w="1701"/>
        <w:gridCol w:w="1417"/>
        <w:gridCol w:w="1134"/>
      </w:tblGrid>
      <w:tr w:rsidR="00603132" w:rsidRPr="005B0BB2" w14:paraId="3C85823C" w14:textId="77777777" w:rsidTr="00B70812">
        <w:trPr>
          <w:trHeight w:val="255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596FD6F" w14:textId="60CF552D" w:rsidR="00603132" w:rsidRPr="005B0BB2" w:rsidRDefault="0060313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TABELA 2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9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– RECEITAS CORRENTES – COMPOSIÇÃO – EM R$ 1,00</w:t>
            </w:r>
          </w:p>
        </w:tc>
      </w:tr>
      <w:tr w:rsidR="00B70812" w:rsidRPr="005B0BB2" w14:paraId="51B78842" w14:textId="77777777" w:rsidTr="00B70812">
        <w:trPr>
          <w:trHeight w:val="51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8E21BD3" w14:textId="7389ECD2" w:rsidR="00B70812" w:rsidRPr="005B0BB2" w:rsidRDefault="00B70812" w:rsidP="00B70812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Origem da Receita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525A4C" w14:textId="33CE49D0" w:rsidR="00B70812" w:rsidRPr="005B0BB2" w:rsidRDefault="00B70812" w:rsidP="00B70812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Natureza Receita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5EFDFD" w14:textId="71755171" w:rsidR="00B70812" w:rsidRPr="005B0BB2" w:rsidRDefault="00B70812" w:rsidP="00B7081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Atualizada da Receita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E42875C" w14:textId="06D8A142" w:rsidR="00B70812" w:rsidRPr="005B0BB2" w:rsidRDefault="00B70812" w:rsidP="00B7081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 Realizada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4FB3F6" w14:textId="3BC18B87" w:rsidR="00B70812" w:rsidRPr="005B0BB2" w:rsidRDefault="00B70812" w:rsidP="00B7081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% Realização</w:t>
            </w:r>
          </w:p>
        </w:tc>
      </w:tr>
      <w:tr w:rsidR="00B70812" w:rsidRPr="005B0BB2" w14:paraId="547F1C28" w14:textId="77777777" w:rsidTr="00B7081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F3260B" w14:textId="61810520" w:rsidR="00B70812" w:rsidRPr="005B0BB2" w:rsidRDefault="00B70812" w:rsidP="00B7081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 Patrimonial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73435" w14:textId="1E41E882" w:rsidR="00B70812" w:rsidRPr="005B0BB2" w:rsidRDefault="00B70812" w:rsidP="00B7081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Aluguéis e Arrendamentos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6AC8A4" w14:textId="436DD29E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1.388.959,00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A0314A" w14:textId="154D127C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1.099.665,18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8FCB83" w14:textId="27E71142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79,17%</w:t>
            </w:r>
          </w:p>
        </w:tc>
      </w:tr>
      <w:tr w:rsidR="00B70812" w:rsidRPr="005B0BB2" w14:paraId="1222BE76" w14:textId="77777777" w:rsidTr="00B7081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6813E2" w14:textId="6BF7D6CC" w:rsidR="00B70812" w:rsidRPr="005B0BB2" w:rsidRDefault="00B70812" w:rsidP="00B7081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 Patrimonial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CF876A" w14:textId="56036EB7" w:rsidR="00B70812" w:rsidRPr="005B0BB2" w:rsidRDefault="00B70812" w:rsidP="00B7081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Multa e Juros sobre Aluguéis e Arrendamentos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8ABDD4" w14:textId="4DFDD8DF" w:rsidR="00B70812" w:rsidRPr="005B0BB2" w:rsidRDefault="00075487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A1636E" w14:textId="716618C6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53,77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703EB6" w14:textId="205FD9A6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100,00%</w:t>
            </w:r>
          </w:p>
        </w:tc>
      </w:tr>
      <w:tr w:rsidR="00B70812" w:rsidRPr="005B0BB2" w14:paraId="7D437394" w14:textId="77777777" w:rsidTr="00B7081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263779" w14:textId="24836B04" w:rsidR="00B70812" w:rsidRPr="005B0BB2" w:rsidRDefault="00B70812" w:rsidP="00B7081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 Patrimonial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2AD048" w14:textId="25F24756" w:rsidR="00B70812" w:rsidRPr="005B0BB2" w:rsidRDefault="00B70812" w:rsidP="008557F0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Cessão de Direitos de Operacionalização de Pagamento</w:t>
            </w:r>
            <w:r w:rsidR="008557F0">
              <w:rPr>
                <w:rFonts w:ascii="Calibri Light" w:hAnsi="Calibri Light" w:cs="Calibri Light"/>
                <w:color w:val="000000"/>
                <w:sz w:val="20"/>
                <w:szCs w:val="20"/>
              </w:rPr>
              <w:t>s – Poder Judiciário</w:t>
            </w: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854441" w14:textId="11B849CC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52.194.466,00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98533F" w14:textId="55E34053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52.194.466,00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BE655D" w14:textId="2CBCE63A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100,00%</w:t>
            </w:r>
          </w:p>
        </w:tc>
      </w:tr>
      <w:tr w:rsidR="00B70812" w:rsidRPr="005B0BB2" w14:paraId="3E8D735A" w14:textId="77777777" w:rsidTr="00B7081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B5E9F5" w14:textId="5386A0DC" w:rsidR="00B70812" w:rsidRPr="005B0BB2" w:rsidRDefault="00B70812" w:rsidP="00B7081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Outras Receitas Correntes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DD12C7" w14:textId="23015C7C" w:rsidR="00B70812" w:rsidRPr="005B0BB2" w:rsidRDefault="00B70812" w:rsidP="00B7081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Outros Ressarcimentos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262DAA" w14:textId="312897A3" w:rsidR="00B70812" w:rsidRPr="005B0BB2" w:rsidRDefault="00075487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B2B6A3" w14:textId="0B4AEA2F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672.671,20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1569ED" w14:textId="23CA9F3D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100,00%</w:t>
            </w:r>
          </w:p>
        </w:tc>
      </w:tr>
      <w:tr w:rsidR="00B70812" w:rsidRPr="005B0BB2" w14:paraId="07DBB18F" w14:textId="77777777" w:rsidTr="00B7081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8F1DC2" w14:textId="0643C52E" w:rsidR="00B70812" w:rsidRPr="005B0BB2" w:rsidRDefault="00B70812" w:rsidP="00B7081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Outras Receitas Correntes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75820E" w14:textId="46917D52" w:rsidR="00B70812" w:rsidRPr="005B0BB2" w:rsidRDefault="00B70812" w:rsidP="00B70812">
            <w:pPr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Multa e Juros Sobre Outros Ressarcimentos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0B201D" w14:textId="1C13DDAB" w:rsidR="00B70812" w:rsidRPr="005B0BB2" w:rsidRDefault="00075487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DBC7E3" w14:textId="1DA71A32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1.973,31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9010A7" w14:textId="7D1B1CC4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100,00%</w:t>
            </w:r>
          </w:p>
        </w:tc>
      </w:tr>
      <w:tr w:rsidR="00B70812" w:rsidRPr="005B0BB2" w14:paraId="52EA3AE2" w14:textId="77777777" w:rsidTr="00B70812">
        <w:trPr>
          <w:trHeight w:val="255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377B17" w14:textId="62374D11" w:rsidR="00B70812" w:rsidRPr="005B0BB2" w:rsidRDefault="00B70812" w:rsidP="00B70812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579E769" w14:textId="1E19421A" w:rsidR="00B70812" w:rsidRPr="005B0BB2" w:rsidRDefault="00B70812" w:rsidP="00B70812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AFA0FA" w14:textId="6C563967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53.583.425,00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BF7E25" w14:textId="6BA97A48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53.968.829,46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573DC9" w14:textId="26CCB362" w:rsidR="00B70812" w:rsidRPr="005B0BB2" w:rsidRDefault="00B70812" w:rsidP="00B7081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100,72%</w:t>
            </w:r>
          </w:p>
        </w:tc>
      </w:tr>
    </w:tbl>
    <w:p w14:paraId="48E5F7FD" w14:textId="0B9CDD5B" w:rsidR="00403433" w:rsidRPr="005B0BB2" w:rsidRDefault="00603132" w:rsidP="00403433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20"/>
          <w:szCs w:val="20"/>
        </w:rPr>
        <w:t xml:space="preserve"> </w:t>
      </w:r>
      <w:r w:rsidR="00403433" w:rsidRPr="005B0BB2">
        <w:rPr>
          <w:rFonts w:ascii="Calibri Light" w:hAnsi="Calibri Light" w:cs="Calibri Light"/>
          <w:sz w:val="16"/>
          <w:szCs w:val="16"/>
        </w:rPr>
        <w:t>Fonte: Siafi 202</w:t>
      </w:r>
      <w:r w:rsidR="00B70812" w:rsidRPr="005B0BB2">
        <w:rPr>
          <w:rFonts w:ascii="Calibri Light" w:hAnsi="Calibri Light" w:cs="Calibri Light"/>
          <w:sz w:val="16"/>
          <w:szCs w:val="16"/>
        </w:rPr>
        <w:t>3</w:t>
      </w:r>
    </w:p>
    <w:p w14:paraId="3E4539FC" w14:textId="77777777" w:rsidR="00C92338" w:rsidRPr="0014535A" w:rsidRDefault="00C92338" w:rsidP="00403433">
      <w:pPr>
        <w:jc w:val="both"/>
        <w:rPr>
          <w:rFonts w:asciiTheme="majorHAnsi" w:hAnsiTheme="majorHAnsi" w:cstheme="majorHAnsi"/>
        </w:rPr>
      </w:pPr>
    </w:p>
    <w:p w14:paraId="3011EC64" w14:textId="77777777" w:rsidR="0014535A" w:rsidRPr="0014535A" w:rsidRDefault="0014535A" w:rsidP="00403433">
      <w:pPr>
        <w:jc w:val="both"/>
        <w:rPr>
          <w:rFonts w:asciiTheme="majorHAnsi" w:hAnsiTheme="majorHAnsi" w:cstheme="majorHAnsi"/>
        </w:rPr>
      </w:pPr>
    </w:p>
    <w:p w14:paraId="1A8BCCDD" w14:textId="5D9C36CF" w:rsidR="007A66DD" w:rsidRPr="005B0BB2" w:rsidRDefault="007A66DD">
      <w:pPr>
        <w:pStyle w:val="Ttulo2"/>
      </w:pPr>
      <w:bookmarkStart w:id="32" w:name="_Toc160900533"/>
      <w:r w:rsidRPr="005B0BB2">
        <w:t>Nota 1</w:t>
      </w:r>
      <w:r w:rsidR="000A3D48">
        <w:t>6</w:t>
      </w:r>
      <w:r w:rsidRPr="005B0BB2">
        <w:t xml:space="preserve"> – Execução Orçamentária da</w:t>
      </w:r>
      <w:r w:rsidR="00A22816" w:rsidRPr="005B0BB2">
        <w:t>s</w:t>
      </w:r>
      <w:r w:rsidRPr="005B0BB2">
        <w:t xml:space="preserve"> Despesa</w:t>
      </w:r>
      <w:r w:rsidR="00A22816" w:rsidRPr="005B0BB2">
        <w:t>s</w:t>
      </w:r>
      <w:bookmarkEnd w:id="32"/>
    </w:p>
    <w:p w14:paraId="003F018C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126050D" w14:textId="7789FEF6" w:rsidR="00201ADC" w:rsidRPr="005B0BB2" w:rsidRDefault="0074529F" w:rsidP="009B41D2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No exercício de 202</w:t>
      </w:r>
      <w:r w:rsidR="00B70812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>, o Tribunal empenhou 9</w:t>
      </w:r>
      <w:r w:rsidR="00FA181C" w:rsidRPr="005B0BB2">
        <w:rPr>
          <w:rFonts w:ascii="Calibri Light" w:hAnsi="Calibri Light" w:cs="Calibri Light"/>
        </w:rPr>
        <w:t>9,44</w:t>
      </w:r>
      <w:r w:rsidRPr="005B0BB2">
        <w:rPr>
          <w:rFonts w:ascii="Calibri Light" w:hAnsi="Calibri Light" w:cs="Calibri Light"/>
        </w:rPr>
        <w:t>% da dotação atualizada do Órgão, liquidou 9</w:t>
      </w:r>
      <w:r w:rsidR="00FA181C" w:rsidRPr="005B0BB2">
        <w:rPr>
          <w:rFonts w:ascii="Calibri Light" w:hAnsi="Calibri Light" w:cs="Calibri Light"/>
        </w:rPr>
        <w:t>9,</w:t>
      </w:r>
      <w:r w:rsidR="008C6254">
        <w:rPr>
          <w:rFonts w:ascii="Calibri Light" w:hAnsi="Calibri Light" w:cs="Calibri Light"/>
        </w:rPr>
        <w:t>59</w:t>
      </w:r>
      <w:r w:rsidRPr="005B0BB2">
        <w:rPr>
          <w:rFonts w:ascii="Calibri Light" w:hAnsi="Calibri Light" w:cs="Calibri Light"/>
        </w:rPr>
        <w:t>%</w:t>
      </w:r>
      <w:r w:rsidR="008C6254">
        <w:rPr>
          <w:rFonts w:ascii="Calibri Light" w:hAnsi="Calibri Light" w:cs="Calibri Light"/>
        </w:rPr>
        <w:t xml:space="preserve"> dos valores empenhados</w:t>
      </w:r>
      <w:r w:rsidRPr="005B0BB2">
        <w:rPr>
          <w:rFonts w:ascii="Calibri Light" w:hAnsi="Calibri Light" w:cs="Calibri Light"/>
        </w:rPr>
        <w:t>, e pagou 9</w:t>
      </w:r>
      <w:r w:rsidR="008C6254">
        <w:rPr>
          <w:rFonts w:ascii="Calibri Light" w:hAnsi="Calibri Light" w:cs="Calibri Light"/>
        </w:rPr>
        <w:t>9,90</w:t>
      </w:r>
      <w:r w:rsidRPr="005B0BB2">
        <w:rPr>
          <w:rFonts w:ascii="Calibri Light" w:hAnsi="Calibri Light" w:cs="Calibri Light"/>
        </w:rPr>
        <w:t>%</w:t>
      </w:r>
      <w:r w:rsidR="008C6254">
        <w:rPr>
          <w:rFonts w:ascii="Calibri Light" w:hAnsi="Calibri Light" w:cs="Calibri Light"/>
        </w:rPr>
        <w:t xml:space="preserve"> dos valores liquidados</w:t>
      </w:r>
      <w:r w:rsidRPr="005B0BB2">
        <w:rPr>
          <w:rFonts w:ascii="Calibri Light" w:hAnsi="Calibri Light" w:cs="Calibri Light"/>
        </w:rPr>
        <w:t>, conforme tabela abaixo.</w:t>
      </w:r>
      <w:r w:rsidR="00850FBD" w:rsidRPr="005B0BB2">
        <w:rPr>
          <w:rFonts w:ascii="Calibri Light" w:hAnsi="Calibri Light" w:cs="Calibri Light"/>
        </w:rPr>
        <w:t xml:space="preserve"> </w:t>
      </w:r>
    </w:p>
    <w:p w14:paraId="5051174F" w14:textId="77777777" w:rsidR="009B41D2" w:rsidRPr="0014535A" w:rsidRDefault="009B41D2" w:rsidP="009B41D2">
      <w:pPr>
        <w:ind w:firstLine="1701"/>
        <w:jc w:val="both"/>
        <w:rPr>
          <w:rFonts w:ascii="Calibri Light" w:hAnsi="Calibri Light" w:cs="Calibri Light"/>
          <w:b/>
          <w:sz w:val="16"/>
          <w:szCs w:val="16"/>
        </w:rPr>
      </w:pPr>
    </w:p>
    <w:tbl>
      <w:tblPr>
        <w:tblW w:w="97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1049"/>
        <w:gridCol w:w="1271"/>
        <w:gridCol w:w="1271"/>
        <w:gridCol w:w="924"/>
        <w:gridCol w:w="1277"/>
        <w:gridCol w:w="894"/>
        <w:gridCol w:w="1271"/>
        <w:gridCol w:w="924"/>
      </w:tblGrid>
      <w:tr w:rsidR="00B73F81" w:rsidRPr="00B73F81" w14:paraId="7FD01672" w14:textId="77777777" w:rsidTr="00B73F81">
        <w:trPr>
          <w:trHeight w:val="260"/>
        </w:trPr>
        <w:tc>
          <w:tcPr>
            <w:tcW w:w="97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CAE250C" w14:textId="25C9A6F9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30</w:t>
            </w:r>
            <w:r w:rsidRPr="00B73F8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EXECUÇÃO ORÇAMENTÁRIA – EM R$ 1,00</w:t>
            </w:r>
          </w:p>
        </w:tc>
      </w:tr>
      <w:tr w:rsidR="00B73F81" w:rsidRPr="005B0BB2" w14:paraId="796FB3FA" w14:textId="77777777" w:rsidTr="00B73F81">
        <w:trPr>
          <w:trHeight w:val="630"/>
        </w:trPr>
        <w:tc>
          <w:tcPr>
            <w:tcW w:w="191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CFA127D" w14:textId="77777777" w:rsidR="00B73F81" w:rsidRPr="00B73F81" w:rsidRDefault="00B73F81" w:rsidP="00B73F8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Descrição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0A44802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Dotação Atualizada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6B65A5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Empenhadas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8273A84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% Empenho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3FCB00B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Liquidadas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FFA8AE3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% Liquidação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AEE7BA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Pagas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5FCAC6C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% Pagamento</w:t>
            </w:r>
          </w:p>
        </w:tc>
      </w:tr>
      <w:tr w:rsidR="00B73F81" w:rsidRPr="005B0BB2" w14:paraId="048D2B49" w14:textId="77777777" w:rsidTr="00B73F81">
        <w:trPr>
          <w:trHeight w:val="250"/>
        </w:trPr>
        <w:tc>
          <w:tcPr>
            <w:tcW w:w="191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86AB1" w14:textId="77777777" w:rsidR="00B73F81" w:rsidRPr="00B73F81" w:rsidRDefault="00B73F81" w:rsidP="00B73F8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01DF4B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(A)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6E015AA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(B)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ABF74B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(C) = (B/A)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3ADE9A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(D)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27A7211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(E) = (D/C)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76D1E4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(F)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5ED7E4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(G)=(F/E)</w:t>
            </w:r>
          </w:p>
        </w:tc>
      </w:tr>
      <w:tr w:rsidR="00B73F81" w:rsidRPr="005B0BB2" w14:paraId="0020A480" w14:textId="77777777" w:rsidTr="0014535A">
        <w:trPr>
          <w:trHeight w:val="397"/>
        </w:trPr>
        <w:tc>
          <w:tcPr>
            <w:tcW w:w="8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C240C0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Correntes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3AC630" w14:textId="77777777" w:rsidR="00B73F81" w:rsidRPr="00B73F81" w:rsidRDefault="00B73F81" w:rsidP="00B73F8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proofErr w:type="gramStart"/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Pessoal</w:t>
            </w:r>
            <w:proofErr w:type="gramEnd"/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e Encargos Sociais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D2015E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2.801.821.362,00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8B5C7F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2.786.073.967,04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685CCF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99,44%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BD67F7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2.784.556.375,88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4A1E75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99,95%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7F6364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2.784.537.172,90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14DAF5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100,00%</w:t>
            </w:r>
          </w:p>
        </w:tc>
      </w:tr>
      <w:tr w:rsidR="00B73F81" w:rsidRPr="005B0BB2" w14:paraId="7D85CC8F" w14:textId="77777777" w:rsidTr="0014535A">
        <w:trPr>
          <w:trHeight w:val="533"/>
        </w:trPr>
        <w:tc>
          <w:tcPr>
            <w:tcW w:w="8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537E84" w14:textId="77777777" w:rsidR="00B73F81" w:rsidRPr="00B73F81" w:rsidRDefault="00B73F81" w:rsidP="00B73F8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297AC0" w14:textId="77777777" w:rsidR="00B73F81" w:rsidRPr="00B73F81" w:rsidRDefault="00B73F81" w:rsidP="00B73F8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Outras Despesas Correntes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56F615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448.228.856,00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B77C4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446.012.270,45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9E8905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99,51%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FB7788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439.227.030,77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2579D8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98,48%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C01A5A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kern w:val="0"/>
                <w:sz w:val="16"/>
                <w:szCs w:val="16"/>
              </w:rPr>
              <w:t>436.382.468,77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BFC217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99,35%</w:t>
            </w:r>
          </w:p>
        </w:tc>
      </w:tr>
      <w:tr w:rsidR="00B73F81" w:rsidRPr="005B0BB2" w14:paraId="5BBC7EAA" w14:textId="77777777" w:rsidTr="0014535A">
        <w:trPr>
          <w:trHeight w:val="229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0592D9" w14:textId="77777777" w:rsidR="00B73F81" w:rsidRPr="00B73F81" w:rsidRDefault="00B73F81" w:rsidP="00B73F8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de Capital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DF3CEA" w14:textId="77777777" w:rsidR="00B73F81" w:rsidRPr="00B73F81" w:rsidRDefault="00B73F81" w:rsidP="00B73F8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Investimentos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30ABAF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46.219.214,00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3727C7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45.836.451,76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FDB08B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99,17%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6AA7A0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40.629.672,03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AD8AE1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88,64%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B5A6D7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40.392.146,13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CE5C6C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99,42%</w:t>
            </w:r>
          </w:p>
        </w:tc>
      </w:tr>
      <w:tr w:rsidR="00B73F81" w:rsidRPr="005B0BB2" w14:paraId="1204D96B" w14:textId="77777777" w:rsidTr="00B73F81">
        <w:trPr>
          <w:trHeight w:val="250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541B05" w14:textId="77777777" w:rsidR="00B73F81" w:rsidRPr="00B73F81" w:rsidRDefault="00B73F81" w:rsidP="00B73F8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A9D71CC" w14:textId="77777777" w:rsidR="00B73F81" w:rsidRPr="00B73F81" w:rsidRDefault="00B73F81" w:rsidP="00B73F8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2376EC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3.296.269.432,00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963772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3.277.922.689,25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D9BF9E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99,44%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198FADF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3.264.413.078,68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4DD1B20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99,59%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66537F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3.261.311.787,80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D9E03CE" w14:textId="77777777" w:rsidR="00B73F81" w:rsidRPr="00B73F81" w:rsidRDefault="00B73F81" w:rsidP="00B73F8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73F8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99,90%</w:t>
            </w:r>
          </w:p>
        </w:tc>
      </w:tr>
    </w:tbl>
    <w:p w14:paraId="27CFC2E0" w14:textId="78527140" w:rsidR="00BE2347" w:rsidRPr="005B0BB2" w:rsidRDefault="00BE2347">
      <w:pPr>
        <w:suppressAutoHyphens w:val="0"/>
        <w:rPr>
          <w:rFonts w:ascii="Calibri Light" w:hAnsi="Calibri Light" w:cs="Calibri Light"/>
          <w:b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2181"/>
        <w:gridCol w:w="1842"/>
        <w:gridCol w:w="2410"/>
        <w:gridCol w:w="2268"/>
      </w:tblGrid>
      <w:tr w:rsidR="00FF3492" w:rsidRPr="005B0BB2" w14:paraId="225CD4BC" w14:textId="77777777" w:rsidTr="00FF3492">
        <w:trPr>
          <w:trHeight w:val="255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3D30B15" w14:textId="2CE8053C" w:rsidR="00FF3492" w:rsidRPr="005B0BB2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30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EXECUÇÃO ORÇAMENTÁRIA (CONTINUAÇÃO) – EM R$ 1,00</w:t>
            </w:r>
          </w:p>
        </w:tc>
      </w:tr>
      <w:tr w:rsidR="00FF3492" w:rsidRPr="005B0BB2" w14:paraId="5F641736" w14:textId="77777777" w:rsidTr="00FF3492">
        <w:trPr>
          <w:trHeight w:val="765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E59FB4C" w14:textId="77777777" w:rsidR="00FF3492" w:rsidRPr="005B0BB2" w:rsidRDefault="00FF3492" w:rsidP="00FF349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0A8BFE" w14:textId="77777777" w:rsidR="00FF3492" w:rsidRPr="005B0BB2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Saldo Disponível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(H) = (A - B)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A97300" w14:textId="3370F8B6" w:rsidR="00FF3492" w:rsidRPr="005B0BB2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Inscrição em RAP Não Processado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(I) = (B- D)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7ADBE22" w14:textId="226091D4" w:rsidR="00FF3492" w:rsidRPr="005B0BB2" w:rsidRDefault="00FF3492" w:rsidP="00FF34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Inscrição em RAP Processado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(J) = (D - F)</w:t>
            </w:r>
          </w:p>
        </w:tc>
      </w:tr>
      <w:tr w:rsidR="00211C38" w:rsidRPr="00A27E42" w14:paraId="0962C3F8" w14:textId="77777777" w:rsidTr="0014535A">
        <w:trPr>
          <w:trHeight w:val="88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DB4C02" w14:textId="77777777" w:rsidR="00211C38" w:rsidRPr="00A27E42" w:rsidRDefault="00211C38" w:rsidP="00211C38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Correntes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FFB6F5" w14:textId="4E1E6CB1" w:rsidR="00211C38" w:rsidRPr="00A27E42" w:rsidRDefault="00211C38" w:rsidP="00211C3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proofErr w:type="gramStart"/>
            <w:r w:rsidRPr="00A27E4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Pessoal</w:t>
            </w:r>
            <w:proofErr w:type="gramEnd"/>
            <w:r w:rsidRPr="00A27E4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e Encargos Sociais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1A7A64" w14:textId="7A0BDB7B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sz w:val="16"/>
                <w:szCs w:val="16"/>
              </w:rPr>
              <w:t>15.747.394,96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D640AC" w14:textId="1736D2DF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sz w:val="16"/>
                <w:szCs w:val="16"/>
              </w:rPr>
              <w:t>1.517.591,16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BCC8B" w14:textId="3746541B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sz w:val="16"/>
                <w:szCs w:val="16"/>
              </w:rPr>
              <w:t>19.202,98</w:t>
            </w:r>
          </w:p>
        </w:tc>
      </w:tr>
      <w:tr w:rsidR="00211C38" w:rsidRPr="00A27E42" w14:paraId="23A8DD84" w14:textId="77777777" w:rsidTr="0014535A">
        <w:trPr>
          <w:trHeight w:val="175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04C1E9" w14:textId="77777777" w:rsidR="00211C38" w:rsidRPr="00A27E42" w:rsidRDefault="00211C38" w:rsidP="00211C3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8FBFB1" w14:textId="77777777" w:rsidR="00211C38" w:rsidRPr="00A27E42" w:rsidRDefault="00211C38" w:rsidP="00211C3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Outras Despesas Correntes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B9BE0B" w14:textId="6E2FD1BF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sz w:val="16"/>
                <w:szCs w:val="16"/>
              </w:rPr>
              <w:t>2.216.585,55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BC968B" w14:textId="623F2205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sz w:val="16"/>
                <w:szCs w:val="16"/>
              </w:rPr>
              <w:t>6.785.239,68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83792" w14:textId="117565D6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sz w:val="16"/>
                <w:szCs w:val="16"/>
              </w:rPr>
              <w:t>2.844.562,00</w:t>
            </w:r>
          </w:p>
        </w:tc>
      </w:tr>
      <w:tr w:rsidR="00211C38" w:rsidRPr="00A27E42" w14:paraId="5AD9ACED" w14:textId="77777777" w:rsidTr="009B41D2">
        <w:trPr>
          <w:trHeight w:val="14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046E600" w14:textId="77777777" w:rsidR="00211C38" w:rsidRPr="00A27E42" w:rsidRDefault="00211C38" w:rsidP="00211C38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Despesas de Capital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F247B2" w14:textId="77777777" w:rsidR="00211C38" w:rsidRPr="00A27E42" w:rsidRDefault="00211C38" w:rsidP="00211C3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B54C43" w14:textId="5BE0EDAD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sz w:val="16"/>
                <w:szCs w:val="16"/>
              </w:rPr>
              <w:t>382.762,24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3B5C97" w14:textId="435EA4A1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sz w:val="16"/>
                <w:szCs w:val="16"/>
              </w:rPr>
              <w:t>5.206.779,73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5BD3D1" w14:textId="15CD5544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color w:val="000000"/>
                <w:sz w:val="16"/>
                <w:szCs w:val="16"/>
              </w:rPr>
              <w:t>237.525,90</w:t>
            </w:r>
          </w:p>
        </w:tc>
      </w:tr>
      <w:tr w:rsidR="00211C38" w:rsidRPr="00A27E42" w14:paraId="6A3CCF75" w14:textId="77777777" w:rsidTr="00FF3492">
        <w:trPr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CBDC2F" w14:textId="77777777" w:rsidR="00211C38" w:rsidRPr="00A27E42" w:rsidRDefault="00211C38" w:rsidP="00211C3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CAD9FC" w14:textId="77777777" w:rsidR="00211C38" w:rsidRPr="00A27E42" w:rsidRDefault="00211C38" w:rsidP="00211C3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194308" w14:textId="7C85413A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b/>
                <w:bCs/>
                <w:color w:val="FFFFFF"/>
                <w:sz w:val="16"/>
                <w:szCs w:val="16"/>
              </w:rPr>
              <w:t>18.346.742,75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72D635E" w14:textId="50937CDA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b/>
                <w:bCs/>
                <w:color w:val="FFFFFF"/>
                <w:sz w:val="16"/>
                <w:szCs w:val="16"/>
              </w:rPr>
              <w:t>13.509.610,57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34A08B5" w14:textId="69B31527" w:rsidR="00211C38" w:rsidRPr="00A27E42" w:rsidRDefault="00211C38" w:rsidP="00211C3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A27E42">
              <w:rPr>
                <w:rFonts w:ascii="Calibri Light" w:hAnsi="Calibri Light" w:cs="Calibri Light"/>
                <w:b/>
                <w:bCs/>
                <w:color w:val="FFFFFF"/>
                <w:sz w:val="16"/>
                <w:szCs w:val="16"/>
              </w:rPr>
              <w:t>3.101.290,88</w:t>
            </w:r>
          </w:p>
        </w:tc>
      </w:tr>
    </w:tbl>
    <w:p w14:paraId="25E43160" w14:textId="16E75F53" w:rsidR="00D47D6E" w:rsidRPr="00A27E42" w:rsidRDefault="00D47D6E" w:rsidP="00D47D6E">
      <w:pPr>
        <w:jc w:val="both"/>
        <w:rPr>
          <w:sz w:val="16"/>
          <w:szCs w:val="16"/>
        </w:rPr>
      </w:pPr>
      <w:r w:rsidRPr="00A27E42">
        <w:rPr>
          <w:rFonts w:ascii="Calibri Light" w:hAnsi="Calibri Light" w:cs="Calibri Light"/>
          <w:sz w:val="16"/>
          <w:szCs w:val="16"/>
        </w:rPr>
        <w:t>Fonte: Siafi 202</w:t>
      </w:r>
      <w:r w:rsidR="00211C38" w:rsidRPr="00A27E42">
        <w:rPr>
          <w:rFonts w:ascii="Calibri Light" w:hAnsi="Calibri Light" w:cs="Calibri Light"/>
          <w:sz w:val="16"/>
          <w:szCs w:val="16"/>
        </w:rPr>
        <w:t>3</w:t>
      </w:r>
    </w:p>
    <w:p w14:paraId="57545BF5" w14:textId="33002672" w:rsidR="007A66DD" w:rsidRPr="005B0BB2" w:rsidRDefault="007A66DD">
      <w:pPr>
        <w:jc w:val="both"/>
      </w:pPr>
      <w:r w:rsidRPr="005B0BB2">
        <w:rPr>
          <w:rFonts w:ascii="Calibri Light" w:hAnsi="Calibri Light" w:cs="Calibri Light"/>
          <w:b/>
        </w:rPr>
        <w:t>Despesas Correntes</w:t>
      </w:r>
    </w:p>
    <w:p w14:paraId="5A589786" w14:textId="77777777" w:rsidR="007A66DD" w:rsidRPr="005B0BB2" w:rsidRDefault="007A66DD">
      <w:pPr>
        <w:jc w:val="center"/>
        <w:rPr>
          <w:rFonts w:ascii="Calibri Light" w:hAnsi="Calibri Light" w:cs="Calibri Light"/>
        </w:rPr>
      </w:pPr>
    </w:p>
    <w:p w14:paraId="0CE82ECF" w14:textId="0CEDFB5A" w:rsidR="00DA347E" w:rsidRDefault="007A66DD" w:rsidP="000A3D48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As Despesas Correntes corresponde</w:t>
      </w:r>
      <w:r w:rsidR="00850FBD" w:rsidRPr="005B0BB2">
        <w:rPr>
          <w:rFonts w:ascii="Calibri Light" w:hAnsi="Calibri Light" w:cs="Calibri Light"/>
        </w:rPr>
        <w:t>ram</w:t>
      </w:r>
      <w:r w:rsidRPr="005B0BB2">
        <w:rPr>
          <w:rFonts w:ascii="Calibri Light" w:hAnsi="Calibri Light" w:cs="Calibri Light"/>
        </w:rPr>
        <w:t xml:space="preserve"> a 9</w:t>
      </w:r>
      <w:r w:rsidR="00480E06" w:rsidRPr="005B0BB2">
        <w:rPr>
          <w:rFonts w:ascii="Calibri Light" w:hAnsi="Calibri Light" w:cs="Calibri Light"/>
        </w:rPr>
        <w:t>8,60</w:t>
      </w:r>
      <w:r w:rsidRPr="005B0BB2">
        <w:rPr>
          <w:rFonts w:ascii="Calibri Light" w:hAnsi="Calibri Light" w:cs="Calibri Light"/>
        </w:rPr>
        <w:t>% dos empenhos realizados no exercício de 20</w:t>
      </w:r>
      <w:r w:rsidR="00450F95" w:rsidRPr="005B0BB2">
        <w:rPr>
          <w:rFonts w:ascii="Calibri Light" w:hAnsi="Calibri Light" w:cs="Calibri Light"/>
        </w:rPr>
        <w:t>2</w:t>
      </w:r>
      <w:r w:rsidR="00EB0512" w:rsidRPr="005B0BB2">
        <w:rPr>
          <w:rFonts w:ascii="Calibri Light" w:hAnsi="Calibri Light" w:cs="Calibri Light"/>
        </w:rPr>
        <w:t>3</w:t>
      </w:r>
      <w:r w:rsidR="001C2089" w:rsidRPr="005B0BB2">
        <w:rPr>
          <w:rFonts w:ascii="Calibri Light" w:hAnsi="Calibri Light" w:cs="Calibri Light"/>
        </w:rPr>
        <w:t xml:space="preserve">, cuja </w:t>
      </w:r>
      <w:r w:rsidR="000673D6" w:rsidRPr="005B0BB2">
        <w:rPr>
          <w:rFonts w:ascii="Calibri Light" w:hAnsi="Calibri Light" w:cs="Calibri Light"/>
        </w:rPr>
        <w:t>composição é detalhada na T</w:t>
      </w:r>
      <w:r w:rsidR="001C2089" w:rsidRPr="005B0BB2">
        <w:rPr>
          <w:rFonts w:ascii="Calibri Light" w:hAnsi="Calibri Light" w:cs="Calibri Light"/>
        </w:rPr>
        <w:t xml:space="preserve">abela </w:t>
      </w:r>
      <w:r w:rsidR="000A3D48">
        <w:rPr>
          <w:rFonts w:ascii="Calibri Light" w:hAnsi="Calibri Light" w:cs="Calibri Light"/>
        </w:rPr>
        <w:t>31</w:t>
      </w:r>
      <w:r w:rsidR="001C2089" w:rsidRPr="005B0BB2">
        <w:rPr>
          <w:rFonts w:ascii="Calibri Light" w:hAnsi="Calibri Light" w:cs="Calibri Light"/>
        </w:rPr>
        <w:t>:</w:t>
      </w:r>
      <w:r w:rsidRPr="005B0BB2">
        <w:rPr>
          <w:rFonts w:ascii="Calibri Light" w:hAnsi="Calibri Light" w:cs="Calibri Light"/>
        </w:rPr>
        <w:t xml:space="preserve"> </w:t>
      </w:r>
    </w:p>
    <w:p w14:paraId="77CB4B07" w14:textId="77777777" w:rsidR="000A3D48" w:rsidRPr="005B0BB2" w:rsidRDefault="000A3D48" w:rsidP="000A3D48">
      <w:pPr>
        <w:ind w:firstLine="1701"/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6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3256"/>
        <w:gridCol w:w="1660"/>
        <w:gridCol w:w="1660"/>
        <w:gridCol w:w="860"/>
        <w:gridCol w:w="961"/>
      </w:tblGrid>
      <w:tr w:rsidR="009869D5" w:rsidRPr="005B0BB2" w14:paraId="77F19E80" w14:textId="77777777" w:rsidTr="000A3D48">
        <w:trPr>
          <w:trHeight w:val="260"/>
        </w:trPr>
        <w:tc>
          <w:tcPr>
            <w:tcW w:w="96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14:paraId="03A1F99D" w14:textId="179A516F" w:rsidR="009869D5" w:rsidRPr="005B0BB2" w:rsidRDefault="009869D5" w:rsidP="009869D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TABELA </w:t>
            </w:r>
            <w:r w:rsidR="000A3D48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31</w:t>
            </w:r>
            <w:r w:rsidRPr="005B0BB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– DESPESAS CORRENTES EMPENHADAS – COMPOSIÇÃO – R$ 1,00</w:t>
            </w:r>
          </w:p>
        </w:tc>
      </w:tr>
      <w:tr w:rsidR="00B85A04" w:rsidRPr="005B0BB2" w14:paraId="3BECED84" w14:textId="77777777" w:rsidTr="000A3D48">
        <w:trPr>
          <w:trHeight w:val="480"/>
        </w:trPr>
        <w:tc>
          <w:tcPr>
            <w:tcW w:w="1280" w:type="dxa"/>
            <w:vMerge w:val="restar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0FF8B7CB" w14:textId="77777777" w:rsidR="00B85A04" w:rsidRPr="005B0BB2" w:rsidRDefault="00B85A04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Grupo da Despesa</w:t>
            </w:r>
          </w:p>
          <w:p w14:paraId="0B5A839F" w14:textId="53AFA0AA" w:rsidR="00B85A04" w:rsidRPr="005B0BB2" w:rsidRDefault="00B85A04" w:rsidP="009869D5">
            <w:pPr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</w:p>
        </w:tc>
        <w:tc>
          <w:tcPr>
            <w:tcW w:w="3256" w:type="dxa"/>
            <w:vMerge w:val="restar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56782B64" w14:textId="77777777" w:rsidR="00B85A04" w:rsidRPr="005B0BB2" w:rsidRDefault="00B85A04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Descrição</w:t>
            </w:r>
          </w:p>
          <w:p w14:paraId="2A782CA0" w14:textId="5B258DBE" w:rsidR="00B85A04" w:rsidRPr="005B0BB2" w:rsidRDefault="00B85A04" w:rsidP="009869D5">
            <w:pPr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F54C300" w14:textId="77777777" w:rsidR="00B85A04" w:rsidRPr="005B0BB2" w:rsidRDefault="00B85A04" w:rsidP="00B85A0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Despesas Empenhadas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C9BEC6" w14:textId="77777777" w:rsidR="00B85A04" w:rsidRPr="005B0BB2" w:rsidRDefault="00B85A04" w:rsidP="00B85A0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Despesas Empenhadas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3A8A1B9" w14:textId="77777777" w:rsidR="00B85A04" w:rsidRPr="005B0BB2" w:rsidRDefault="00B85A04" w:rsidP="009869D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AH (%)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7511059" w14:textId="0C679DEE" w:rsidR="00B85A04" w:rsidRPr="005B0BB2" w:rsidRDefault="00B85A04" w:rsidP="009869D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AV (%) </w:t>
            </w:r>
          </w:p>
        </w:tc>
      </w:tr>
      <w:tr w:rsidR="00B85A04" w:rsidRPr="005B0BB2" w14:paraId="072F932B" w14:textId="77777777" w:rsidTr="000A3D48">
        <w:trPr>
          <w:trHeight w:val="250"/>
        </w:trPr>
        <w:tc>
          <w:tcPr>
            <w:tcW w:w="1280" w:type="dxa"/>
            <w:vMerge/>
            <w:tcBorders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B60A9DD" w14:textId="28DBB698" w:rsidR="00B85A04" w:rsidRPr="005B0BB2" w:rsidRDefault="00B85A04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vMerge/>
            <w:tcBorders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612CA6" w14:textId="6DA10CE2" w:rsidR="00B85A04" w:rsidRPr="005B0BB2" w:rsidRDefault="00B85A04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FA99F9" w14:textId="77777777" w:rsidR="00B85A04" w:rsidRPr="005B0BB2" w:rsidRDefault="00B85A04" w:rsidP="00B85A0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2023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F1ABBE" w14:textId="77777777" w:rsidR="00B85A04" w:rsidRPr="005B0BB2" w:rsidRDefault="00B85A04" w:rsidP="00B85A04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2022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65A09" w14:textId="77777777" w:rsidR="00B85A04" w:rsidRPr="005B0BB2" w:rsidRDefault="00B85A04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8E616" w14:textId="77777777" w:rsidR="00B85A04" w:rsidRPr="005B0BB2" w:rsidRDefault="00B85A04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</w:p>
        </w:tc>
      </w:tr>
      <w:tr w:rsidR="009869D5" w:rsidRPr="005B0BB2" w14:paraId="5A262667" w14:textId="77777777" w:rsidTr="000A3D48">
        <w:trPr>
          <w:trHeight w:val="250"/>
        </w:trPr>
        <w:tc>
          <w:tcPr>
            <w:tcW w:w="1280" w:type="dxa"/>
            <w:vMerge w:val="restart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472D7C70" w14:textId="77777777" w:rsidR="009869D5" w:rsidRPr="005B0BB2" w:rsidRDefault="009869D5" w:rsidP="009869D5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Pessoal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 xml:space="preserve"> e Encargos Sociais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BA7C9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Vencimentos e Vantagens Fixas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08E5A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1.668.476.654,74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205B6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1.516.412.681,10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1E9F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10,03%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A64B4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51,62%</w:t>
            </w:r>
          </w:p>
        </w:tc>
      </w:tr>
      <w:tr w:rsidR="009869D5" w:rsidRPr="005B0BB2" w14:paraId="5F4C7C4B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049C3588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BE5C66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Aposentadorias, Reserva Remunerada e Reformas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EBA585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614.802.899,17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39D1E1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582.102.375,95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359A86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5,62%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75F534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19,02%</w:t>
            </w:r>
          </w:p>
        </w:tc>
      </w:tr>
      <w:tr w:rsidR="009869D5" w:rsidRPr="005B0BB2" w14:paraId="7E01F044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14493020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7FE29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Obrigações Patronais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E501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305.801.238,11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49E50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307.847.468,19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A2FD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-0,66%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B1217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9,46%</w:t>
            </w:r>
          </w:p>
        </w:tc>
      </w:tr>
      <w:tr w:rsidR="009869D5" w:rsidRPr="005B0BB2" w14:paraId="28FA41CF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2B6B60E8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717607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Pensões RPPS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C9CAE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141.598.311,99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79CA06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138.208.444,57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48144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2,45%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3FE32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4,38%</w:t>
            </w:r>
          </w:p>
        </w:tc>
      </w:tr>
      <w:tr w:rsidR="009869D5" w:rsidRPr="005B0BB2" w14:paraId="4961BE1E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23BB7898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E2340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Despesas de Exercícios Anteriores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B4BC1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5.222.808,93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60E7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93.622.794,71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5E5E4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-94,42%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11C90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0,16%</w:t>
            </w:r>
          </w:p>
        </w:tc>
      </w:tr>
      <w:tr w:rsidR="009869D5" w:rsidRPr="005B0BB2" w14:paraId="12F86EA3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45C76961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2277F9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Outras Despesas Variáveis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6134B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29.166.996,95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313A16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26.932.061,67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8E2865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8,30%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B092B1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0,90%</w:t>
            </w:r>
          </w:p>
        </w:tc>
      </w:tr>
      <w:tr w:rsidR="009869D5" w:rsidRPr="005B0BB2" w14:paraId="7EBE85BE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5FB930FD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94894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Contribuições a Entidades Fechadas de Previdência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23A7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15.953.070,86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9EC3A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10.837.414,93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856B9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47,20%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3AF0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0,49%</w:t>
            </w:r>
          </w:p>
        </w:tc>
      </w:tr>
      <w:tr w:rsidR="009869D5" w:rsidRPr="005B0BB2" w14:paraId="1A29CEE8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6E1DC0EF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7F74DB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Sentenças Judiciais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B2BBEA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5.051.986,29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DFEF59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4.026.101,27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EE2664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25,48%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4383F2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0,16%</w:t>
            </w:r>
          </w:p>
        </w:tc>
      </w:tr>
      <w:tr w:rsidR="009869D5" w:rsidRPr="005B0BB2" w14:paraId="7C024E66" w14:textId="77777777" w:rsidTr="000A3D48">
        <w:trPr>
          <w:trHeight w:val="260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50F354A6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22035141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Subtotal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7450E222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2.786.073.967,04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5E00230B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2.679.989.342,39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464D3E07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3,96%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1C517500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86,20%</w:t>
            </w:r>
          </w:p>
        </w:tc>
      </w:tr>
      <w:tr w:rsidR="009869D5" w:rsidRPr="005B0BB2" w14:paraId="7523900B" w14:textId="77777777" w:rsidTr="000A3D48">
        <w:trPr>
          <w:trHeight w:val="250"/>
        </w:trPr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86913E" w14:textId="77777777" w:rsidR="009869D5" w:rsidRPr="005B0BB2" w:rsidRDefault="009869D5" w:rsidP="009869D5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Outras Despesas Correntes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7EF0D5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Outros Serviços de Terceiros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E9F836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181.914.145,67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E431D7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153.573.780,49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58F97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18,45%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674DE1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5,63%</w:t>
            </w:r>
          </w:p>
        </w:tc>
      </w:tr>
      <w:tr w:rsidR="009869D5" w:rsidRPr="005B0BB2" w14:paraId="7EAA74FC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59F7FE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BD12C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Auxílio-Alimentação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44F3C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83.418.243,50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0B139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63.578.658,54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BBE6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31,20%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5834A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2,58%</w:t>
            </w:r>
          </w:p>
        </w:tc>
      </w:tr>
      <w:tr w:rsidR="009869D5" w:rsidRPr="005B0BB2" w14:paraId="14A15F2E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56F635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304976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Locação de Mão de Obra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7F179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60.475.659,21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B9195B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53.291.063,70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0E8A8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13,48%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E642E6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1,87%</w:t>
            </w:r>
          </w:p>
        </w:tc>
      </w:tr>
      <w:tr w:rsidR="009869D5" w:rsidRPr="005B0BB2" w14:paraId="1919DB78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CD1139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A8350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Outros Benefícios Assistenciais do Servidor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C521B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67.416.112,08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69892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41.540.147,20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7ECC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62,29%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49DE3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2,09%</w:t>
            </w:r>
          </w:p>
        </w:tc>
      </w:tr>
      <w:tr w:rsidR="009869D5" w:rsidRPr="005B0BB2" w14:paraId="38C47F08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54172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AC6464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Indenizações e Restituições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943016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24.868.867,30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059B13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22.845.682,27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1B14F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8,86%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016676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0,77%</w:t>
            </w:r>
          </w:p>
        </w:tc>
      </w:tr>
      <w:tr w:rsidR="009869D5" w:rsidRPr="005B0BB2" w14:paraId="5CB8F18D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A184A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2CC89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Serviços de Tecnologia da Informação e Comunicação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D9510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15.773.608,23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C52D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14.757.647,69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3D023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6,88%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49F1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0,49%</w:t>
            </w:r>
          </w:p>
        </w:tc>
      </w:tr>
      <w:tr w:rsidR="009869D5" w:rsidRPr="005B0BB2" w14:paraId="24B57B34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179C25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CDFCD4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Material de Consumo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690C22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2.075.821,88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035A41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6.089.894,80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AA4AA7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-65,91%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FEB6BD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0,06%</w:t>
            </w:r>
          </w:p>
        </w:tc>
      </w:tr>
      <w:tr w:rsidR="009869D5" w:rsidRPr="005B0BB2" w14:paraId="1FB17A06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444E2F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8482E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Despesas de Exercícios Anteriores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5BDC9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2.184.011,11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EC73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5.090.625,97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EA60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-57,10%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57621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0,07%</w:t>
            </w:r>
          </w:p>
        </w:tc>
      </w:tr>
      <w:tr w:rsidR="009869D5" w:rsidRPr="005B0BB2" w14:paraId="770B1DF3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30E32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648215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Obrig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 xml:space="preserve">.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Tribut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 xml:space="preserve">. e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Contrib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 xml:space="preserve"> - OP.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Intra-Orçamentárias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DF4B73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4.798.527,12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5E6339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2.887.484,69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118A00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66,18%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E80B6D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0,15%</w:t>
            </w:r>
          </w:p>
        </w:tc>
      </w:tr>
      <w:tr w:rsidR="009869D5" w:rsidRPr="005B0BB2" w14:paraId="02C599F4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8ECD1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1B304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Auxílio-Transporte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D76ED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1.342.941,40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8123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722.136,20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08FD5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85,97%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A9C29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0,04%</w:t>
            </w:r>
          </w:p>
        </w:tc>
      </w:tr>
      <w:tr w:rsidR="009869D5" w:rsidRPr="005B0BB2" w14:paraId="7FBC7087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FDCEF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BBBEFB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Passagens e Despesas com Locomoção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9A5ADA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771.268,01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9C5BD3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542.581,04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7B9D85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42,15%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56D87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0,02%</w:t>
            </w:r>
          </w:p>
        </w:tc>
      </w:tr>
      <w:tr w:rsidR="009869D5" w:rsidRPr="005B0BB2" w14:paraId="0B9D210C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5D690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54553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Diárias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17A76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410.156,28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3DDA2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325.402,20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A3E62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26,05%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807B9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0,01%</w:t>
            </w:r>
          </w:p>
        </w:tc>
      </w:tr>
      <w:tr w:rsidR="009869D5" w:rsidRPr="005B0BB2" w14:paraId="768C5D50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97EDC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548BEC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Serviços de Consultoria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88B9F2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112.589,46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525141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321.873,57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040A5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-65,02%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0EBD9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0,00%</w:t>
            </w:r>
          </w:p>
        </w:tc>
      </w:tr>
      <w:tr w:rsidR="009869D5" w:rsidRPr="005B0BB2" w14:paraId="6473EC2D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4B1E3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913A1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Obrigações Tributárias e Contributivas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2C9E0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288.024,46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784AC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256.129,38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97C5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12,45%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42F34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0,01%</w:t>
            </w:r>
          </w:p>
        </w:tc>
      </w:tr>
      <w:tr w:rsidR="009869D5" w:rsidRPr="005B0BB2" w14:paraId="57928B12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87827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664908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Premiações Culturais, Artísticas, Científicas Desportivas e Outras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0CA214" w14:textId="34EA8550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B2C1D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12.980,00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C42B01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-100,00%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B29888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0,00%</w:t>
            </w:r>
          </w:p>
        </w:tc>
      </w:tr>
      <w:tr w:rsidR="009869D5" w:rsidRPr="005B0BB2" w14:paraId="1CC34A04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E206F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F1591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 xml:space="preserve">Material,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Bem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 xml:space="preserve"> ou Serviço p/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Distrib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. Gratuita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B544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60.871,00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E4579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10.983,00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C06A7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454,23%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80A63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0,00%</w:t>
            </w:r>
          </w:p>
        </w:tc>
      </w:tr>
      <w:tr w:rsidR="009869D5" w:rsidRPr="005B0BB2" w14:paraId="62DBF51E" w14:textId="77777777" w:rsidTr="000A3D48">
        <w:trPr>
          <w:trHeight w:val="48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B2AF6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ABD8FC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Outros Auxílios Financeiros a Pessoa Física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B02F89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101.423,74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1C7B80" w14:textId="093BBB8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BACA71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F55573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0,00%</w:t>
            </w:r>
          </w:p>
        </w:tc>
      </w:tr>
      <w:tr w:rsidR="009869D5" w:rsidRPr="005B0BB2" w14:paraId="16DCA7E9" w14:textId="77777777" w:rsidTr="000A3D48">
        <w:trPr>
          <w:trHeight w:val="250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575FA9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D8F1D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Subtotal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838A2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446.012.270,45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1644F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365.847.070,74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21327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21,91%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57A95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8"/>
                <w:szCs w:val="18"/>
              </w:rPr>
              <w:t>13,80%</w:t>
            </w:r>
          </w:p>
        </w:tc>
      </w:tr>
      <w:tr w:rsidR="009869D5" w:rsidRPr="005B0BB2" w14:paraId="4EEF24C1" w14:textId="77777777" w:rsidTr="000A3D48">
        <w:trPr>
          <w:trHeight w:val="26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A224560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Total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FCC4265" w14:textId="77777777" w:rsidR="009869D5" w:rsidRPr="005B0BB2" w:rsidRDefault="009869D5" w:rsidP="009869D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8"/>
                <w:szCs w:val="18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A1C2AA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3.232.086.237,49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59E3725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3.045.836.413,13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B6496E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6,11%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2BC345" w14:textId="77777777" w:rsidR="009869D5" w:rsidRPr="005B0BB2" w:rsidRDefault="009869D5" w:rsidP="009869D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100,00%</w:t>
            </w:r>
          </w:p>
        </w:tc>
      </w:tr>
    </w:tbl>
    <w:p w14:paraId="7F1E201B" w14:textId="15567B8A" w:rsidR="007A66DD" w:rsidRPr="005B0BB2" w:rsidRDefault="007A66DD">
      <w:pPr>
        <w:jc w:val="both"/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</w:t>
      </w:r>
      <w:r w:rsidR="001554AE" w:rsidRPr="005B0BB2">
        <w:rPr>
          <w:rFonts w:ascii="Calibri Light" w:hAnsi="Calibri Light" w:cs="Calibri Light"/>
          <w:sz w:val="16"/>
          <w:szCs w:val="16"/>
        </w:rPr>
        <w:t>2</w:t>
      </w:r>
      <w:r w:rsidR="009F6CA6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</w:t>
      </w:r>
      <w:r w:rsidR="00F96232" w:rsidRPr="005B0BB2">
        <w:rPr>
          <w:rFonts w:ascii="Calibri Light" w:hAnsi="Calibri Light" w:cs="Calibri Light"/>
          <w:sz w:val="16"/>
          <w:szCs w:val="16"/>
        </w:rPr>
        <w:t>2</w:t>
      </w:r>
      <w:r w:rsidR="009F6CA6" w:rsidRPr="005B0BB2">
        <w:rPr>
          <w:rFonts w:ascii="Calibri Light" w:hAnsi="Calibri Light" w:cs="Calibri Light"/>
          <w:sz w:val="16"/>
          <w:szCs w:val="16"/>
        </w:rPr>
        <w:t>2</w:t>
      </w:r>
    </w:p>
    <w:p w14:paraId="4467B205" w14:textId="03ED5A3D" w:rsidR="00CE0B1A" w:rsidRDefault="00CE0B1A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Observa-se</w:t>
      </w:r>
      <w:r w:rsidR="000A1026" w:rsidRPr="005B0BB2">
        <w:rPr>
          <w:rFonts w:ascii="Calibri Light" w:hAnsi="Calibri Light" w:cs="Calibri Light"/>
        </w:rPr>
        <w:t xml:space="preserve"> que as Despesas Empenhadas em 2023 sofre</w:t>
      </w:r>
      <w:r w:rsidR="00A64F38">
        <w:rPr>
          <w:rFonts w:ascii="Calibri Light" w:hAnsi="Calibri Light" w:cs="Calibri Light"/>
        </w:rPr>
        <w:t>ram</w:t>
      </w:r>
      <w:r w:rsidR="000A1026" w:rsidRPr="005B0BB2">
        <w:rPr>
          <w:rFonts w:ascii="Calibri Light" w:hAnsi="Calibri Light" w:cs="Calibri Light"/>
        </w:rPr>
        <w:t xml:space="preserve"> um aumento de 6,11%</w:t>
      </w:r>
      <w:r w:rsidR="00CD13FA" w:rsidRPr="005B0BB2">
        <w:rPr>
          <w:rFonts w:ascii="Calibri Light" w:hAnsi="Calibri Light" w:cs="Calibri Light"/>
        </w:rPr>
        <w:t xml:space="preserve"> no geral</w:t>
      </w:r>
      <w:r w:rsidR="00FF5A87" w:rsidRPr="005B0BB2">
        <w:rPr>
          <w:rFonts w:ascii="Calibri Light" w:hAnsi="Calibri Light" w:cs="Calibri Light"/>
        </w:rPr>
        <w:t>,</w:t>
      </w:r>
      <w:r w:rsidR="00CD13FA" w:rsidRPr="005B0BB2">
        <w:rPr>
          <w:rFonts w:ascii="Calibri Light" w:hAnsi="Calibri Light" w:cs="Calibri Light"/>
        </w:rPr>
        <w:t xml:space="preserve"> com o grupo Pessoal e Encargos Sociais aumentando 3,96% e Outras Despesas Correntes</w:t>
      </w:r>
      <w:r w:rsidR="00A64F38">
        <w:rPr>
          <w:rFonts w:ascii="Calibri Light" w:hAnsi="Calibri Light" w:cs="Calibri Light"/>
        </w:rPr>
        <w:t>,</w:t>
      </w:r>
      <w:r w:rsidR="00CD13FA" w:rsidRPr="005B0BB2">
        <w:rPr>
          <w:rFonts w:ascii="Calibri Light" w:hAnsi="Calibri Light" w:cs="Calibri Light"/>
        </w:rPr>
        <w:t xml:space="preserve"> 21,96%.</w:t>
      </w:r>
      <w:r w:rsidR="000A1026" w:rsidRPr="005B0BB2">
        <w:rPr>
          <w:rFonts w:ascii="Calibri Light" w:hAnsi="Calibri Light" w:cs="Calibri Light"/>
        </w:rPr>
        <w:t xml:space="preserve"> </w:t>
      </w:r>
    </w:p>
    <w:p w14:paraId="0A521AA8" w14:textId="77777777" w:rsidR="0014535A" w:rsidRPr="005B0BB2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099D72FC" w14:textId="1D95FFC7" w:rsidR="00FF5A87" w:rsidRDefault="00FF5A87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Destaca-se a redução significativa </w:t>
      </w:r>
      <w:r w:rsidR="005A5572" w:rsidRPr="005B0BB2">
        <w:rPr>
          <w:rFonts w:ascii="Calibri Light" w:hAnsi="Calibri Light" w:cs="Calibri Light"/>
        </w:rPr>
        <w:t>de 94</w:t>
      </w:r>
      <w:r w:rsidRPr="005B0BB2">
        <w:rPr>
          <w:rFonts w:ascii="Calibri Light" w:hAnsi="Calibri Light" w:cs="Calibri Light"/>
        </w:rPr>
        <w:t xml:space="preserve">,42% em Despesas de </w:t>
      </w:r>
      <w:r w:rsidR="00991CBC" w:rsidRPr="005B0BB2">
        <w:rPr>
          <w:rFonts w:ascii="Calibri Light" w:hAnsi="Calibri Light" w:cs="Calibri Light"/>
        </w:rPr>
        <w:t>E</w:t>
      </w:r>
      <w:r w:rsidRPr="005B0BB2">
        <w:rPr>
          <w:rFonts w:ascii="Calibri Light" w:hAnsi="Calibri Light" w:cs="Calibri Light"/>
        </w:rPr>
        <w:t xml:space="preserve">xercícios </w:t>
      </w:r>
      <w:r w:rsidR="00991CBC" w:rsidRPr="005B0BB2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 xml:space="preserve">nteriores, </w:t>
      </w:r>
      <w:r w:rsidR="00991CBC" w:rsidRPr="005B0BB2">
        <w:rPr>
          <w:rFonts w:ascii="Calibri Light" w:hAnsi="Calibri Light" w:cs="Calibri Light"/>
        </w:rPr>
        <w:t xml:space="preserve">relacionada principalmente ao </w:t>
      </w:r>
      <w:r w:rsidR="008557F0">
        <w:rPr>
          <w:rFonts w:ascii="Calibri Light" w:hAnsi="Calibri Light" w:cs="Calibri Light"/>
        </w:rPr>
        <w:t>paga</w:t>
      </w:r>
      <w:r w:rsidR="00991CBC" w:rsidRPr="005B0BB2">
        <w:rPr>
          <w:rFonts w:ascii="Calibri Light" w:hAnsi="Calibri Light" w:cs="Calibri Light"/>
        </w:rPr>
        <w:t>mento de passivos trabalhistas</w:t>
      </w:r>
      <w:r w:rsidR="008557F0">
        <w:rPr>
          <w:rFonts w:ascii="Calibri Light" w:hAnsi="Calibri Light" w:cs="Calibri Light"/>
        </w:rPr>
        <w:t xml:space="preserve"> em </w:t>
      </w:r>
      <w:r w:rsidR="00991CBC" w:rsidRPr="005B0BB2">
        <w:rPr>
          <w:rFonts w:ascii="Calibri Light" w:hAnsi="Calibri Light" w:cs="Calibri Light"/>
        </w:rPr>
        <w:t>2022</w:t>
      </w:r>
      <w:r w:rsidR="008557F0">
        <w:rPr>
          <w:rFonts w:ascii="Calibri Light" w:hAnsi="Calibri Light" w:cs="Calibri Light"/>
        </w:rPr>
        <w:t xml:space="preserve"> em valores muito superiores a 2023</w:t>
      </w:r>
      <w:r w:rsidR="00C42267">
        <w:rPr>
          <w:rFonts w:ascii="Calibri Light" w:hAnsi="Calibri Light" w:cs="Calibri Light"/>
        </w:rPr>
        <w:t>,</w:t>
      </w:r>
      <w:r w:rsidR="008557F0">
        <w:rPr>
          <w:rFonts w:ascii="Calibri Light" w:hAnsi="Calibri Light" w:cs="Calibri Light"/>
        </w:rPr>
        <w:t xml:space="preserve"> </w:t>
      </w:r>
      <w:r w:rsidR="00C42267">
        <w:rPr>
          <w:rFonts w:ascii="Calibri Light" w:hAnsi="Calibri Light" w:cs="Calibri Light"/>
        </w:rPr>
        <w:t>devido às</w:t>
      </w:r>
      <w:r w:rsidR="008557F0">
        <w:rPr>
          <w:rFonts w:ascii="Calibri Light" w:hAnsi="Calibri Light" w:cs="Calibri Light"/>
        </w:rPr>
        <w:t xml:space="preserve"> dificuldades na importação dos dados para o MGP a fim de </w:t>
      </w:r>
      <w:r w:rsidR="00C42267">
        <w:rPr>
          <w:rFonts w:ascii="Calibri Light" w:hAnsi="Calibri Light" w:cs="Calibri Light"/>
        </w:rPr>
        <w:t xml:space="preserve">que fosse possível </w:t>
      </w:r>
      <w:r w:rsidR="008557F0">
        <w:rPr>
          <w:rFonts w:ascii="Calibri Light" w:hAnsi="Calibri Light" w:cs="Calibri Light"/>
        </w:rPr>
        <w:t>efetuar os pagamentos po</w:t>
      </w:r>
      <w:r w:rsidR="004031AE">
        <w:rPr>
          <w:rFonts w:ascii="Calibri Light" w:hAnsi="Calibri Light" w:cs="Calibri Light"/>
        </w:rPr>
        <w:t>r</w:t>
      </w:r>
      <w:r w:rsidR="008557F0">
        <w:rPr>
          <w:rFonts w:ascii="Calibri Light" w:hAnsi="Calibri Light" w:cs="Calibri Light"/>
        </w:rPr>
        <w:t xml:space="preserve"> es</w:t>
      </w:r>
      <w:r w:rsidR="00C42267">
        <w:rPr>
          <w:rFonts w:ascii="Calibri Light" w:hAnsi="Calibri Light" w:cs="Calibri Light"/>
        </w:rPr>
        <w:t>s</w:t>
      </w:r>
      <w:r w:rsidR="008557F0">
        <w:rPr>
          <w:rFonts w:ascii="Calibri Light" w:hAnsi="Calibri Light" w:cs="Calibri Light"/>
        </w:rPr>
        <w:t>e módulo</w:t>
      </w:r>
      <w:r w:rsidR="00C42267">
        <w:rPr>
          <w:rFonts w:ascii="Calibri Light" w:hAnsi="Calibri Light" w:cs="Calibri Light"/>
        </w:rPr>
        <w:t xml:space="preserve"> em 2023.</w:t>
      </w:r>
    </w:p>
    <w:p w14:paraId="328950E5" w14:textId="77777777" w:rsidR="0014535A" w:rsidRPr="005B0BB2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63620B71" w14:textId="75156BD3" w:rsidR="007A66DD" w:rsidRPr="005B0BB2" w:rsidRDefault="00CA468B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Quanto ao grupo “Outras Despesas Correntes”, houve incremento de </w:t>
      </w:r>
      <w:r w:rsidR="00FF5A87" w:rsidRPr="005B0BB2">
        <w:rPr>
          <w:rFonts w:ascii="Calibri Light" w:hAnsi="Calibri Light" w:cs="Calibri Light"/>
        </w:rPr>
        <w:t>21,91</w:t>
      </w:r>
      <w:r w:rsidRPr="005B0BB2">
        <w:rPr>
          <w:rFonts w:ascii="Calibri Light" w:hAnsi="Calibri Light" w:cs="Calibri Light"/>
        </w:rPr>
        <w:t>%</w:t>
      </w:r>
      <w:r w:rsidR="008E7399" w:rsidRPr="005B0BB2">
        <w:rPr>
          <w:rFonts w:ascii="Calibri Light" w:hAnsi="Calibri Light" w:cs="Calibri Light"/>
        </w:rPr>
        <w:t xml:space="preserve"> (R$ </w:t>
      </w:r>
      <w:r w:rsidR="009B1F5A" w:rsidRPr="005B0BB2">
        <w:rPr>
          <w:rFonts w:ascii="Calibri Light" w:hAnsi="Calibri Light" w:cs="Calibri Light"/>
        </w:rPr>
        <w:t>80.165.199,71</w:t>
      </w:r>
      <w:r w:rsidR="008E7399" w:rsidRPr="005B0BB2">
        <w:rPr>
          <w:rFonts w:ascii="Calibri Light" w:hAnsi="Calibri Light" w:cs="Calibri Light"/>
        </w:rPr>
        <w:t>)</w:t>
      </w:r>
      <w:r w:rsidRPr="005B0BB2">
        <w:rPr>
          <w:rFonts w:ascii="Calibri Light" w:hAnsi="Calibri Light" w:cs="Calibri Light"/>
        </w:rPr>
        <w:t>, com peso significativo no</w:t>
      </w:r>
      <w:r w:rsidR="009B1F5A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elemento</w:t>
      </w:r>
      <w:r w:rsidR="009B1F5A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“Outros Serviços de Terceiros”</w:t>
      </w:r>
      <w:r w:rsidR="009B1F5A" w:rsidRPr="005B0BB2">
        <w:rPr>
          <w:rFonts w:ascii="Calibri Light" w:hAnsi="Calibri Light" w:cs="Calibri Light"/>
        </w:rPr>
        <w:t xml:space="preserve"> (18,45%</w:t>
      </w:r>
      <w:r w:rsidR="009869D5" w:rsidRPr="005B0BB2">
        <w:rPr>
          <w:rFonts w:ascii="Calibri Light" w:hAnsi="Calibri Light" w:cs="Calibri Light"/>
        </w:rPr>
        <w:t>)</w:t>
      </w:r>
      <w:r w:rsidR="00594722" w:rsidRPr="005B0BB2">
        <w:rPr>
          <w:rFonts w:ascii="Calibri Light" w:hAnsi="Calibri Light" w:cs="Calibri Light"/>
        </w:rPr>
        <w:t>,</w:t>
      </w:r>
      <w:r w:rsidR="00A27E42">
        <w:rPr>
          <w:rFonts w:ascii="Calibri Light" w:hAnsi="Calibri Light" w:cs="Calibri Light"/>
        </w:rPr>
        <w:t xml:space="preserve"> “Auxílio-</w:t>
      </w:r>
      <w:r w:rsidR="009B1F5A" w:rsidRPr="005B0BB2">
        <w:rPr>
          <w:rFonts w:ascii="Calibri Light" w:hAnsi="Calibri Light" w:cs="Calibri Light"/>
        </w:rPr>
        <w:t xml:space="preserve">Alimentação” (31,20%) e “Outros Benefícios Assistenciais do Servidor” (62,29%). </w:t>
      </w:r>
      <w:r w:rsidR="00594722" w:rsidRPr="005B0BB2">
        <w:rPr>
          <w:rFonts w:ascii="Calibri Light" w:hAnsi="Calibri Light" w:cs="Calibri Light"/>
        </w:rPr>
        <w:t xml:space="preserve"> </w:t>
      </w:r>
    </w:p>
    <w:p w14:paraId="18BEB6E7" w14:textId="77777777" w:rsidR="009869D5" w:rsidRPr="005B0BB2" w:rsidRDefault="009869D5">
      <w:pPr>
        <w:jc w:val="both"/>
        <w:rPr>
          <w:rFonts w:ascii="Calibri Light" w:hAnsi="Calibri Light" w:cs="Calibri Light"/>
          <w:b/>
        </w:rPr>
      </w:pPr>
    </w:p>
    <w:p w14:paraId="2CB4E307" w14:textId="07A32492" w:rsidR="007A66DD" w:rsidRPr="005B0BB2" w:rsidRDefault="007A66DD">
      <w:pPr>
        <w:jc w:val="both"/>
      </w:pPr>
      <w:r w:rsidRPr="005B0BB2">
        <w:rPr>
          <w:rFonts w:ascii="Calibri Light" w:hAnsi="Calibri Light" w:cs="Calibri Light"/>
          <w:b/>
        </w:rPr>
        <w:t>Despesas de Capital</w:t>
      </w:r>
    </w:p>
    <w:p w14:paraId="3276584A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3D7AE64F" w14:textId="48B0811E" w:rsidR="001406A8" w:rsidRPr="005B0BB2" w:rsidRDefault="000D4D9B" w:rsidP="00A13F4E">
      <w:pPr>
        <w:ind w:firstLine="1701"/>
        <w:jc w:val="both"/>
        <w:rPr>
          <w:rFonts w:ascii="Calibri Light" w:hAnsi="Calibri Light" w:cs="Calibri Light"/>
          <w:color w:val="FF0000"/>
        </w:rPr>
      </w:pPr>
      <w:r w:rsidRPr="005B0BB2">
        <w:rPr>
          <w:rFonts w:ascii="Calibri Light" w:hAnsi="Calibri Light" w:cs="Calibri Light"/>
        </w:rPr>
        <w:t>As</w:t>
      </w:r>
      <w:r w:rsidR="007A66DD" w:rsidRPr="005B0BB2">
        <w:rPr>
          <w:rFonts w:ascii="Calibri Light" w:hAnsi="Calibri Light" w:cs="Calibri Light"/>
        </w:rPr>
        <w:t xml:space="preserve"> Despesas de Capital representa</w:t>
      </w:r>
      <w:r w:rsidR="00C443B6" w:rsidRPr="005B0BB2">
        <w:rPr>
          <w:rFonts w:ascii="Calibri Light" w:hAnsi="Calibri Light" w:cs="Calibri Light"/>
        </w:rPr>
        <w:t>ra</w:t>
      </w:r>
      <w:r w:rsidRPr="005B0BB2">
        <w:rPr>
          <w:rFonts w:ascii="Calibri Light" w:hAnsi="Calibri Light" w:cs="Calibri Light"/>
        </w:rPr>
        <w:t>m</w:t>
      </w:r>
      <w:r w:rsidR="00A71CB2" w:rsidRPr="005B0BB2">
        <w:rPr>
          <w:rFonts w:ascii="Calibri Light" w:hAnsi="Calibri Light" w:cs="Calibri Light"/>
        </w:rPr>
        <w:t xml:space="preserve"> </w:t>
      </w:r>
      <w:r w:rsidR="009B1F5A" w:rsidRPr="005B0BB2">
        <w:rPr>
          <w:rFonts w:ascii="Calibri Light" w:hAnsi="Calibri Light" w:cs="Calibri Light"/>
        </w:rPr>
        <w:t>1,4</w:t>
      </w:r>
      <w:r w:rsidR="007A66DD" w:rsidRPr="005B0BB2">
        <w:rPr>
          <w:rFonts w:ascii="Calibri Light" w:hAnsi="Calibri Light" w:cs="Calibri Light"/>
        </w:rPr>
        <w:t>% dos empenhos realizados durante o exercício de 20</w:t>
      </w:r>
      <w:r w:rsidR="00BD6067" w:rsidRPr="005B0BB2">
        <w:rPr>
          <w:rFonts w:ascii="Calibri Light" w:hAnsi="Calibri Light" w:cs="Calibri Light"/>
        </w:rPr>
        <w:t>2</w:t>
      </w:r>
      <w:r w:rsidR="009B1F5A" w:rsidRPr="005B0BB2">
        <w:rPr>
          <w:rFonts w:ascii="Calibri Light" w:hAnsi="Calibri Light" w:cs="Calibri Light"/>
        </w:rPr>
        <w:t>3</w:t>
      </w:r>
      <w:r w:rsidR="00743C5A" w:rsidRPr="005B0BB2">
        <w:rPr>
          <w:rFonts w:ascii="Calibri Light" w:hAnsi="Calibri Light" w:cs="Calibri Light"/>
        </w:rPr>
        <w:t xml:space="preserve"> e, </w:t>
      </w:r>
      <w:r w:rsidR="00311CCE" w:rsidRPr="005B0BB2">
        <w:rPr>
          <w:rFonts w:ascii="Calibri Light" w:hAnsi="Calibri Light" w:cs="Calibri Light"/>
        </w:rPr>
        <w:t>e</w:t>
      </w:r>
      <w:r w:rsidR="00601E09" w:rsidRPr="005B0BB2">
        <w:rPr>
          <w:rFonts w:ascii="Calibri Light" w:hAnsi="Calibri Light" w:cs="Calibri Light"/>
        </w:rPr>
        <w:t>m relação ao exercício de 202</w:t>
      </w:r>
      <w:r w:rsidR="009B1F5A" w:rsidRPr="005B0BB2">
        <w:rPr>
          <w:rFonts w:ascii="Calibri Light" w:hAnsi="Calibri Light" w:cs="Calibri Light"/>
        </w:rPr>
        <w:t>2</w:t>
      </w:r>
      <w:r w:rsidR="00601E09" w:rsidRPr="005B0BB2">
        <w:rPr>
          <w:rFonts w:ascii="Calibri Light" w:hAnsi="Calibri Light" w:cs="Calibri Light"/>
        </w:rPr>
        <w:t xml:space="preserve">, houve </w:t>
      </w:r>
      <w:r w:rsidR="003D7AC7" w:rsidRPr="005B0BB2">
        <w:rPr>
          <w:rFonts w:ascii="Calibri Light" w:hAnsi="Calibri Light" w:cs="Calibri Light"/>
        </w:rPr>
        <w:t>uma ampliação</w:t>
      </w:r>
      <w:r w:rsidR="00601E09" w:rsidRPr="005B0BB2">
        <w:rPr>
          <w:rFonts w:ascii="Calibri Light" w:hAnsi="Calibri Light" w:cs="Calibri Light"/>
        </w:rPr>
        <w:t xml:space="preserve"> de </w:t>
      </w:r>
      <w:r w:rsidR="009B1F5A" w:rsidRPr="005B0BB2">
        <w:rPr>
          <w:rFonts w:ascii="Calibri Light" w:hAnsi="Calibri Light" w:cs="Calibri Light"/>
        </w:rPr>
        <w:t>84,86</w:t>
      </w:r>
      <w:r w:rsidR="00601E09" w:rsidRPr="005B0BB2">
        <w:rPr>
          <w:rFonts w:ascii="Calibri Light" w:hAnsi="Calibri Light" w:cs="Calibri Light"/>
        </w:rPr>
        <w:t>%</w:t>
      </w:r>
      <w:r w:rsidR="00743C5A" w:rsidRPr="005B0BB2">
        <w:rPr>
          <w:rFonts w:ascii="Calibri Light" w:hAnsi="Calibri Light" w:cs="Calibri Light"/>
        </w:rPr>
        <w:t xml:space="preserve">, concentrada em </w:t>
      </w:r>
      <w:r w:rsidR="009B1F5A" w:rsidRPr="005B0BB2">
        <w:rPr>
          <w:rFonts w:ascii="Calibri Light" w:hAnsi="Calibri Light" w:cs="Calibri Light"/>
        </w:rPr>
        <w:t>E</w:t>
      </w:r>
      <w:r w:rsidR="00743C5A" w:rsidRPr="005B0BB2">
        <w:rPr>
          <w:rFonts w:ascii="Calibri Light" w:hAnsi="Calibri Light" w:cs="Calibri Light"/>
        </w:rPr>
        <w:t xml:space="preserve">quipamentos </w:t>
      </w:r>
      <w:r w:rsidR="009B1F5A" w:rsidRPr="005B0BB2">
        <w:rPr>
          <w:rFonts w:ascii="Calibri Light" w:hAnsi="Calibri Light" w:cs="Calibri Light"/>
        </w:rPr>
        <w:t>e Material Permanente</w:t>
      </w:r>
      <w:r w:rsidR="00311CCE" w:rsidRPr="005B0BB2">
        <w:rPr>
          <w:rFonts w:ascii="Calibri Light" w:hAnsi="Calibri Light" w:cs="Calibri Light"/>
        </w:rPr>
        <w:t>.</w:t>
      </w:r>
      <w:r w:rsidR="00743C5A" w:rsidRPr="005B0BB2">
        <w:rPr>
          <w:rFonts w:ascii="Calibri Light" w:hAnsi="Calibri Light" w:cs="Calibri Light"/>
        </w:rPr>
        <w:t xml:space="preserve"> </w:t>
      </w:r>
    </w:p>
    <w:p w14:paraId="231F1842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tbl>
      <w:tblPr>
        <w:tblW w:w="97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4120"/>
        <w:gridCol w:w="1302"/>
        <w:gridCol w:w="1302"/>
        <w:gridCol w:w="800"/>
        <w:gridCol w:w="920"/>
      </w:tblGrid>
      <w:tr w:rsidR="000774FB" w:rsidRPr="005B0BB2" w14:paraId="6BFDC063" w14:textId="77777777" w:rsidTr="000774FB">
        <w:trPr>
          <w:trHeight w:val="255"/>
        </w:trPr>
        <w:tc>
          <w:tcPr>
            <w:tcW w:w="97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14:paraId="37239AFE" w14:textId="2F99D182" w:rsidR="000774FB" w:rsidRPr="005B0BB2" w:rsidRDefault="000774FB" w:rsidP="004B728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TABELA </w:t>
            </w:r>
            <w:r w:rsidR="00152E0C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3</w:t>
            </w:r>
            <w:r w:rsidR="000A3D48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2</w:t>
            </w:r>
            <w:r w:rsidRPr="005B0BB2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– DESPESAS DE CAPITAL EMPENHADAS – COMPOSIÇÃO – R$ 1,00</w:t>
            </w:r>
          </w:p>
        </w:tc>
      </w:tr>
      <w:tr w:rsidR="000774FB" w:rsidRPr="005B0BB2" w14:paraId="63E41117" w14:textId="77777777" w:rsidTr="000774FB">
        <w:trPr>
          <w:trHeight w:val="765"/>
        </w:trPr>
        <w:tc>
          <w:tcPr>
            <w:tcW w:w="5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0CA8610" w14:textId="77777777" w:rsidR="000774FB" w:rsidRPr="005B0BB2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85BD18" w14:textId="7BCF18F3" w:rsidR="000774FB" w:rsidRPr="005B0BB2" w:rsidRDefault="000774FB" w:rsidP="00EB051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202</w:t>
            </w:r>
            <w:r w:rsidR="00EB0512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B44525" w14:textId="548815C6" w:rsidR="000774FB" w:rsidRPr="005B0BB2" w:rsidRDefault="000774FB" w:rsidP="00EB051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br/>
              <w:t>202</w:t>
            </w:r>
            <w:r w:rsidR="00EB0512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3CD7263" w14:textId="77777777" w:rsidR="000774FB" w:rsidRPr="005B0BB2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AA008E" w14:textId="77777777" w:rsidR="000774FB" w:rsidRPr="005B0BB2" w:rsidRDefault="000774FB" w:rsidP="000774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5F2CBF" w:rsidRPr="005B0BB2" w14:paraId="321E4D1D" w14:textId="77777777" w:rsidTr="000774FB">
        <w:trPr>
          <w:trHeight w:val="255"/>
        </w:trPr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08077" w14:textId="77777777" w:rsidR="005F2CBF" w:rsidRPr="005B0BB2" w:rsidRDefault="005F2CBF" w:rsidP="005F2CBF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  <w:t>Investimentos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D184A" w14:textId="069FF4DC" w:rsidR="005F2CBF" w:rsidRPr="005B0BB2" w:rsidRDefault="005F2CBF" w:rsidP="005F2CB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Serviços de Tecnologia da Informação e Comunicação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9BE86" w14:textId="1A315DD2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1.546.617,00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F0D3E" w14:textId="72780188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1.035.100,34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BF950" w14:textId="1EDA63E0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49,42%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83A38" w14:textId="2C2705E9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3,37%</w:t>
            </w:r>
          </w:p>
        </w:tc>
      </w:tr>
      <w:tr w:rsidR="005F2CBF" w:rsidRPr="005B0BB2" w14:paraId="479CF290" w14:textId="77777777" w:rsidTr="00EB0512">
        <w:trPr>
          <w:trHeight w:val="255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41B10" w14:textId="77777777" w:rsidR="005F2CBF" w:rsidRPr="005B0BB2" w:rsidRDefault="005F2CBF" w:rsidP="005F2CBF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070F0849" w14:textId="701A9076" w:rsidR="005F2CBF" w:rsidRPr="005B0BB2" w:rsidRDefault="005F2CBF" w:rsidP="005F2CB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Equipamentos e Material Permanente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66BD9955" w14:textId="4624F062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42.944.334,76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12B0304B" w14:textId="1226C0A3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23.760.560,98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0C395BA1" w14:textId="73B8E94E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80,74%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0F7CF3AD" w14:textId="17DB491A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93,69%</w:t>
            </w:r>
          </w:p>
        </w:tc>
      </w:tr>
      <w:tr w:rsidR="005F2CBF" w:rsidRPr="005B0BB2" w14:paraId="6A289069" w14:textId="77777777" w:rsidTr="00EB0512">
        <w:trPr>
          <w:trHeight w:val="255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81120C" w14:textId="77777777" w:rsidR="005F2CBF" w:rsidRPr="005B0BB2" w:rsidRDefault="005F2CBF" w:rsidP="005F2CB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E3F43" w14:textId="0181CE40" w:rsidR="005F2CBF" w:rsidRPr="005B0BB2" w:rsidRDefault="005F2CBF" w:rsidP="005F2CB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 xml:space="preserve">Outros Serviços de Terceiros - Pessoa Jurídica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DAC34" w14:textId="7710534F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1.345.500,00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42FF1" w14:textId="55F87EAC" w:rsidR="005F2CBF" w:rsidRPr="005B0BB2" w:rsidRDefault="00681171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FFD5A" w14:textId="5B2353D0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100,00%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74681" w14:textId="1470A1DC" w:rsidR="005F2CBF" w:rsidRPr="005B0BB2" w:rsidRDefault="005F2CBF" w:rsidP="005F2CB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8"/>
                <w:szCs w:val="18"/>
              </w:rPr>
            </w:pPr>
            <w:r w:rsidRPr="005B0BB2">
              <w:rPr>
                <w:rFonts w:ascii="Calibri Light" w:hAnsi="Calibri Light" w:cs="Calibri Light"/>
                <w:color w:val="000000"/>
                <w:sz w:val="18"/>
                <w:szCs w:val="18"/>
              </w:rPr>
              <w:t>2,94%</w:t>
            </w:r>
          </w:p>
        </w:tc>
      </w:tr>
      <w:tr w:rsidR="004732BF" w:rsidRPr="005B0BB2" w14:paraId="09557C7F" w14:textId="77777777" w:rsidTr="000774FB">
        <w:trPr>
          <w:trHeight w:val="255"/>
        </w:trPr>
        <w:tc>
          <w:tcPr>
            <w:tcW w:w="5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390C46" w14:textId="77777777" w:rsidR="004732BF" w:rsidRPr="005B0BB2" w:rsidRDefault="004732BF" w:rsidP="004732B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98A421" w14:textId="54A1770C" w:rsidR="004732BF" w:rsidRPr="005B0BB2" w:rsidRDefault="004732BF" w:rsidP="004732B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45.836.451,76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DD89DD" w14:textId="0E4A3795" w:rsidR="004732BF" w:rsidRPr="005B0BB2" w:rsidRDefault="004732BF" w:rsidP="004732B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24.795.661,32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FEB123" w14:textId="3768933B" w:rsidR="004732BF" w:rsidRPr="005B0BB2" w:rsidRDefault="004732BF" w:rsidP="004732B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84,86%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DE5AFD" w14:textId="097FCE08" w:rsidR="004732BF" w:rsidRPr="005B0BB2" w:rsidRDefault="004732BF" w:rsidP="004732B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100,00%</w:t>
            </w:r>
          </w:p>
        </w:tc>
      </w:tr>
    </w:tbl>
    <w:p w14:paraId="09D0793C" w14:textId="419E2AF9" w:rsidR="007A66DD" w:rsidRPr="005B0BB2" w:rsidRDefault="007A66DD">
      <w:pPr>
        <w:jc w:val="both"/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</w:t>
      </w:r>
      <w:r w:rsidR="00F46820" w:rsidRPr="005B0BB2">
        <w:rPr>
          <w:rFonts w:ascii="Calibri Light" w:hAnsi="Calibri Light" w:cs="Calibri Light"/>
          <w:sz w:val="16"/>
          <w:szCs w:val="16"/>
        </w:rPr>
        <w:t>2</w:t>
      </w:r>
      <w:r w:rsidR="004732BF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</w:t>
      </w:r>
      <w:r w:rsidR="00AA57D2" w:rsidRPr="005B0BB2">
        <w:rPr>
          <w:rFonts w:ascii="Calibri Light" w:hAnsi="Calibri Light" w:cs="Calibri Light"/>
          <w:sz w:val="16"/>
          <w:szCs w:val="16"/>
        </w:rPr>
        <w:t>2</w:t>
      </w:r>
      <w:r w:rsidR="004732BF" w:rsidRPr="005B0BB2">
        <w:rPr>
          <w:rFonts w:ascii="Calibri Light" w:hAnsi="Calibri Light" w:cs="Calibri Light"/>
          <w:sz w:val="16"/>
          <w:szCs w:val="16"/>
        </w:rPr>
        <w:t>2</w:t>
      </w:r>
    </w:p>
    <w:p w14:paraId="19D57C4E" w14:textId="77777777" w:rsidR="00343974" w:rsidRPr="005B0BB2" w:rsidRDefault="00343974">
      <w:pPr>
        <w:jc w:val="both"/>
        <w:rPr>
          <w:rFonts w:ascii="Calibri Light" w:hAnsi="Calibri Light" w:cs="Calibri Light"/>
          <w:b/>
        </w:rPr>
      </w:pPr>
    </w:p>
    <w:p w14:paraId="10EEE9D6" w14:textId="47260D35" w:rsidR="007A66DD" w:rsidRPr="005B0BB2" w:rsidRDefault="007A66DD">
      <w:pPr>
        <w:jc w:val="both"/>
      </w:pPr>
      <w:r w:rsidRPr="005B0BB2">
        <w:rPr>
          <w:rFonts w:ascii="Calibri Light" w:hAnsi="Calibri Light" w:cs="Calibri Light"/>
          <w:b/>
        </w:rPr>
        <w:t>Execução de Orçamento Descentralizado</w:t>
      </w:r>
    </w:p>
    <w:p w14:paraId="388D698B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2416D92E" w14:textId="58CAC654" w:rsidR="007A66DD" w:rsidRPr="005B0BB2" w:rsidRDefault="007A66DD" w:rsidP="00A13F4E">
      <w:pPr>
        <w:ind w:firstLine="1701"/>
        <w:jc w:val="both"/>
      </w:pPr>
      <w:r w:rsidRPr="005B0BB2">
        <w:rPr>
          <w:rFonts w:ascii="Calibri Light" w:hAnsi="Calibri Light" w:cs="Calibri Light"/>
        </w:rPr>
        <w:t>Além da dotação orçamentária disponibilizada ao TRT2 para consecução de seus objetivos institucionais, durante o exercício de 20</w:t>
      </w:r>
      <w:r w:rsidR="00523D72" w:rsidRPr="005B0BB2">
        <w:rPr>
          <w:rFonts w:ascii="Calibri Light" w:hAnsi="Calibri Light" w:cs="Calibri Light"/>
        </w:rPr>
        <w:t>2</w:t>
      </w:r>
      <w:r w:rsidR="00EB0512" w:rsidRPr="005B0BB2">
        <w:rPr>
          <w:rFonts w:ascii="Calibri Light" w:hAnsi="Calibri Light" w:cs="Calibri Light"/>
        </w:rPr>
        <w:t>3</w:t>
      </w:r>
      <w:r w:rsidR="00B268AE" w:rsidRPr="005B0BB2">
        <w:rPr>
          <w:rFonts w:ascii="Calibri Light" w:hAnsi="Calibri Light" w:cs="Calibri Light"/>
        </w:rPr>
        <w:t>,</w:t>
      </w:r>
      <w:r w:rsidRPr="005B0BB2">
        <w:rPr>
          <w:rFonts w:ascii="Calibri Light" w:hAnsi="Calibri Light" w:cs="Calibri Light"/>
        </w:rPr>
        <w:t xml:space="preserve"> o TRT2 recebeu descentralizações orçamentárias para execução de ações de outras Entidades via </w:t>
      </w:r>
      <w:r w:rsidR="003116A8">
        <w:rPr>
          <w:rFonts w:ascii="Calibri Light" w:hAnsi="Calibri Light" w:cs="Calibri Light"/>
        </w:rPr>
        <w:t>P</w:t>
      </w:r>
      <w:r w:rsidRPr="005B0BB2">
        <w:rPr>
          <w:rFonts w:ascii="Calibri Light" w:hAnsi="Calibri Light" w:cs="Calibri Light"/>
        </w:rPr>
        <w:t xml:space="preserve">rovisão e </w:t>
      </w:r>
      <w:r w:rsidR="003116A8">
        <w:rPr>
          <w:rFonts w:ascii="Calibri Light" w:hAnsi="Calibri Light" w:cs="Calibri Light"/>
        </w:rPr>
        <w:t>D</w:t>
      </w:r>
      <w:r w:rsidRPr="005B0BB2">
        <w:rPr>
          <w:rFonts w:ascii="Calibri Light" w:hAnsi="Calibri Light" w:cs="Calibri Light"/>
        </w:rPr>
        <w:t xml:space="preserve">estaque. A tabela abaixo detalha o orçamento descentralizado, por Ação e </w:t>
      </w:r>
      <w:r w:rsidR="00174BCA" w:rsidRPr="005B0BB2">
        <w:rPr>
          <w:rFonts w:ascii="Calibri Light" w:hAnsi="Calibri Light" w:cs="Calibri Light"/>
        </w:rPr>
        <w:t xml:space="preserve">Órgão </w:t>
      </w:r>
      <w:r w:rsidRPr="005B0BB2">
        <w:rPr>
          <w:rFonts w:ascii="Calibri Light" w:hAnsi="Calibri Light" w:cs="Calibri Light"/>
        </w:rPr>
        <w:t>Descentralizador.</w:t>
      </w:r>
    </w:p>
    <w:p w14:paraId="4F9479C8" w14:textId="4CFEECD3" w:rsidR="007A66DD" w:rsidRPr="005B0BB2" w:rsidRDefault="007A66DD"/>
    <w:tbl>
      <w:tblPr>
        <w:tblW w:w="98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984"/>
        <w:gridCol w:w="1480"/>
        <w:gridCol w:w="1480"/>
        <w:gridCol w:w="1480"/>
        <w:gridCol w:w="1480"/>
      </w:tblGrid>
      <w:tr w:rsidR="00853E62" w:rsidRPr="005B0BB2" w14:paraId="02D216E9" w14:textId="77777777" w:rsidTr="00853E62">
        <w:trPr>
          <w:trHeight w:val="255"/>
        </w:trPr>
        <w:tc>
          <w:tcPr>
            <w:tcW w:w="98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7F8A970F" w14:textId="1E95ADD6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ORÇAMENTO DESCENTRALIZADO - EXECUÇÃO - EM R$ 1,00</w:t>
            </w:r>
          </w:p>
        </w:tc>
      </w:tr>
      <w:tr w:rsidR="00853E62" w:rsidRPr="005B0BB2" w14:paraId="42CD3D64" w14:textId="77777777" w:rsidTr="00853E62">
        <w:trPr>
          <w:trHeight w:val="71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0C590E1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Ação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653F656" w14:textId="4144814B" w:rsidR="00853E62" w:rsidRPr="005B0BB2" w:rsidRDefault="00174BCA" w:rsidP="00174BC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Órgão Descentralizador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1E0F9F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Provisão e Destaque Recebidos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249FA17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Empenhadas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0C0817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Liquidadas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79F3BFD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Pagas</w:t>
            </w:r>
          </w:p>
        </w:tc>
      </w:tr>
      <w:tr w:rsidR="00853E62" w:rsidRPr="005B0BB2" w14:paraId="6A20823C" w14:textId="77777777" w:rsidTr="00853E62">
        <w:trPr>
          <w:trHeight w:val="25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8EF0E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Apreciação e Julgamento de Causas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7E21A" w14:textId="0F0B12C2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Superior Tribunal de Justiça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B625" w14:textId="151E238E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4.170,73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73D9" w14:textId="768C2F9A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4.170,73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0D78" w14:textId="3B31B899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4.170,73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92EF" w14:textId="65692DB3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4.170,73 </w:t>
            </w:r>
          </w:p>
        </w:tc>
      </w:tr>
      <w:tr w:rsidR="00853E62" w:rsidRPr="005B0BB2" w14:paraId="6129DC1A" w14:textId="77777777" w:rsidTr="00853E62">
        <w:trPr>
          <w:trHeight w:val="25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312676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Apreciação de Causas na Justiça do Trabalho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9D87F0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Tribunal Superior do Trabalho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74BA76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42.251,39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220427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42.251,39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062A5A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42.251,39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93A4E5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42.251,39</w:t>
            </w:r>
          </w:p>
        </w:tc>
      </w:tr>
      <w:tr w:rsidR="00853E62" w:rsidRPr="005B0BB2" w14:paraId="441826F8" w14:textId="77777777" w:rsidTr="00853E62">
        <w:trPr>
          <w:trHeight w:val="25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DB567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Sentenças Judiciais Transitadas em Julgado de Pequeno Valor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4EFBC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Encargos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Da União - Sentenças Judiciais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C56E" w14:textId="5F40822F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31.328.586,34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E766" w14:textId="104F585B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31.328.586,34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9171D" w14:textId="3FC27F1D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31.328.586,34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86C1B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31.328.586,34 </w:t>
            </w:r>
          </w:p>
        </w:tc>
      </w:tr>
      <w:tr w:rsidR="00853E62" w:rsidRPr="005B0BB2" w14:paraId="7932F357" w14:textId="77777777" w:rsidTr="00853E62">
        <w:trPr>
          <w:trHeight w:val="255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9BC5CB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Sentenças Judiciais Transitadas em Julgado (Precatórios)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FFE473" w14:textId="77777777" w:rsidR="00853E62" w:rsidRPr="005B0BB2" w:rsidRDefault="00853E62" w:rsidP="00853E6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Encargos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Da União - Sentenças Judiciais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EBD23C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41.485.856,00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ED4C6B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41.459.038,52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999231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41.459.038,52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8A3C2A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41.459.038,52</w:t>
            </w:r>
          </w:p>
        </w:tc>
      </w:tr>
      <w:tr w:rsidR="00853E62" w:rsidRPr="005B0BB2" w14:paraId="001C6853" w14:textId="77777777" w:rsidTr="00853E62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2AE59E0" w14:textId="77777777" w:rsidR="00853E62" w:rsidRPr="005B0BB2" w:rsidRDefault="00853E62" w:rsidP="00853E6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BAB738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72.860.864,46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713DF2C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72.834.046,98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65702D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72.834.046,98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8D5C58" w14:textId="77777777" w:rsidR="00853E62" w:rsidRPr="005B0BB2" w:rsidRDefault="00853E62" w:rsidP="00853E6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72.834.046,98</w:t>
            </w:r>
          </w:p>
        </w:tc>
      </w:tr>
    </w:tbl>
    <w:p w14:paraId="5B2ED51D" w14:textId="3ED4EB17" w:rsidR="000774FB" w:rsidRPr="005B0BB2" w:rsidRDefault="000774FB">
      <w:pPr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4732BF" w:rsidRPr="005B0BB2">
        <w:rPr>
          <w:rFonts w:ascii="Calibri Light" w:hAnsi="Calibri Light" w:cs="Calibri Light"/>
          <w:sz w:val="16"/>
          <w:szCs w:val="16"/>
        </w:rPr>
        <w:t>3</w:t>
      </w:r>
    </w:p>
    <w:p w14:paraId="2EB2A8CF" w14:textId="65276D37" w:rsidR="000774FB" w:rsidRPr="005B0BB2" w:rsidRDefault="000774FB"/>
    <w:p w14:paraId="3495B9D0" w14:textId="77777777" w:rsidR="003573C5" w:rsidRPr="005B0BB2" w:rsidRDefault="003573C5"/>
    <w:p w14:paraId="0E10DC67" w14:textId="38448B76" w:rsidR="007A66DD" w:rsidRPr="005B0BB2" w:rsidRDefault="007A66DD">
      <w:pPr>
        <w:pStyle w:val="Ttulo2"/>
      </w:pPr>
      <w:bookmarkStart w:id="33" w:name="_Toc160900534"/>
      <w:r w:rsidRPr="005B0BB2">
        <w:t>Nota 1</w:t>
      </w:r>
      <w:r w:rsidR="000A3D48">
        <w:t>7</w:t>
      </w:r>
      <w:r w:rsidRPr="005B0BB2">
        <w:t xml:space="preserve"> – Resultado Orçamentário do Exercício</w:t>
      </w:r>
      <w:bookmarkEnd w:id="33"/>
    </w:p>
    <w:p w14:paraId="37E420BA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45C85A15" w14:textId="15A67460" w:rsidR="007A66DD" w:rsidRPr="005B0BB2" w:rsidRDefault="007A66DD" w:rsidP="00A13F4E">
      <w:pPr>
        <w:ind w:firstLine="1701"/>
        <w:jc w:val="both"/>
      </w:pPr>
      <w:r w:rsidRPr="005B0BB2">
        <w:rPr>
          <w:rFonts w:ascii="Calibri Light" w:hAnsi="Calibri Light" w:cs="Calibri Light"/>
        </w:rPr>
        <w:t>O exercício de 20</w:t>
      </w:r>
      <w:r w:rsidR="00AD3F65" w:rsidRPr="005B0BB2">
        <w:rPr>
          <w:rFonts w:ascii="Calibri Light" w:hAnsi="Calibri Light" w:cs="Calibri Light"/>
        </w:rPr>
        <w:t>2</w:t>
      </w:r>
      <w:r w:rsidR="00EB0512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 apresentou Resultado Orçamentário deficitário em R$</w:t>
      </w:r>
      <w:r w:rsidRPr="005B0BB2">
        <w:t xml:space="preserve"> </w:t>
      </w:r>
      <w:r w:rsidR="00A14A01" w:rsidRPr="005B0BB2">
        <w:rPr>
          <w:rFonts w:ascii="Calibri Light" w:hAnsi="Calibri Light" w:cs="Calibri Light"/>
        </w:rPr>
        <w:t>3.</w:t>
      </w:r>
      <w:r w:rsidR="00B61032" w:rsidRPr="005B0BB2">
        <w:rPr>
          <w:rFonts w:ascii="Calibri Light" w:hAnsi="Calibri Light" w:cs="Calibri Light"/>
        </w:rPr>
        <w:t>223</w:t>
      </w:r>
      <w:r w:rsidR="00A14A01" w:rsidRPr="005B0BB2">
        <w:rPr>
          <w:rFonts w:ascii="Calibri Light" w:hAnsi="Calibri Light" w:cs="Calibri Light"/>
        </w:rPr>
        <w:t>.</w:t>
      </w:r>
      <w:r w:rsidR="00B61032" w:rsidRPr="005B0BB2">
        <w:rPr>
          <w:rFonts w:ascii="Calibri Light" w:hAnsi="Calibri Light" w:cs="Calibri Light"/>
        </w:rPr>
        <w:t>953</w:t>
      </w:r>
      <w:r w:rsidR="00A14A01" w:rsidRPr="005B0BB2">
        <w:rPr>
          <w:rFonts w:ascii="Calibri Light" w:hAnsi="Calibri Light" w:cs="Calibri Light"/>
        </w:rPr>
        <w:t>.</w:t>
      </w:r>
      <w:r w:rsidR="00B61032" w:rsidRPr="005B0BB2">
        <w:rPr>
          <w:rFonts w:ascii="Calibri Light" w:hAnsi="Calibri Light" w:cs="Calibri Light"/>
        </w:rPr>
        <w:t>859</w:t>
      </w:r>
      <w:r w:rsidR="00A14A01" w:rsidRPr="005B0BB2">
        <w:rPr>
          <w:rFonts w:ascii="Calibri Light" w:hAnsi="Calibri Light" w:cs="Calibri Light"/>
        </w:rPr>
        <w:t>,</w:t>
      </w:r>
      <w:r w:rsidR="00B61032" w:rsidRPr="005B0BB2">
        <w:rPr>
          <w:rFonts w:ascii="Calibri Light" w:hAnsi="Calibri Light" w:cs="Calibri Light"/>
        </w:rPr>
        <w:t>79</w:t>
      </w:r>
      <w:r w:rsidRPr="005B0BB2">
        <w:rPr>
          <w:rFonts w:ascii="Calibri Light" w:hAnsi="Calibri Light" w:cs="Calibri Light"/>
        </w:rPr>
        <w:t xml:space="preserve">. A situação </w:t>
      </w:r>
      <w:r w:rsidR="00311CCE" w:rsidRPr="005B0BB2">
        <w:rPr>
          <w:rFonts w:ascii="Calibri Light" w:hAnsi="Calibri Light" w:cs="Calibri Light"/>
        </w:rPr>
        <w:t>de</w:t>
      </w:r>
      <w:r w:rsidRPr="005B0BB2">
        <w:rPr>
          <w:rFonts w:ascii="Calibri Light" w:hAnsi="Calibri Light" w:cs="Calibri Light"/>
        </w:rPr>
        <w:t xml:space="preserve">corre </w:t>
      </w:r>
      <w:r w:rsidR="00311CCE" w:rsidRPr="005B0BB2">
        <w:rPr>
          <w:rFonts w:ascii="Calibri Light" w:hAnsi="Calibri Light" w:cs="Calibri Light"/>
        </w:rPr>
        <w:t xml:space="preserve">do fato </w:t>
      </w:r>
      <w:r w:rsidRPr="005B0BB2">
        <w:rPr>
          <w:rFonts w:ascii="Calibri Light" w:hAnsi="Calibri Light" w:cs="Calibri Light"/>
        </w:rPr>
        <w:t xml:space="preserve">dos órgãos da Justiça do Trabalho não serem </w:t>
      </w:r>
      <w:r w:rsidR="00814452" w:rsidRPr="005B0BB2">
        <w:rPr>
          <w:rFonts w:ascii="Calibri Light" w:hAnsi="Calibri Light" w:cs="Calibri Light"/>
        </w:rPr>
        <w:t>entes</w:t>
      </w:r>
      <w:r w:rsidRPr="005B0BB2">
        <w:rPr>
          <w:rFonts w:ascii="Calibri Light" w:hAnsi="Calibri Light" w:cs="Calibri Light"/>
        </w:rPr>
        <w:t xml:space="preserve"> arrecadadores </w:t>
      </w:r>
      <w:r w:rsidR="00A14A01" w:rsidRPr="005B0BB2">
        <w:rPr>
          <w:rFonts w:ascii="Calibri Light" w:hAnsi="Calibri Light" w:cs="Calibri Light"/>
        </w:rPr>
        <w:t xml:space="preserve">de tributos e dependerem, </w:t>
      </w:r>
      <w:r w:rsidRPr="005B0BB2">
        <w:rPr>
          <w:rFonts w:ascii="Calibri Light" w:hAnsi="Calibri Light" w:cs="Calibri Light"/>
        </w:rPr>
        <w:t xml:space="preserve">dessa forma, de recursos arrecadados pela União e repassados ao TRT2 para fazer frente </w:t>
      </w:r>
      <w:r w:rsidR="00B26F51">
        <w:rPr>
          <w:rFonts w:ascii="Calibri Light" w:hAnsi="Calibri Light" w:cs="Calibri Light"/>
        </w:rPr>
        <w:t>às</w:t>
      </w:r>
      <w:r w:rsidRPr="005B0BB2">
        <w:rPr>
          <w:rFonts w:ascii="Calibri Light" w:hAnsi="Calibri Light" w:cs="Calibri Light"/>
        </w:rPr>
        <w:t xml:space="preserve"> suas despesas.</w:t>
      </w:r>
    </w:p>
    <w:p w14:paraId="3234C1A7" w14:textId="58BCA615" w:rsidR="007A66DD" w:rsidRPr="005B0BB2" w:rsidRDefault="007A66DD">
      <w:pPr>
        <w:rPr>
          <w:rFonts w:ascii="Calibri Light" w:hAnsi="Calibri Light" w:cs="Calibri Light"/>
        </w:rPr>
      </w:pPr>
    </w:p>
    <w:p w14:paraId="583C4F7D" w14:textId="77777777" w:rsidR="003573C5" w:rsidRPr="005B0BB2" w:rsidRDefault="003573C5">
      <w:pPr>
        <w:rPr>
          <w:rFonts w:ascii="Calibri Light" w:hAnsi="Calibri Light" w:cs="Calibri Light"/>
        </w:rPr>
      </w:pPr>
    </w:p>
    <w:p w14:paraId="742AD479" w14:textId="7C43EC63" w:rsidR="007A66DD" w:rsidRPr="005B0BB2" w:rsidRDefault="007A66DD">
      <w:pPr>
        <w:pStyle w:val="Ttulo2"/>
      </w:pPr>
      <w:bookmarkStart w:id="34" w:name="_Toc160900535"/>
      <w:r w:rsidRPr="005B0BB2">
        <w:t>Nota 1</w:t>
      </w:r>
      <w:r w:rsidR="000A3D48">
        <w:t>8</w:t>
      </w:r>
      <w:r w:rsidRPr="005B0BB2">
        <w:t xml:space="preserve"> – Pagamento de Restos a Pagar</w:t>
      </w:r>
      <w:bookmarkEnd w:id="34"/>
      <w:r w:rsidRPr="005B0BB2">
        <w:t xml:space="preserve"> </w:t>
      </w:r>
    </w:p>
    <w:p w14:paraId="2A261EBE" w14:textId="77777777" w:rsidR="007A66DD" w:rsidRPr="005B0BB2" w:rsidRDefault="007A66DD">
      <w:pPr>
        <w:ind w:firstLine="709"/>
        <w:jc w:val="both"/>
        <w:rPr>
          <w:rFonts w:ascii="Calibri Light" w:hAnsi="Calibri Light" w:cs="Calibri Light"/>
        </w:rPr>
      </w:pPr>
    </w:p>
    <w:p w14:paraId="1376315F" w14:textId="4DB493A1" w:rsidR="007A66DD" w:rsidRPr="005B0BB2" w:rsidRDefault="007A66DD" w:rsidP="00A13F4E">
      <w:pPr>
        <w:ind w:firstLine="1701"/>
        <w:jc w:val="both"/>
      </w:pPr>
      <w:r w:rsidRPr="005B0BB2">
        <w:rPr>
          <w:rFonts w:ascii="Calibri Light" w:hAnsi="Calibri Light" w:cs="Calibri Light"/>
        </w:rPr>
        <w:t>Conforme tabela abaixo, no exercício de 20</w:t>
      </w:r>
      <w:r w:rsidR="00352018" w:rsidRPr="005B0BB2">
        <w:rPr>
          <w:rFonts w:ascii="Calibri Light" w:hAnsi="Calibri Light" w:cs="Calibri Light"/>
        </w:rPr>
        <w:t>2</w:t>
      </w:r>
      <w:r w:rsidR="00EB0512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, foram pagos </w:t>
      </w:r>
      <w:r w:rsidR="000B1C73" w:rsidRPr="005B0BB2">
        <w:rPr>
          <w:rFonts w:ascii="Calibri Light" w:hAnsi="Calibri Light" w:cs="Calibri Light"/>
        </w:rPr>
        <w:t>78,</w:t>
      </w:r>
      <w:r w:rsidR="00FA24A5" w:rsidRPr="005B0BB2">
        <w:rPr>
          <w:rFonts w:ascii="Calibri Light" w:hAnsi="Calibri Light" w:cs="Calibri Light"/>
        </w:rPr>
        <w:t>06</w:t>
      </w:r>
      <w:r w:rsidRPr="005B0BB2">
        <w:rPr>
          <w:rFonts w:ascii="Calibri Light" w:hAnsi="Calibri Light" w:cs="Calibri Light"/>
        </w:rPr>
        <w:t xml:space="preserve">% e cancelados </w:t>
      </w:r>
      <w:r w:rsidR="000B1C73" w:rsidRPr="005B0BB2">
        <w:rPr>
          <w:rFonts w:ascii="Calibri Light" w:hAnsi="Calibri Light" w:cs="Calibri Light"/>
        </w:rPr>
        <w:t>1</w:t>
      </w:r>
      <w:r w:rsidR="00FA24A5" w:rsidRPr="005B0BB2">
        <w:rPr>
          <w:rFonts w:ascii="Calibri Light" w:hAnsi="Calibri Light" w:cs="Calibri Light"/>
        </w:rPr>
        <w:t>8</w:t>
      </w:r>
      <w:r w:rsidR="000B1C73" w:rsidRPr="005B0BB2">
        <w:rPr>
          <w:rFonts w:ascii="Calibri Light" w:hAnsi="Calibri Light" w:cs="Calibri Light"/>
        </w:rPr>
        <w:t>,</w:t>
      </w:r>
      <w:r w:rsidR="00FA24A5" w:rsidRPr="005B0BB2">
        <w:rPr>
          <w:rFonts w:ascii="Calibri Light" w:hAnsi="Calibri Light" w:cs="Calibri Light"/>
        </w:rPr>
        <w:t>23</w:t>
      </w:r>
      <w:r w:rsidRPr="005B0BB2">
        <w:rPr>
          <w:rFonts w:ascii="Calibri Light" w:hAnsi="Calibri Light" w:cs="Calibri Light"/>
        </w:rPr>
        <w:t>%</w:t>
      </w:r>
      <w:r w:rsidR="00D2609A" w:rsidRPr="005B0BB2">
        <w:rPr>
          <w:rFonts w:ascii="Calibri Light" w:hAnsi="Calibri Light" w:cs="Calibri Light"/>
        </w:rPr>
        <w:t xml:space="preserve"> dos Restos a Pagar inscritos em anos anteriores</w:t>
      </w:r>
      <w:r w:rsidRPr="005B0BB2">
        <w:rPr>
          <w:rFonts w:ascii="Calibri Light" w:hAnsi="Calibri Light" w:cs="Calibri Light"/>
        </w:rPr>
        <w:t>.</w:t>
      </w:r>
    </w:p>
    <w:p w14:paraId="3850D4E4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409"/>
        <w:gridCol w:w="1500"/>
        <w:gridCol w:w="1480"/>
        <w:gridCol w:w="1500"/>
        <w:gridCol w:w="1332"/>
      </w:tblGrid>
      <w:tr w:rsidR="009960A7" w:rsidRPr="005B0BB2" w14:paraId="013C77A0" w14:textId="77777777" w:rsidTr="009960A7">
        <w:trPr>
          <w:trHeight w:val="255"/>
        </w:trPr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52116AD6" w14:textId="5E9BA35A" w:rsidR="009960A7" w:rsidRPr="005B0BB2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4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EXECUÇÃO DE RESTOS A PAGAR - EM R$ 1,00</w:t>
            </w:r>
          </w:p>
        </w:tc>
      </w:tr>
      <w:tr w:rsidR="009960A7" w:rsidRPr="005B0BB2" w14:paraId="7E2742AB" w14:textId="77777777" w:rsidTr="009960A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7C5ED7A" w14:textId="77777777" w:rsidR="009960A7" w:rsidRPr="005B0BB2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F340536" w14:textId="77777777" w:rsidR="009960A7" w:rsidRPr="005B0BB2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Inscritos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9B8CE2F" w14:textId="77777777" w:rsidR="009960A7" w:rsidRPr="005B0BB2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Cancelados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CAAFE6" w14:textId="77777777" w:rsidR="009960A7" w:rsidRPr="005B0BB2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Pagos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7CAE7B1" w14:textId="77777777" w:rsidR="009960A7" w:rsidRPr="005B0BB2" w:rsidRDefault="009960A7" w:rsidP="009960A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Saldo</w:t>
            </w:r>
          </w:p>
        </w:tc>
      </w:tr>
      <w:tr w:rsidR="00D627B2" w:rsidRPr="005B0BB2" w14:paraId="4FD461F4" w14:textId="77777777" w:rsidTr="009960A7">
        <w:trPr>
          <w:trHeight w:val="510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5A45D" w14:textId="7EC266CC" w:rsidR="00D627B2" w:rsidRPr="005B0BB2" w:rsidRDefault="00D627B2" w:rsidP="00D627B2">
            <w:pPr>
              <w:suppressAutoHyphens w:val="0"/>
              <w:jc w:val="center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Orçamento Próprio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F6291" w14:textId="1929BBFC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Restos a Pagar Não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54C43" w14:textId="123E6192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12.506.638,25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B7C48" w14:textId="58BE00EF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2.576.305,31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BBD1C" w14:textId="29C4FBD8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9.433.857,64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2A4AD" w14:textId="2B3BFC80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496.475,30</w:t>
            </w:r>
          </w:p>
        </w:tc>
      </w:tr>
      <w:tr w:rsidR="00D627B2" w:rsidRPr="005B0BB2" w14:paraId="674B5354" w14:textId="77777777" w:rsidTr="009960A7">
        <w:trPr>
          <w:trHeight w:val="255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EB711" w14:textId="77777777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81D075" w14:textId="712C57A9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Restos a Pagar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26E4B6" w14:textId="286A80F8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1.966.987,72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20C32D" w14:textId="43FDA43B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             0,01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EC83DD" w14:textId="29EB8671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1.888.777,89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8BB27F" w14:textId="2240CBE8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78.209,82</w:t>
            </w:r>
          </w:p>
        </w:tc>
      </w:tr>
      <w:tr w:rsidR="00D627B2" w:rsidRPr="005B0BB2" w14:paraId="452821BC" w14:textId="77777777" w:rsidTr="009960A7">
        <w:trPr>
          <w:trHeight w:val="255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8A943" w14:textId="77777777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25C49" w14:textId="36F30099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Subtotal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B3A68" w14:textId="50B69FD2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14.473.625,97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C721D" w14:textId="652B417B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2.576.305,32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27D34" w14:textId="7B8DA465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11.322.635,53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A1659" w14:textId="0FCED72F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574.685,12</w:t>
            </w:r>
          </w:p>
        </w:tc>
      </w:tr>
      <w:tr w:rsidR="00D627B2" w:rsidRPr="005B0BB2" w14:paraId="625169C8" w14:textId="77777777" w:rsidTr="009960A7">
        <w:trPr>
          <w:trHeight w:val="315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A2F520" w14:textId="6A5B3D16" w:rsidR="00D627B2" w:rsidRPr="005B0BB2" w:rsidRDefault="00D627B2" w:rsidP="00D627B2">
            <w:pPr>
              <w:suppressAutoHyphens w:val="0"/>
              <w:jc w:val="center"/>
              <w:rPr>
                <w:rFonts w:ascii="Calibri Light" w:hAnsi="Calibri Light" w:cs="Calibri Light"/>
                <w:b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Descentralizados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A29F93" w14:textId="38AF5678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Restos a Pagar Não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D080CE" w14:textId="28846A93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1.019.269,51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EA0D5D" w14:textId="489E1E85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      248.667,14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0FA146" w14:textId="75D487C1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770.602,37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AAB0E7" w14:textId="26F79D43" w:rsidR="00D627B2" w:rsidRPr="005B0BB2" w:rsidRDefault="00174BCA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D627B2" w:rsidRPr="005B0BB2" w14:paraId="76B0A2DF" w14:textId="77777777" w:rsidTr="009960A7">
        <w:trPr>
          <w:trHeight w:val="255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3F71E" w14:textId="77777777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C3574" w14:textId="76CA5753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Restos a Pagar Processados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B9123" w14:textId="2C6D5B40" w:rsidR="00D627B2" w:rsidRPr="005B0BB2" w:rsidRDefault="00174BCA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BB811" w14:textId="494B0C90" w:rsidR="00D627B2" w:rsidRPr="005B0BB2" w:rsidRDefault="00174BCA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1418A" w14:textId="7B2406AA" w:rsidR="00D627B2" w:rsidRPr="005B0BB2" w:rsidRDefault="00174BCA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C0B0C" w14:textId="6E122E8C" w:rsidR="00D627B2" w:rsidRPr="005B0BB2" w:rsidRDefault="00174BCA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D627B2" w:rsidRPr="005B0BB2" w14:paraId="1609A140" w14:textId="77777777" w:rsidTr="009960A7">
        <w:trPr>
          <w:trHeight w:val="255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54B35" w14:textId="77777777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031661" w14:textId="62D73F83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Subtotal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7E7741" w14:textId="50643477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1.019.269,51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B1E7A8" w14:textId="68D5647C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248.667,14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110F936" w14:textId="189D7580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770.602,37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357D02" w14:textId="40B2AA21" w:rsidR="00D627B2" w:rsidRPr="005B0BB2" w:rsidRDefault="00BF07FF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627B2" w:rsidRPr="005B0BB2" w14:paraId="30DE01DC" w14:textId="77777777" w:rsidTr="009960A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7BE0D5" w14:textId="77777777" w:rsidR="00D627B2" w:rsidRPr="005B0BB2" w:rsidRDefault="00D627B2" w:rsidP="00D627B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6CF0EB" w14:textId="4949B7CC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15.492.895,48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634148" w14:textId="6BE8E90B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2.824.972,46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CC6628" w14:textId="1C8AC7C5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12.093.237,90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D780829" w14:textId="14AE0C51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574.685,12</w:t>
            </w:r>
          </w:p>
        </w:tc>
      </w:tr>
    </w:tbl>
    <w:p w14:paraId="2A704DA6" w14:textId="5581D6CD" w:rsidR="000B1C73" w:rsidRPr="005B0BB2" w:rsidRDefault="000B1C73" w:rsidP="000B1C73">
      <w:pPr>
        <w:jc w:val="both"/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D627B2" w:rsidRPr="005B0BB2">
        <w:rPr>
          <w:rFonts w:ascii="Calibri Light" w:hAnsi="Calibri Light" w:cs="Calibri Light"/>
          <w:sz w:val="16"/>
          <w:szCs w:val="16"/>
        </w:rPr>
        <w:t>3</w:t>
      </w:r>
    </w:p>
    <w:p w14:paraId="42563AF6" w14:textId="77777777" w:rsidR="007A66DD" w:rsidRPr="005B0BB2" w:rsidRDefault="007A66DD">
      <w:pPr>
        <w:jc w:val="both"/>
        <w:rPr>
          <w:rFonts w:ascii="Calibri Light" w:hAnsi="Calibri Light" w:cs="Calibri Light"/>
        </w:rPr>
      </w:pPr>
    </w:p>
    <w:p w14:paraId="0120D533" w14:textId="779626CB" w:rsidR="007A66DD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O gráfico abaixo apresenta a composição dos pagamentos realizados em 20</w:t>
      </w:r>
      <w:r w:rsidR="00352018" w:rsidRPr="005B0BB2">
        <w:rPr>
          <w:rFonts w:ascii="Calibri Light" w:hAnsi="Calibri Light" w:cs="Calibri Light"/>
        </w:rPr>
        <w:t>2</w:t>
      </w:r>
      <w:r w:rsidR="00FA24A5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 dos Restos a Pagar: </w:t>
      </w:r>
    </w:p>
    <w:p w14:paraId="37086F62" w14:textId="77777777" w:rsidR="0014535A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4B824729" w14:textId="77777777" w:rsidR="0014535A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35974A87" w14:textId="77777777" w:rsidR="0014535A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58C74298" w14:textId="77777777" w:rsidR="0014535A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50B42D5E" w14:textId="77777777" w:rsidR="0014535A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6B87482A" w14:textId="77777777" w:rsidR="0014535A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4F1EBB9A" w14:textId="77777777" w:rsidR="0014535A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229E2549" w14:textId="77777777" w:rsidR="0014535A" w:rsidRPr="005B0BB2" w:rsidRDefault="0014535A" w:rsidP="00A13F4E">
      <w:pPr>
        <w:ind w:firstLine="1701"/>
        <w:jc w:val="both"/>
        <w:rPr>
          <w:rFonts w:ascii="Calibri Light" w:hAnsi="Calibri Light" w:cs="Calibri Light"/>
        </w:rPr>
      </w:pPr>
    </w:p>
    <w:p w14:paraId="68611D21" w14:textId="77777777" w:rsidR="002E7BE2" w:rsidRPr="005B0BB2" w:rsidRDefault="002E7BE2" w:rsidP="00A13F4E">
      <w:pPr>
        <w:ind w:firstLine="1701"/>
        <w:jc w:val="both"/>
      </w:pPr>
    </w:p>
    <w:tbl>
      <w:tblPr>
        <w:tblW w:w="97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4"/>
      </w:tblGrid>
      <w:tr w:rsidR="007A66DD" w:rsidRPr="005B0BB2" w14:paraId="5B63BD8A" w14:textId="77777777" w:rsidTr="00864E53">
        <w:trPr>
          <w:trHeight w:val="389"/>
        </w:trPr>
        <w:tc>
          <w:tcPr>
            <w:tcW w:w="9744" w:type="dxa"/>
            <w:shd w:val="clear" w:color="auto" w:fill="9BC2E6"/>
            <w:vAlign w:val="center"/>
          </w:tcPr>
          <w:p w14:paraId="00ABD700" w14:textId="011AB828" w:rsidR="007A66DD" w:rsidRPr="005B0BB2" w:rsidRDefault="007A66DD" w:rsidP="008E799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8E799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4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RAP PAGO EM 20</w:t>
            </w:r>
            <w:r w:rsidR="008B308A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</w:t>
            </w:r>
            <w:r w:rsidR="00EB0512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3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COMPOSIÇÃO</w:t>
            </w:r>
          </w:p>
        </w:tc>
      </w:tr>
    </w:tbl>
    <w:p w14:paraId="0334EC35" w14:textId="75AF6810" w:rsidR="00DD7038" w:rsidRPr="005B0BB2" w:rsidRDefault="00DF276A">
      <w:pPr>
        <w:rPr>
          <w:rFonts w:ascii="Calibri Light" w:hAnsi="Calibri Light" w:cs="Calibri Light"/>
          <w:sz w:val="16"/>
          <w:szCs w:val="16"/>
        </w:rPr>
      </w:pPr>
      <w:r w:rsidRPr="005B0BB2">
        <w:rPr>
          <w:noProof/>
        </w:rPr>
        <w:drawing>
          <wp:inline distT="0" distB="0" distL="0" distR="0" wp14:anchorId="6538276B" wp14:editId="7D6A1BF1">
            <wp:extent cx="6172200" cy="2032000"/>
            <wp:effectExtent l="0" t="0" r="0" b="6350"/>
            <wp:docPr id="3059148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5CDF5C4-C9C2-E079-6B2D-9CC51A0A29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B7E4CD6" w14:textId="721DFB0C" w:rsidR="007A66DD" w:rsidRPr="005B0BB2" w:rsidRDefault="007A66DD">
      <w:pPr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</w:t>
      </w:r>
      <w:r w:rsidR="000B1C73" w:rsidRPr="005B0BB2">
        <w:rPr>
          <w:rFonts w:ascii="Calibri Light" w:hAnsi="Calibri Light" w:cs="Calibri Light"/>
          <w:sz w:val="16"/>
          <w:szCs w:val="16"/>
        </w:rPr>
        <w:t>2</w:t>
      </w:r>
      <w:r w:rsidR="00D627B2" w:rsidRPr="005B0BB2">
        <w:rPr>
          <w:rFonts w:ascii="Calibri Light" w:hAnsi="Calibri Light" w:cs="Calibri Light"/>
          <w:sz w:val="16"/>
          <w:szCs w:val="16"/>
        </w:rPr>
        <w:t>3</w:t>
      </w:r>
    </w:p>
    <w:p w14:paraId="17569260" w14:textId="64124191" w:rsidR="007A66DD" w:rsidRPr="005B0BB2" w:rsidRDefault="007A66DD">
      <w:pPr>
        <w:rPr>
          <w:rFonts w:ascii="Calibri Light" w:hAnsi="Calibri Light" w:cs="Calibri Light"/>
        </w:rPr>
      </w:pPr>
    </w:p>
    <w:p w14:paraId="2B6A50C3" w14:textId="77777777" w:rsidR="003573C5" w:rsidRPr="005B0BB2" w:rsidRDefault="003573C5">
      <w:pPr>
        <w:rPr>
          <w:rFonts w:ascii="Calibri Light" w:hAnsi="Calibri Light" w:cs="Calibri Light"/>
        </w:rPr>
      </w:pPr>
    </w:p>
    <w:p w14:paraId="23A4921F" w14:textId="2B7BD5DD" w:rsidR="007A66DD" w:rsidRPr="005B0BB2" w:rsidRDefault="007A66DD">
      <w:pPr>
        <w:pStyle w:val="Ttulo2"/>
        <w:rPr>
          <w:sz w:val="40"/>
        </w:rPr>
      </w:pPr>
      <w:bookmarkStart w:id="35" w:name="_Toc160900536"/>
      <w:r w:rsidRPr="005B0BB2">
        <w:t>Nota 1</w:t>
      </w:r>
      <w:r w:rsidR="000A3D48">
        <w:t>9</w:t>
      </w:r>
      <w:r w:rsidRPr="005B0BB2">
        <w:t xml:space="preserve"> – Inscrição de Restos a Pagar</w:t>
      </w:r>
      <w:r w:rsidR="00466E5F" w:rsidRPr="005B0BB2">
        <w:t xml:space="preserve"> </w:t>
      </w:r>
      <w:r w:rsidR="009F21B6" w:rsidRPr="005B0BB2">
        <w:t>Processados e Não Processados</w:t>
      </w:r>
      <w:bookmarkEnd w:id="35"/>
    </w:p>
    <w:p w14:paraId="7B8666C8" w14:textId="77777777" w:rsidR="007A66DD" w:rsidRPr="005B0BB2" w:rsidRDefault="007A66DD">
      <w:pPr>
        <w:rPr>
          <w:rFonts w:ascii="Calibri Light" w:hAnsi="Calibri Light" w:cs="Calibri Light"/>
        </w:rPr>
      </w:pPr>
    </w:p>
    <w:p w14:paraId="281AF25E" w14:textId="77899375" w:rsidR="00BE2347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O exercício de 20</w:t>
      </w:r>
      <w:r w:rsidR="008B308A" w:rsidRPr="005B0BB2">
        <w:rPr>
          <w:rFonts w:ascii="Calibri Light" w:hAnsi="Calibri Light" w:cs="Calibri Light"/>
        </w:rPr>
        <w:t>2</w:t>
      </w:r>
      <w:r w:rsidR="00EB0512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 apresentou </w:t>
      </w:r>
      <w:r w:rsidR="00787DA5" w:rsidRPr="005B0BB2">
        <w:rPr>
          <w:rFonts w:ascii="Calibri Light" w:hAnsi="Calibri Light" w:cs="Calibri Light"/>
        </w:rPr>
        <w:t>um aumento</w:t>
      </w:r>
      <w:r w:rsidRPr="005B0BB2">
        <w:rPr>
          <w:rFonts w:ascii="Calibri Light" w:hAnsi="Calibri Light" w:cs="Calibri Light"/>
        </w:rPr>
        <w:t xml:space="preserve"> </w:t>
      </w:r>
      <w:r w:rsidR="00787DA5" w:rsidRPr="005B0BB2">
        <w:rPr>
          <w:rFonts w:ascii="Calibri Light" w:hAnsi="Calibri Light" w:cs="Calibri Light"/>
        </w:rPr>
        <w:t xml:space="preserve">de </w:t>
      </w:r>
      <w:r w:rsidR="00FA24A5" w:rsidRPr="005B0BB2">
        <w:rPr>
          <w:rFonts w:ascii="Calibri Light" w:hAnsi="Calibri Light" w:cs="Calibri Light"/>
        </w:rPr>
        <w:t>8,58</w:t>
      </w:r>
      <w:r w:rsidR="00787DA5" w:rsidRPr="005B0BB2">
        <w:rPr>
          <w:rFonts w:ascii="Calibri Light" w:hAnsi="Calibri Light" w:cs="Calibri Light"/>
        </w:rPr>
        <w:t>% nos</w:t>
      </w:r>
      <w:r w:rsidRPr="005B0BB2">
        <w:rPr>
          <w:rFonts w:ascii="Calibri Light" w:hAnsi="Calibri Light" w:cs="Calibri Light"/>
        </w:rPr>
        <w:t xml:space="preserve"> valores inscritos em Restos a Pagar, em comparação com o exercício anterior. A</w:t>
      </w:r>
      <w:r w:rsidR="00323ED1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tabela</w:t>
      </w:r>
      <w:r w:rsidR="00323ED1" w:rsidRPr="005B0BB2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 a seguir detalha</w:t>
      </w:r>
      <w:r w:rsidR="00323ED1" w:rsidRPr="005B0BB2">
        <w:rPr>
          <w:rFonts w:ascii="Calibri Light" w:hAnsi="Calibri Light" w:cs="Calibri Light"/>
        </w:rPr>
        <w:t>m</w:t>
      </w:r>
      <w:r w:rsidRPr="005B0BB2">
        <w:rPr>
          <w:rFonts w:ascii="Calibri Light" w:hAnsi="Calibri Light" w:cs="Calibri Light"/>
        </w:rPr>
        <w:t xml:space="preserve"> as despesas inscritas por grupo de despesa:</w:t>
      </w:r>
    </w:p>
    <w:p w14:paraId="165E8D25" w14:textId="77777777" w:rsidR="00201ADC" w:rsidRPr="005B0BB2" w:rsidRDefault="00201ADC" w:rsidP="00201ADC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425"/>
        <w:gridCol w:w="1496"/>
        <w:gridCol w:w="966"/>
        <w:gridCol w:w="1293"/>
        <w:gridCol w:w="1376"/>
        <w:gridCol w:w="956"/>
      </w:tblGrid>
      <w:tr w:rsidR="00B919D9" w:rsidRPr="005B0BB2" w14:paraId="383F22E6" w14:textId="77777777" w:rsidTr="00B919D9">
        <w:trPr>
          <w:trHeight w:val="285"/>
        </w:trPr>
        <w:tc>
          <w:tcPr>
            <w:tcW w:w="97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2B35565E" w14:textId="44BD4416" w:rsidR="00B919D9" w:rsidRPr="005B0BB2" w:rsidRDefault="00B919D9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INSCRIÇÃO DE RESTOS A PAGAR POR GRUPO DE DESPESA</w:t>
            </w:r>
            <w:r w:rsidR="0044141B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E TIPO DE INSCRIÇÃO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EM R$ 1,00</w:t>
            </w:r>
          </w:p>
        </w:tc>
      </w:tr>
      <w:tr w:rsidR="00DB5AEC" w:rsidRPr="005B0BB2" w14:paraId="188D22A4" w14:textId="77777777" w:rsidTr="00EB0512">
        <w:trPr>
          <w:trHeight w:val="255"/>
        </w:trPr>
        <w:tc>
          <w:tcPr>
            <w:tcW w:w="2268" w:type="dxa"/>
            <w:vMerge w:val="restar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692AA7B8" w14:textId="2E2FFED1" w:rsidR="00DB5AEC" w:rsidRPr="005B0BB2" w:rsidRDefault="00DB5AEC" w:rsidP="00DB5AE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Grupo de Despesa</w:t>
            </w:r>
          </w:p>
        </w:tc>
        <w:tc>
          <w:tcPr>
            <w:tcW w:w="3887" w:type="dxa"/>
            <w:gridSpan w:val="3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44546A"/>
            <w:vAlign w:val="center"/>
            <w:hideMark/>
          </w:tcPr>
          <w:p w14:paraId="247139B4" w14:textId="58333670" w:rsidR="00DB5AEC" w:rsidRPr="005B0BB2" w:rsidRDefault="00DB5AEC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Restos a Pagar Não Processados - RPNP</w:t>
            </w:r>
          </w:p>
        </w:tc>
        <w:tc>
          <w:tcPr>
            <w:tcW w:w="36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BF6B89" w14:textId="3FBC3E21" w:rsidR="00DB5AEC" w:rsidRPr="005B0BB2" w:rsidRDefault="00DB5AEC" w:rsidP="00B919D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Restos a Pagar Processados - RPP</w:t>
            </w:r>
          </w:p>
        </w:tc>
      </w:tr>
      <w:tr w:rsidR="00DB5AEC" w:rsidRPr="005B0BB2" w14:paraId="1EDF3A50" w14:textId="77777777" w:rsidTr="00EB0512">
        <w:trPr>
          <w:trHeight w:val="255"/>
        </w:trPr>
        <w:tc>
          <w:tcPr>
            <w:tcW w:w="2268" w:type="dxa"/>
            <w:vMerge/>
            <w:tcBorders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76A612" w14:textId="2A6AE09C" w:rsidR="00DB5AEC" w:rsidRPr="005B0BB2" w:rsidRDefault="00DB5AEC" w:rsidP="00DB5AE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E7E6E6"/>
              <w:left w:val="single" w:sz="8" w:space="0" w:color="FFFFFF"/>
              <w:bottom w:val="nil"/>
              <w:right w:val="single" w:sz="8" w:space="0" w:color="E7E6E6"/>
            </w:tcBorders>
            <w:shd w:val="clear" w:color="000000" w:fill="44546A"/>
            <w:vAlign w:val="center"/>
            <w:hideMark/>
          </w:tcPr>
          <w:p w14:paraId="57CDFF18" w14:textId="59271C0B" w:rsidR="00DB5AEC" w:rsidRPr="005B0BB2" w:rsidRDefault="00DB5AEC" w:rsidP="00DB5AE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496" w:type="dxa"/>
            <w:tcBorders>
              <w:top w:val="single" w:sz="4" w:space="0" w:color="E7E6E6"/>
              <w:left w:val="nil"/>
              <w:bottom w:val="nil"/>
              <w:right w:val="single" w:sz="8" w:space="0" w:color="E7E6E6"/>
            </w:tcBorders>
            <w:shd w:val="clear" w:color="000000" w:fill="44546A"/>
            <w:vAlign w:val="center"/>
            <w:hideMark/>
          </w:tcPr>
          <w:p w14:paraId="14C00D9E" w14:textId="5D5DB7DD" w:rsidR="00DB5AEC" w:rsidRPr="005B0BB2" w:rsidRDefault="00DB5AEC" w:rsidP="00DB5AE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966" w:type="dxa"/>
            <w:tcBorders>
              <w:top w:val="single" w:sz="4" w:space="0" w:color="E7E6E6"/>
              <w:left w:val="nil"/>
              <w:bottom w:val="nil"/>
              <w:right w:val="single" w:sz="8" w:space="0" w:color="E7E6E6"/>
            </w:tcBorders>
            <w:shd w:val="clear" w:color="000000" w:fill="44546A"/>
            <w:vAlign w:val="center"/>
            <w:hideMark/>
          </w:tcPr>
          <w:p w14:paraId="26D72E55" w14:textId="58FBD97D" w:rsidR="00DB5AEC" w:rsidRPr="005B0BB2" w:rsidRDefault="00DB5AEC" w:rsidP="00DB5AE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  <w:tc>
          <w:tcPr>
            <w:tcW w:w="1293" w:type="dxa"/>
            <w:tcBorders>
              <w:top w:val="single" w:sz="4" w:space="0" w:color="E7E6E6"/>
              <w:left w:val="nil"/>
              <w:bottom w:val="nil"/>
              <w:right w:val="single" w:sz="8" w:space="0" w:color="E7E6E6"/>
            </w:tcBorders>
            <w:shd w:val="clear" w:color="000000" w:fill="44546A"/>
            <w:vAlign w:val="center"/>
            <w:hideMark/>
          </w:tcPr>
          <w:p w14:paraId="281934BE" w14:textId="5C1E0E36" w:rsidR="00DB5AEC" w:rsidRPr="005B0BB2" w:rsidRDefault="00DB5AEC" w:rsidP="00DB5AE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376" w:type="dxa"/>
            <w:tcBorders>
              <w:top w:val="single" w:sz="4" w:space="0" w:color="E7E6E6"/>
              <w:left w:val="nil"/>
              <w:bottom w:val="nil"/>
              <w:right w:val="single" w:sz="8" w:space="0" w:color="E7E6E6"/>
            </w:tcBorders>
            <w:shd w:val="clear" w:color="000000" w:fill="44546A"/>
            <w:vAlign w:val="center"/>
            <w:hideMark/>
          </w:tcPr>
          <w:p w14:paraId="6A0929E6" w14:textId="043DDBDE" w:rsidR="00DB5AEC" w:rsidRPr="005B0BB2" w:rsidRDefault="00DB5AEC" w:rsidP="00DB5AE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956" w:type="dxa"/>
            <w:tcBorders>
              <w:top w:val="single" w:sz="4" w:space="0" w:color="E7E6E6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C994454" w14:textId="334A577C" w:rsidR="00DB5AEC" w:rsidRPr="005B0BB2" w:rsidRDefault="00DB5AEC" w:rsidP="00DB5AE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D627B2" w:rsidRPr="005B0BB2" w14:paraId="1DFD9D62" w14:textId="77777777" w:rsidTr="00B919D9">
        <w:trPr>
          <w:trHeight w:val="2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CC2D6" w14:textId="1206E41A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gramStart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Pessoal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e Encargos Sociais</w:t>
            </w:r>
          </w:p>
        </w:tc>
        <w:tc>
          <w:tcPr>
            <w:tcW w:w="142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B7949" w14:textId="410B8554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1.517.591,16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4648D4F0" w14:textId="07DB75BE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2.860.896,92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31DD8EC" w14:textId="132443F7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-46,95%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7B87D" w14:textId="2960005B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19.202,98</w:t>
            </w:r>
          </w:p>
        </w:tc>
        <w:tc>
          <w:tcPr>
            <w:tcW w:w="13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380D7CD6" w14:textId="3C297129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27.848,67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AE705" w14:textId="67D3B04B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-31,05%</w:t>
            </w:r>
          </w:p>
        </w:tc>
      </w:tr>
      <w:tr w:rsidR="00D627B2" w:rsidRPr="005B0BB2" w14:paraId="62448F86" w14:textId="77777777" w:rsidTr="00B919D9">
        <w:trPr>
          <w:trHeight w:val="51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8B881A" w14:textId="27060A25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Outras Despesas Correntes</w:t>
            </w:r>
          </w:p>
        </w:tc>
        <w:tc>
          <w:tcPr>
            <w:tcW w:w="142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F11C91" w14:textId="38CD7EE2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6.785.239,68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0E1DFAF" w14:textId="3B835A4B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7.705.990,88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44F23E6" w14:textId="5E1EF610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-11,95%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211AE6" w14:textId="7F8C5A9C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2.844.562,00</w:t>
            </w:r>
          </w:p>
        </w:tc>
        <w:tc>
          <w:tcPr>
            <w:tcW w:w="13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4011DC6C" w14:textId="499A127B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1.873.398,15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41E03F" w14:textId="11AC8DA4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51,84%</w:t>
            </w:r>
          </w:p>
        </w:tc>
      </w:tr>
      <w:tr w:rsidR="00D627B2" w:rsidRPr="005B0BB2" w14:paraId="1103C0AE" w14:textId="77777777" w:rsidTr="00B919D9">
        <w:trPr>
          <w:trHeight w:val="2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3022F" w14:textId="762D9C79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Investimentos</w:t>
            </w:r>
          </w:p>
        </w:tc>
        <w:tc>
          <w:tcPr>
            <w:tcW w:w="142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7C49A" w14:textId="6CB7C018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5.206.779,73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8FE27C8" w14:textId="2740FBEF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2.829.766,58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948E359" w14:textId="449249DF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84,00%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68FF2" w14:textId="25DA8420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237.525,90</w:t>
            </w:r>
          </w:p>
        </w:tc>
        <w:tc>
          <w:tcPr>
            <w:tcW w:w="13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A0CFCBE" w14:textId="6A8727C5" w:rsidR="00D627B2" w:rsidRPr="005B0BB2" w:rsidRDefault="00B83A3C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91050" w14:textId="7B214B7F" w:rsidR="00D627B2" w:rsidRPr="005B0BB2" w:rsidRDefault="00B83A3C" w:rsidP="00D627B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</w:t>
            </w:r>
            <w:r w:rsidR="00D627B2"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0,00%</w:t>
            </w:r>
          </w:p>
        </w:tc>
      </w:tr>
      <w:tr w:rsidR="00D627B2" w:rsidRPr="005B0BB2" w14:paraId="724D6E27" w14:textId="77777777" w:rsidTr="00B919D9">
        <w:trPr>
          <w:trHeight w:val="25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03911A" w14:textId="77777777" w:rsidR="00D627B2" w:rsidRPr="005B0BB2" w:rsidRDefault="00D627B2" w:rsidP="00D627B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42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E26DA3" w14:textId="71DC30B1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13.509.610,57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44546A"/>
            <w:vAlign w:val="center"/>
            <w:hideMark/>
          </w:tcPr>
          <w:p w14:paraId="5894BBDD" w14:textId="1BABC4DF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13.396.654,38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44546A"/>
            <w:vAlign w:val="center"/>
            <w:hideMark/>
          </w:tcPr>
          <w:p w14:paraId="5CF7E939" w14:textId="1B1B9D9B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0,84%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BB04AD" w14:textId="1FBD37FD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3.101.290,88</w:t>
            </w:r>
          </w:p>
        </w:tc>
        <w:tc>
          <w:tcPr>
            <w:tcW w:w="13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44546A"/>
            <w:vAlign w:val="center"/>
            <w:hideMark/>
          </w:tcPr>
          <w:p w14:paraId="7AAF39EF" w14:textId="291F9B4C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1.901.246,82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4E84E7" w14:textId="4F179683" w:rsidR="00D627B2" w:rsidRPr="005B0BB2" w:rsidRDefault="00D627B2" w:rsidP="00D627B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63,12%</w:t>
            </w:r>
          </w:p>
        </w:tc>
      </w:tr>
    </w:tbl>
    <w:p w14:paraId="67071558" w14:textId="77777777" w:rsidR="00787DA5" w:rsidRPr="005B0BB2" w:rsidRDefault="00787DA5">
      <w:pPr>
        <w:rPr>
          <w:rFonts w:ascii="Calibri Light" w:hAnsi="Calibri Light" w:cs="Calibri Light"/>
          <w:sz w:val="20"/>
          <w:szCs w:val="20"/>
        </w:rPr>
      </w:pPr>
    </w:p>
    <w:tbl>
      <w:tblPr>
        <w:tblW w:w="97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500"/>
        <w:gridCol w:w="1500"/>
        <w:gridCol w:w="1380"/>
      </w:tblGrid>
      <w:tr w:rsidR="00B919D9" w:rsidRPr="005B0BB2" w14:paraId="77388029" w14:textId="77777777" w:rsidTr="00B919D9">
        <w:trPr>
          <w:trHeight w:val="255"/>
        </w:trPr>
        <w:tc>
          <w:tcPr>
            <w:tcW w:w="97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5E39784" w14:textId="47535B29" w:rsidR="00B919D9" w:rsidRPr="005B0BB2" w:rsidRDefault="00B919D9" w:rsidP="0047438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</w:t>
            </w:r>
            <w:r w:rsidR="0044141B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– </w:t>
            </w:r>
            <w:r w:rsidR="00152E0C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INSCRIÇÃO DE RESTOS A PAGAR </w:t>
            </w:r>
            <w:r w:rsidR="00152E0C"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(CONTINUAÇÃO) 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- EM R$ 1,00</w:t>
            </w:r>
          </w:p>
        </w:tc>
      </w:tr>
      <w:tr w:rsidR="00EB46D6" w:rsidRPr="005B0BB2" w14:paraId="3F843C8F" w14:textId="77777777" w:rsidTr="00EB0512">
        <w:trPr>
          <w:trHeight w:val="255"/>
        </w:trPr>
        <w:tc>
          <w:tcPr>
            <w:tcW w:w="5387" w:type="dxa"/>
            <w:vMerge w:val="restar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4D99A399" w14:textId="1E79FAB8" w:rsidR="00EB46D6" w:rsidRPr="005B0BB2" w:rsidRDefault="00EB46D6" w:rsidP="00EB46D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Grupo de Despesa</w:t>
            </w:r>
          </w:p>
        </w:tc>
        <w:tc>
          <w:tcPr>
            <w:tcW w:w="4380" w:type="dxa"/>
            <w:gridSpan w:val="3"/>
            <w:tcBorders>
              <w:top w:val="nil"/>
              <w:left w:val="single" w:sz="4" w:space="0" w:color="E7E6E6"/>
              <w:bottom w:val="single" w:sz="4" w:space="0" w:color="auto"/>
              <w:right w:val="nil"/>
            </w:tcBorders>
            <w:shd w:val="clear" w:color="000000" w:fill="44546A"/>
            <w:vAlign w:val="center"/>
            <w:hideMark/>
          </w:tcPr>
          <w:p w14:paraId="1A26046B" w14:textId="3084F219" w:rsidR="00EB46D6" w:rsidRPr="005B0BB2" w:rsidRDefault="00EB46D6" w:rsidP="00EB46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EB46D6" w:rsidRPr="005B0BB2" w14:paraId="4CD8AD4C" w14:textId="77777777" w:rsidTr="00EB0512">
        <w:trPr>
          <w:trHeight w:val="255"/>
        </w:trPr>
        <w:tc>
          <w:tcPr>
            <w:tcW w:w="5387" w:type="dxa"/>
            <w:vMerge/>
            <w:tcBorders>
              <w:left w:val="nil"/>
              <w:bottom w:val="nil"/>
              <w:right w:val="nil"/>
            </w:tcBorders>
            <w:shd w:val="clear" w:color="000000" w:fill="44546A"/>
            <w:hideMark/>
          </w:tcPr>
          <w:p w14:paraId="4F1422EC" w14:textId="3994F282" w:rsidR="00EB46D6" w:rsidRPr="005B0BB2" w:rsidRDefault="00EB46D6" w:rsidP="00EB46D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E7E6E6"/>
              <w:bottom w:val="nil"/>
              <w:right w:val="single" w:sz="4" w:space="0" w:color="E7E6E6"/>
            </w:tcBorders>
            <w:shd w:val="clear" w:color="000000" w:fill="44546A"/>
            <w:vAlign w:val="center"/>
            <w:hideMark/>
          </w:tcPr>
          <w:p w14:paraId="528CA3EE" w14:textId="3252EFA5" w:rsidR="00EB46D6" w:rsidRPr="005B0BB2" w:rsidRDefault="00EB46D6" w:rsidP="00EB46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E7E6E6"/>
            </w:tcBorders>
            <w:shd w:val="clear" w:color="000000" w:fill="44546A"/>
            <w:vAlign w:val="center"/>
            <w:hideMark/>
          </w:tcPr>
          <w:p w14:paraId="7879C663" w14:textId="1B1CADDB" w:rsidR="00EB46D6" w:rsidRPr="005B0BB2" w:rsidRDefault="00EB46D6" w:rsidP="00EB46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2BCB780" w14:textId="4638DDEE" w:rsidR="00EB46D6" w:rsidRPr="005B0BB2" w:rsidRDefault="00EB46D6" w:rsidP="00EB46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FA24A5" w:rsidRPr="005B0BB2" w14:paraId="44B98378" w14:textId="77777777" w:rsidTr="000901FA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D29EE" w14:textId="77777777" w:rsidR="00FA24A5" w:rsidRPr="005B0BB2" w:rsidRDefault="00FA24A5" w:rsidP="00FA24A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Pessoal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e Encargos Sociais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6FBE69D2" w14:textId="453A30C6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1.536.794,14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EE9FBC" w14:textId="468C0375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2.888.745,59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2F8A4" w14:textId="74F20C5D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-46,80%</w:t>
            </w:r>
          </w:p>
        </w:tc>
      </w:tr>
      <w:tr w:rsidR="00FA24A5" w:rsidRPr="005B0BB2" w14:paraId="3A6E417F" w14:textId="77777777" w:rsidTr="000901FA">
        <w:trPr>
          <w:trHeight w:val="313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F56EE8" w14:textId="77777777" w:rsidR="00FA24A5" w:rsidRPr="005B0BB2" w:rsidRDefault="00FA24A5" w:rsidP="00FA24A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Despesas Correntes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31AC8BBB" w14:textId="6A51EE89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9.629.801,68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4379496B" w14:textId="18CC6D16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9.579.389,03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026876" w14:textId="07B4A5EA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0,53%</w:t>
            </w:r>
          </w:p>
        </w:tc>
      </w:tr>
      <w:tr w:rsidR="00FA24A5" w:rsidRPr="005B0BB2" w14:paraId="5FB36A6F" w14:textId="77777777" w:rsidTr="000901FA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37BAE" w14:textId="77777777" w:rsidR="00FA24A5" w:rsidRPr="005B0BB2" w:rsidRDefault="00FA24A5" w:rsidP="00FA24A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Investimentos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763C942E" w14:textId="790F6FA7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5.444.305,63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  <w:hideMark/>
          </w:tcPr>
          <w:p w14:paraId="0D0D9DFA" w14:textId="052B3DC6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2.829.766,58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23DA2" w14:textId="40B6998A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sz w:val="20"/>
                <w:szCs w:val="20"/>
              </w:rPr>
              <w:t>92,39%</w:t>
            </w:r>
          </w:p>
        </w:tc>
      </w:tr>
      <w:tr w:rsidR="00FA24A5" w:rsidRPr="005B0BB2" w14:paraId="400C6E2A" w14:textId="77777777" w:rsidTr="000901FA">
        <w:trPr>
          <w:trHeight w:val="25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070476" w14:textId="77777777" w:rsidR="00FA24A5" w:rsidRPr="005B0BB2" w:rsidRDefault="00FA24A5" w:rsidP="00FA24A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44546A"/>
            <w:vAlign w:val="center"/>
            <w:hideMark/>
          </w:tcPr>
          <w:p w14:paraId="0542D812" w14:textId="5E80C284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16.610.901,45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44546A"/>
            <w:vAlign w:val="center"/>
            <w:hideMark/>
          </w:tcPr>
          <w:p w14:paraId="7067DCAA" w14:textId="26F73A96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15.297.901,20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895EF3" w14:textId="15BDC5F0" w:rsidR="00FA24A5" w:rsidRPr="005B0BB2" w:rsidRDefault="00FA24A5" w:rsidP="00FA24A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8,58%</w:t>
            </w:r>
          </w:p>
        </w:tc>
      </w:tr>
    </w:tbl>
    <w:p w14:paraId="1B0EAC40" w14:textId="2A1B9A6C" w:rsidR="007A66DD" w:rsidRPr="005B0BB2" w:rsidRDefault="007A66DD" w:rsidP="00C77955">
      <w:pPr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</w:t>
      </w:r>
      <w:r w:rsidR="008B308A" w:rsidRPr="005B0BB2">
        <w:rPr>
          <w:rFonts w:ascii="Calibri Light" w:hAnsi="Calibri Light" w:cs="Calibri Light"/>
          <w:sz w:val="16"/>
          <w:szCs w:val="16"/>
        </w:rPr>
        <w:t>2</w:t>
      </w:r>
      <w:r w:rsidR="00EB46D6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</w:t>
      </w:r>
      <w:r w:rsidR="00787DA5" w:rsidRPr="005B0BB2">
        <w:rPr>
          <w:rFonts w:ascii="Calibri Light" w:hAnsi="Calibri Light" w:cs="Calibri Light"/>
          <w:sz w:val="16"/>
          <w:szCs w:val="16"/>
        </w:rPr>
        <w:t>2</w:t>
      </w:r>
      <w:r w:rsidR="00EB46D6" w:rsidRPr="005B0BB2">
        <w:rPr>
          <w:rFonts w:ascii="Calibri Light" w:hAnsi="Calibri Light" w:cs="Calibri Light"/>
          <w:sz w:val="16"/>
          <w:szCs w:val="16"/>
        </w:rPr>
        <w:t>2</w:t>
      </w:r>
    </w:p>
    <w:p w14:paraId="1CF2C707" w14:textId="77777777" w:rsidR="007A66DD" w:rsidRPr="005B0BB2" w:rsidRDefault="007A66DD">
      <w:pPr>
        <w:rPr>
          <w:rFonts w:ascii="Calibri Light" w:hAnsi="Calibri Light" w:cs="Calibri Light"/>
        </w:rPr>
      </w:pPr>
    </w:p>
    <w:p w14:paraId="530AD978" w14:textId="0E924937" w:rsidR="004531DB" w:rsidRPr="005B0BB2" w:rsidRDefault="004531DB" w:rsidP="00DD0FC8">
      <w:pPr>
        <w:ind w:firstLine="1701"/>
        <w:jc w:val="both"/>
        <w:rPr>
          <w:rFonts w:ascii="Calibri Light" w:hAnsi="Calibri Light" w:cs="Calibri Light"/>
        </w:rPr>
      </w:pPr>
      <w:bookmarkStart w:id="36" w:name="_Hlk131174936"/>
      <w:r w:rsidRPr="005B0BB2">
        <w:rPr>
          <w:rFonts w:ascii="Calibri Light" w:hAnsi="Calibri Light" w:cs="Calibri Light"/>
        </w:rPr>
        <w:t>Houve um aumento significativo na inscrição de Restos a Pagar Processados em decorrência da alteração da rotina de recolhimentos tributários</w:t>
      </w:r>
      <w:r w:rsidR="004A7066" w:rsidRPr="005B0BB2">
        <w:rPr>
          <w:rFonts w:ascii="Calibri Light" w:hAnsi="Calibri Light" w:cs="Calibri Light"/>
        </w:rPr>
        <w:t xml:space="preserve"> previdenciários</w:t>
      </w:r>
      <w:r w:rsidRPr="005B0BB2">
        <w:rPr>
          <w:rFonts w:ascii="Calibri Light" w:hAnsi="Calibri Light" w:cs="Calibri Light"/>
        </w:rPr>
        <w:t>, que a partir de 2023 passou a ter que observar a escrituração dos valores devidos n</w:t>
      </w:r>
      <w:r w:rsidR="00114718">
        <w:rPr>
          <w:rFonts w:ascii="Calibri Light" w:hAnsi="Calibri Light" w:cs="Calibri Light"/>
        </w:rPr>
        <w:t>a</w:t>
      </w:r>
      <w:r w:rsidRPr="005B0BB2">
        <w:rPr>
          <w:rFonts w:ascii="Calibri Light" w:hAnsi="Calibri Light" w:cs="Calibri Light"/>
        </w:rPr>
        <w:t xml:space="preserve"> EFD-</w:t>
      </w:r>
      <w:proofErr w:type="spellStart"/>
      <w:r w:rsidRPr="005B0BB2">
        <w:rPr>
          <w:rFonts w:ascii="Calibri Light" w:hAnsi="Calibri Light" w:cs="Calibri Light"/>
        </w:rPr>
        <w:t>R</w:t>
      </w:r>
      <w:r w:rsidR="003B06D3">
        <w:rPr>
          <w:rFonts w:ascii="Calibri Light" w:hAnsi="Calibri Light" w:cs="Calibri Light"/>
        </w:rPr>
        <w:t>einf</w:t>
      </w:r>
      <w:proofErr w:type="spellEnd"/>
      <w:r w:rsidR="0091299D">
        <w:rPr>
          <w:rFonts w:ascii="Calibri Light" w:hAnsi="Calibri Light" w:cs="Calibri Light"/>
        </w:rPr>
        <w:t>. De acordo com a nova rotina, os recolhimentos</w:t>
      </w:r>
      <w:r w:rsidRPr="005B0BB2">
        <w:rPr>
          <w:rFonts w:ascii="Calibri Light" w:hAnsi="Calibri Light" w:cs="Calibri Light"/>
        </w:rPr>
        <w:t xml:space="preserve"> devem ser </w:t>
      </w:r>
      <w:r w:rsidR="0091299D">
        <w:rPr>
          <w:rFonts w:ascii="Calibri Light" w:hAnsi="Calibri Light" w:cs="Calibri Light"/>
        </w:rPr>
        <w:t>efetuados</w:t>
      </w:r>
      <w:r w:rsidRPr="005B0BB2">
        <w:rPr>
          <w:rFonts w:ascii="Calibri Light" w:hAnsi="Calibri Light" w:cs="Calibri Light"/>
        </w:rPr>
        <w:t xml:space="preserve"> até o dia 20 do mês subsequente</w:t>
      </w:r>
      <w:r w:rsidR="00E23E1C">
        <w:rPr>
          <w:rFonts w:ascii="Calibri Light" w:hAnsi="Calibri Light" w:cs="Calibri Light"/>
        </w:rPr>
        <w:t xml:space="preserve">, através do DARF único, após a entrega da </w:t>
      </w:r>
      <w:proofErr w:type="spellStart"/>
      <w:r w:rsidR="00E23E1C">
        <w:rPr>
          <w:rFonts w:ascii="Calibri Light" w:hAnsi="Calibri Light" w:cs="Calibri Light"/>
        </w:rPr>
        <w:t>DCTFWeb</w:t>
      </w:r>
      <w:proofErr w:type="spellEnd"/>
      <w:r w:rsidR="00E23E1C">
        <w:rPr>
          <w:rFonts w:ascii="Calibri Light" w:hAnsi="Calibri Light" w:cs="Calibri Light"/>
        </w:rPr>
        <w:t xml:space="preserve"> até o dia 15 do mês subsequente</w:t>
      </w:r>
      <w:r w:rsidRPr="005B0BB2">
        <w:rPr>
          <w:rFonts w:ascii="Calibri Light" w:hAnsi="Calibri Light" w:cs="Calibri Light"/>
        </w:rPr>
        <w:t xml:space="preserve">. </w:t>
      </w:r>
      <w:r w:rsidR="004A7066" w:rsidRPr="005B0BB2">
        <w:rPr>
          <w:rFonts w:ascii="Calibri Light" w:hAnsi="Calibri Light" w:cs="Calibri Light"/>
        </w:rPr>
        <w:t>Desta forma, o saldo devido referente a dezembro é pago em janeiro do exercício seguinte</w:t>
      </w:r>
      <w:r w:rsidR="00B83A3C" w:rsidRPr="005B0BB2">
        <w:rPr>
          <w:rFonts w:ascii="Calibri Light" w:hAnsi="Calibri Light" w:cs="Calibri Light"/>
        </w:rPr>
        <w:t>, gerando saldo no valor de RPP inscrito</w:t>
      </w:r>
      <w:r w:rsidR="004A7066" w:rsidRPr="005B0BB2">
        <w:rPr>
          <w:rFonts w:ascii="Calibri Light" w:hAnsi="Calibri Light" w:cs="Calibri Light"/>
        </w:rPr>
        <w:t xml:space="preserve">. </w:t>
      </w:r>
    </w:p>
    <w:p w14:paraId="6245A9FB" w14:textId="77777777" w:rsidR="004531DB" w:rsidRPr="005B0BB2" w:rsidRDefault="004531DB" w:rsidP="00DD0FC8">
      <w:pPr>
        <w:ind w:firstLine="1701"/>
        <w:jc w:val="both"/>
        <w:rPr>
          <w:rFonts w:ascii="Calibri Light" w:hAnsi="Calibri Light" w:cs="Calibri Light"/>
        </w:rPr>
      </w:pPr>
    </w:p>
    <w:p w14:paraId="6F74EB68" w14:textId="77777777" w:rsidR="005B0BB2" w:rsidRPr="005B0BB2" w:rsidRDefault="00DD0FC8" w:rsidP="004C1E19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O gráfico a seguir detalha o histórico dos valores de Restos a Pagar inscritos nos últimos cinco anos. </w:t>
      </w:r>
    </w:p>
    <w:p w14:paraId="589A2059" w14:textId="77777777" w:rsidR="005B0BB2" w:rsidRPr="005B0BB2" w:rsidRDefault="005B0BB2" w:rsidP="004C1E19">
      <w:pPr>
        <w:ind w:firstLine="1701"/>
        <w:jc w:val="both"/>
        <w:rPr>
          <w:rFonts w:ascii="Calibri Light" w:hAnsi="Calibri Light" w:cs="Calibri Light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5B0BB2" w:rsidRPr="005B0BB2" w14:paraId="01B7672A" w14:textId="77777777" w:rsidTr="00F36A68">
        <w:trPr>
          <w:trHeight w:val="380"/>
        </w:trPr>
        <w:tc>
          <w:tcPr>
            <w:tcW w:w="9639" w:type="dxa"/>
            <w:shd w:val="clear" w:color="auto" w:fill="9BC2E6"/>
            <w:vAlign w:val="center"/>
          </w:tcPr>
          <w:p w14:paraId="794907A6" w14:textId="18FEEA6B" w:rsidR="005B0BB2" w:rsidRPr="005B0BB2" w:rsidRDefault="005B0BB2" w:rsidP="008E7997">
            <w:pPr>
              <w:jc w:val="center"/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8E799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5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RAP INSCRITO POR EXERCÍCIO (EM R$ MILHÕES)</w:t>
            </w:r>
          </w:p>
        </w:tc>
      </w:tr>
    </w:tbl>
    <w:p w14:paraId="73FD7379" w14:textId="77777777" w:rsidR="005B0BB2" w:rsidRPr="005B0BB2" w:rsidRDefault="005B0BB2" w:rsidP="005B0BB2">
      <w:pPr>
        <w:rPr>
          <w:rFonts w:ascii="Calibri Light" w:hAnsi="Calibri Light" w:cs="Calibri Light"/>
          <w:sz w:val="16"/>
          <w:szCs w:val="16"/>
        </w:rPr>
      </w:pPr>
      <w:r w:rsidRPr="005B0BB2">
        <w:rPr>
          <w:noProof/>
        </w:rPr>
        <w:drawing>
          <wp:inline distT="0" distB="0" distL="0" distR="0" wp14:anchorId="5D43D228" wp14:editId="21733CCE">
            <wp:extent cx="6134100" cy="3136900"/>
            <wp:effectExtent l="0" t="0" r="0" b="6350"/>
            <wp:docPr id="7550515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E071886-C41A-3718-DE97-CDDFDBE0C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5B0BB2">
        <w:rPr>
          <w:rFonts w:ascii="Calibri Light" w:hAnsi="Calibri Light" w:cs="Calibri Light"/>
          <w:sz w:val="16"/>
          <w:szCs w:val="16"/>
        </w:rPr>
        <w:t>Fonte: Siafi 2019-2023</w:t>
      </w:r>
    </w:p>
    <w:p w14:paraId="584F67AC" w14:textId="77777777" w:rsidR="005B0BB2" w:rsidRPr="005B0BB2" w:rsidRDefault="005B0BB2" w:rsidP="004C1E19">
      <w:pPr>
        <w:ind w:firstLine="1701"/>
        <w:jc w:val="both"/>
        <w:rPr>
          <w:rFonts w:ascii="Calibri Light" w:hAnsi="Calibri Light" w:cs="Calibri Light"/>
        </w:rPr>
      </w:pPr>
    </w:p>
    <w:p w14:paraId="5119E21C" w14:textId="4A799C05" w:rsidR="00CA43E2" w:rsidRPr="005B0BB2" w:rsidRDefault="00DD0FC8" w:rsidP="004C1E19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Pode-se verificar uma queda dos saldos inscritos em RAP até o exercício de 2020</w:t>
      </w:r>
      <w:r w:rsidR="001C7DE6" w:rsidRPr="005B0BB2">
        <w:rPr>
          <w:rFonts w:ascii="Calibri Light" w:hAnsi="Calibri Light" w:cs="Calibri Light"/>
        </w:rPr>
        <w:t>,</w:t>
      </w:r>
      <w:r w:rsidR="007052A4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>manutenção em 2021</w:t>
      </w:r>
      <w:r w:rsidR="001C7DE6" w:rsidRPr="005B0BB2">
        <w:rPr>
          <w:rFonts w:ascii="Calibri Light" w:hAnsi="Calibri Light" w:cs="Calibri Light"/>
        </w:rPr>
        <w:t xml:space="preserve"> e pequenos aumentos desde então</w:t>
      </w:r>
      <w:r w:rsidRPr="005B0BB2">
        <w:rPr>
          <w:rFonts w:ascii="Calibri Light" w:hAnsi="Calibri Light" w:cs="Calibri Light"/>
        </w:rPr>
        <w:t>. Es</w:t>
      </w:r>
      <w:r w:rsidR="00A67801">
        <w:rPr>
          <w:rFonts w:ascii="Calibri Light" w:hAnsi="Calibri Light" w:cs="Calibri Light"/>
        </w:rPr>
        <w:t>s</w:t>
      </w:r>
      <w:r w:rsidRPr="005B0BB2">
        <w:rPr>
          <w:rFonts w:ascii="Calibri Light" w:hAnsi="Calibri Light" w:cs="Calibri Light"/>
        </w:rPr>
        <w:t xml:space="preserve">a diminuição na inscrição em RAP tem relação com a implantação da </w:t>
      </w:r>
      <w:r w:rsidR="005B0BB2" w:rsidRPr="005B0BB2">
        <w:rPr>
          <w:rFonts w:ascii="Calibri Light" w:hAnsi="Calibri Light" w:cs="Calibri Light"/>
        </w:rPr>
        <w:t>Emenda Constitucional (</w:t>
      </w:r>
      <w:r w:rsidR="005A5572" w:rsidRPr="005B0BB2">
        <w:rPr>
          <w:rFonts w:ascii="Calibri Light" w:hAnsi="Calibri Light" w:cs="Calibri Light"/>
        </w:rPr>
        <w:t>EC) nº</w:t>
      </w:r>
      <w:r w:rsidRPr="005B0BB2">
        <w:rPr>
          <w:rFonts w:ascii="Calibri Light" w:hAnsi="Calibri Light" w:cs="Calibri Light"/>
        </w:rPr>
        <w:t xml:space="preserve"> 95/2016, </w:t>
      </w:r>
      <w:r w:rsidR="00ED1C86" w:rsidRPr="005B0BB2">
        <w:rPr>
          <w:rFonts w:ascii="Calibri Light" w:hAnsi="Calibri Light" w:cs="Calibri Light"/>
        </w:rPr>
        <w:t>q</w:t>
      </w:r>
      <w:r w:rsidR="009A427C" w:rsidRPr="005B0BB2">
        <w:rPr>
          <w:rFonts w:ascii="Calibri Light" w:hAnsi="Calibri Light" w:cs="Calibri Light"/>
        </w:rPr>
        <w:t>ue</w:t>
      </w:r>
      <w:r w:rsidRPr="005B0BB2">
        <w:rPr>
          <w:rFonts w:ascii="Calibri Light" w:hAnsi="Calibri Light" w:cs="Calibri Light"/>
        </w:rPr>
        <w:t xml:space="preserve"> </w:t>
      </w:r>
      <w:r w:rsidR="00CA43E2" w:rsidRPr="005B0BB2">
        <w:rPr>
          <w:rFonts w:ascii="Calibri Light" w:hAnsi="Calibri Light" w:cs="Calibri Light"/>
        </w:rPr>
        <w:t>instituiu o Novo Regime Fiscal</w:t>
      </w:r>
      <w:r w:rsidR="005B0BB2" w:rsidRPr="005B0BB2">
        <w:rPr>
          <w:rFonts w:ascii="Calibri Light" w:hAnsi="Calibri Light" w:cs="Calibri Light"/>
        </w:rPr>
        <w:t xml:space="preserve">, incluindo o pagamento de RAP no cálculo do limite de pagamento das despesas primárias do exercício. </w:t>
      </w:r>
    </w:p>
    <w:p w14:paraId="5DB4C3F6" w14:textId="77777777" w:rsidR="00CA43E2" w:rsidRPr="005B0BB2" w:rsidRDefault="00CA43E2" w:rsidP="004C1E19">
      <w:pPr>
        <w:ind w:firstLine="1701"/>
        <w:jc w:val="both"/>
        <w:rPr>
          <w:rFonts w:ascii="Calibri Light" w:hAnsi="Calibri Light" w:cs="Calibri Light"/>
        </w:rPr>
      </w:pPr>
    </w:p>
    <w:p w14:paraId="46D44B22" w14:textId="0612BCB6" w:rsidR="00E43064" w:rsidRPr="005B0BB2" w:rsidRDefault="004C1E19" w:rsidP="005B0BB2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>Em 2023,</w:t>
      </w:r>
      <w:r w:rsidR="005B0BB2" w:rsidRPr="005B0BB2">
        <w:rPr>
          <w:rFonts w:ascii="Calibri Light" w:hAnsi="Calibri Light" w:cs="Calibri Light"/>
        </w:rPr>
        <w:t xml:space="preserve"> ainda sob a vigência da EC nº 95/2016, o CSJT editou o Ato Conjunto TST/CSJT nº 25/2023, estabelecendo para a Justiça do Trabalho limites de pagamentos para as despesas primárias, incluindo o RAP. Mesmo c</w:t>
      </w:r>
      <w:r w:rsidRPr="005B0BB2">
        <w:rPr>
          <w:rFonts w:ascii="Calibri Light" w:hAnsi="Calibri Light" w:cs="Calibri Light"/>
        </w:rPr>
        <w:t xml:space="preserve">om a </w:t>
      </w:r>
      <w:r w:rsidR="00CA43E2" w:rsidRPr="005B0BB2">
        <w:rPr>
          <w:rFonts w:ascii="Calibri Light" w:hAnsi="Calibri Light" w:cs="Calibri Light"/>
        </w:rPr>
        <w:t>promulgação</w:t>
      </w:r>
      <w:r w:rsidR="005B0BB2" w:rsidRPr="005B0BB2">
        <w:rPr>
          <w:rFonts w:ascii="Calibri Light" w:hAnsi="Calibri Light" w:cs="Calibri Light"/>
        </w:rPr>
        <w:t xml:space="preserve"> posterior</w:t>
      </w:r>
      <w:r w:rsidR="00CA43E2" w:rsidRPr="005B0BB2">
        <w:rPr>
          <w:rFonts w:ascii="Calibri Light" w:hAnsi="Calibri Light" w:cs="Calibri Light"/>
        </w:rPr>
        <w:t xml:space="preserve"> da Lei Complementar nº 200/2023, que instituiu o “Novo Arcabouço Fiscal” </w:t>
      </w:r>
      <w:r w:rsidR="005B0BB2" w:rsidRPr="005B0BB2">
        <w:rPr>
          <w:rFonts w:ascii="Calibri Light" w:hAnsi="Calibri Light" w:cs="Calibri Light"/>
        </w:rPr>
        <w:t xml:space="preserve">e substituiu o disposto na EC nº 95/2016, tal limite ainda deve ser observado. Portanto, </w:t>
      </w:r>
      <w:r w:rsidR="008C7944">
        <w:rPr>
          <w:rFonts w:ascii="Calibri Light" w:hAnsi="Calibri Light" w:cs="Calibri Light"/>
        </w:rPr>
        <w:t>este</w:t>
      </w:r>
      <w:r w:rsidR="005B0BB2" w:rsidRPr="005B0BB2">
        <w:rPr>
          <w:rFonts w:ascii="Calibri Light" w:hAnsi="Calibri Light" w:cs="Calibri Light"/>
        </w:rPr>
        <w:t xml:space="preserve"> Tribunal vem buscando gerenciar a inscrição de tais despesas, de forma a evitar que acabem por impactar a execução do </w:t>
      </w:r>
      <w:r w:rsidR="005A5572" w:rsidRPr="005B0BB2">
        <w:rPr>
          <w:rFonts w:ascii="Calibri Light" w:hAnsi="Calibri Light" w:cs="Calibri Light"/>
        </w:rPr>
        <w:t>orçamento</w:t>
      </w:r>
      <w:r w:rsidR="005B0BB2" w:rsidRPr="005B0BB2">
        <w:rPr>
          <w:rFonts w:ascii="Calibri Light" w:hAnsi="Calibri Light" w:cs="Calibri Light"/>
        </w:rPr>
        <w:t xml:space="preserve"> dos exercícios subsequentes. </w:t>
      </w:r>
      <w:bookmarkEnd w:id="36"/>
    </w:p>
    <w:p w14:paraId="3D148F4F" w14:textId="58CAA76F" w:rsidR="00597CA6" w:rsidRPr="005B0BB2" w:rsidRDefault="00597CA6" w:rsidP="00597CA6">
      <w:pPr>
        <w:rPr>
          <w:rFonts w:ascii="Calibri Light" w:hAnsi="Calibri Light" w:cs="Calibri Light"/>
          <w:sz w:val="20"/>
          <w:szCs w:val="20"/>
        </w:rPr>
      </w:pPr>
    </w:p>
    <w:p w14:paraId="502487EA" w14:textId="77777777" w:rsidR="00597CA6" w:rsidRPr="005B0BB2" w:rsidRDefault="00597CA6" w:rsidP="00597CA6"/>
    <w:p w14:paraId="58B8AEBE" w14:textId="4338C0E8" w:rsidR="00A65CD5" w:rsidRPr="005B0BB2" w:rsidRDefault="007A66DD">
      <w:pPr>
        <w:pStyle w:val="Ttulo2"/>
        <w:rPr>
          <w:color w:val="FF0000"/>
          <w:sz w:val="40"/>
        </w:rPr>
      </w:pPr>
      <w:bookmarkStart w:id="37" w:name="_Toc160900537"/>
      <w:r w:rsidRPr="005B0BB2">
        <w:t xml:space="preserve">Nota </w:t>
      </w:r>
      <w:r w:rsidR="000A3D48">
        <w:t>20</w:t>
      </w:r>
      <w:r w:rsidRPr="005B0BB2">
        <w:t xml:space="preserve"> – Geração Líquida de Caixa e Equivalentes de Caixa</w:t>
      </w:r>
      <w:bookmarkEnd w:id="37"/>
    </w:p>
    <w:p w14:paraId="31F94944" w14:textId="77777777" w:rsidR="007A66DD" w:rsidRPr="005B0BB2" w:rsidRDefault="007A66DD">
      <w:pPr>
        <w:jc w:val="both"/>
        <w:rPr>
          <w:rFonts w:ascii="Calibri Light" w:hAnsi="Calibri Light" w:cs="Calibri Light"/>
          <w:color w:val="FF0000"/>
        </w:rPr>
      </w:pPr>
    </w:p>
    <w:p w14:paraId="437C7E9C" w14:textId="17DE44C6" w:rsidR="007A66DD" w:rsidRPr="005B0BB2" w:rsidRDefault="007A66DD" w:rsidP="00A13F4E">
      <w:pPr>
        <w:ind w:firstLine="1701"/>
        <w:jc w:val="both"/>
        <w:rPr>
          <w:rFonts w:ascii="Calibri Light" w:hAnsi="Calibri Light" w:cs="Calibri Light"/>
        </w:rPr>
      </w:pPr>
      <w:r w:rsidRPr="005B0BB2">
        <w:rPr>
          <w:rFonts w:ascii="Calibri Light" w:hAnsi="Calibri Light" w:cs="Calibri Light"/>
        </w:rPr>
        <w:t xml:space="preserve">A Geração Líquida de Caixa e Equivalentes de Caixa é igual ao resultado financeiro apurado no Balanço Financeiro </w:t>
      </w:r>
      <w:r w:rsidR="005B0BB2" w:rsidRPr="005B0BB2">
        <w:rPr>
          <w:rFonts w:ascii="Calibri Light" w:hAnsi="Calibri Light" w:cs="Calibri Light"/>
        </w:rPr>
        <w:t xml:space="preserve">e </w:t>
      </w:r>
      <w:r w:rsidRPr="005B0BB2">
        <w:rPr>
          <w:rFonts w:ascii="Calibri Light" w:hAnsi="Calibri Light" w:cs="Calibri Light"/>
        </w:rPr>
        <w:t>corresponde</w:t>
      </w:r>
      <w:r w:rsidR="001961FA" w:rsidRPr="005B0BB2">
        <w:rPr>
          <w:rFonts w:ascii="Calibri Light" w:hAnsi="Calibri Light" w:cs="Calibri Light"/>
        </w:rPr>
        <w:t xml:space="preserve"> </w:t>
      </w:r>
      <w:r w:rsidRPr="005B0BB2">
        <w:rPr>
          <w:rFonts w:ascii="Calibri Light" w:hAnsi="Calibri Light" w:cs="Calibri Light"/>
        </w:rPr>
        <w:t>ao fluxo líquido (</w:t>
      </w:r>
      <w:r w:rsidR="0044141B" w:rsidRPr="005B0BB2">
        <w:rPr>
          <w:rFonts w:ascii="Calibri Light" w:hAnsi="Calibri Light" w:cs="Calibri Light"/>
        </w:rPr>
        <w:t>ingressos</w:t>
      </w:r>
      <w:r w:rsidRPr="005B0BB2">
        <w:rPr>
          <w:rFonts w:ascii="Calibri Light" w:hAnsi="Calibri Light" w:cs="Calibri Light"/>
        </w:rPr>
        <w:t xml:space="preserve"> menos </w:t>
      </w:r>
      <w:r w:rsidR="0044141B" w:rsidRPr="005B0BB2">
        <w:rPr>
          <w:rFonts w:ascii="Calibri Light" w:hAnsi="Calibri Light" w:cs="Calibri Light"/>
        </w:rPr>
        <w:t>desembolsos</w:t>
      </w:r>
      <w:r w:rsidRPr="005B0BB2">
        <w:rPr>
          <w:rFonts w:ascii="Calibri Light" w:hAnsi="Calibri Light" w:cs="Calibri Light"/>
        </w:rPr>
        <w:t>) de recursos durante o período</w:t>
      </w:r>
      <w:r w:rsidR="005B0BB2" w:rsidRPr="005B0BB2">
        <w:rPr>
          <w:rFonts w:ascii="Calibri Light" w:hAnsi="Calibri Light" w:cs="Calibri Light"/>
        </w:rPr>
        <w:t xml:space="preserve"> apurado</w:t>
      </w:r>
      <w:r w:rsidRPr="005B0BB2">
        <w:rPr>
          <w:rFonts w:ascii="Calibri Light" w:hAnsi="Calibri Light" w:cs="Calibri Light"/>
        </w:rPr>
        <w:t>. Em 20</w:t>
      </w:r>
      <w:r w:rsidR="005165C7" w:rsidRPr="005B0BB2">
        <w:rPr>
          <w:rFonts w:ascii="Calibri Light" w:hAnsi="Calibri Light" w:cs="Calibri Light"/>
        </w:rPr>
        <w:t>2</w:t>
      </w:r>
      <w:r w:rsidR="00EB0512" w:rsidRPr="005B0BB2">
        <w:rPr>
          <w:rFonts w:ascii="Calibri Light" w:hAnsi="Calibri Light" w:cs="Calibri Light"/>
        </w:rPr>
        <w:t>3</w:t>
      </w:r>
      <w:r w:rsidRPr="005B0BB2">
        <w:rPr>
          <w:rFonts w:ascii="Calibri Light" w:hAnsi="Calibri Light" w:cs="Calibri Light"/>
        </w:rPr>
        <w:t xml:space="preserve">, a </w:t>
      </w:r>
      <w:r w:rsidR="00073ACF">
        <w:rPr>
          <w:rFonts w:ascii="Calibri Light" w:hAnsi="Calibri Light" w:cs="Calibri Light"/>
        </w:rPr>
        <w:t>G</w:t>
      </w:r>
      <w:r w:rsidRPr="005B0BB2">
        <w:rPr>
          <w:rFonts w:ascii="Calibri Light" w:hAnsi="Calibri Light" w:cs="Calibri Light"/>
        </w:rPr>
        <w:t xml:space="preserve">eração </w:t>
      </w:r>
      <w:r w:rsidR="00073ACF">
        <w:rPr>
          <w:rFonts w:ascii="Calibri Light" w:hAnsi="Calibri Light" w:cs="Calibri Light"/>
        </w:rPr>
        <w:t>L</w:t>
      </w:r>
      <w:r w:rsidRPr="005B0BB2">
        <w:rPr>
          <w:rFonts w:ascii="Calibri Light" w:hAnsi="Calibri Light" w:cs="Calibri Light"/>
        </w:rPr>
        <w:t xml:space="preserve">íquida de </w:t>
      </w:r>
      <w:r w:rsidR="00073ACF">
        <w:rPr>
          <w:rFonts w:ascii="Calibri Light" w:hAnsi="Calibri Light" w:cs="Calibri Light"/>
        </w:rPr>
        <w:t>C</w:t>
      </w:r>
      <w:r w:rsidRPr="005B0BB2">
        <w:rPr>
          <w:rFonts w:ascii="Calibri Light" w:hAnsi="Calibri Light" w:cs="Calibri Light"/>
        </w:rPr>
        <w:t xml:space="preserve">aixa e </w:t>
      </w:r>
      <w:r w:rsidR="00073ACF">
        <w:rPr>
          <w:rFonts w:ascii="Calibri Light" w:hAnsi="Calibri Light" w:cs="Calibri Light"/>
        </w:rPr>
        <w:t>E</w:t>
      </w:r>
      <w:r w:rsidRPr="005B0BB2">
        <w:rPr>
          <w:rFonts w:ascii="Calibri Light" w:hAnsi="Calibri Light" w:cs="Calibri Light"/>
        </w:rPr>
        <w:t xml:space="preserve">quivalentes de </w:t>
      </w:r>
      <w:r w:rsidR="00073ACF">
        <w:rPr>
          <w:rFonts w:ascii="Calibri Light" w:hAnsi="Calibri Light" w:cs="Calibri Light"/>
        </w:rPr>
        <w:t>C</w:t>
      </w:r>
      <w:r w:rsidRPr="005B0BB2">
        <w:rPr>
          <w:rFonts w:ascii="Calibri Light" w:hAnsi="Calibri Light" w:cs="Calibri Light"/>
        </w:rPr>
        <w:t xml:space="preserve">aixa foi </w:t>
      </w:r>
      <w:r w:rsidR="004B6B80" w:rsidRPr="005B0BB2">
        <w:rPr>
          <w:rFonts w:ascii="Calibri Light" w:hAnsi="Calibri Light" w:cs="Calibri Light"/>
        </w:rPr>
        <w:t>negativa</w:t>
      </w:r>
      <w:r w:rsidRPr="005B0BB2">
        <w:rPr>
          <w:rFonts w:ascii="Calibri Light" w:hAnsi="Calibri Light" w:cs="Calibri Light"/>
        </w:rPr>
        <w:t xml:space="preserve"> em R$ </w:t>
      </w:r>
      <w:r w:rsidR="004B6B80" w:rsidRPr="005B0BB2">
        <w:rPr>
          <w:rFonts w:ascii="Calibri Light" w:hAnsi="Calibri Light" w:cs="Calibri Light"/>
        </w:rPr>
        <w:t xml:space="preserve">18.986.169,80, em grande parte justificada pelo aumento dos desembolsos com Investimentos, </w:t>
      </w:r>
      <w:r w:rsidR="005B0BB2" w:rsidRPr="005B0BB2">
        <w:rPr>
          <w:rFonts w:ascii="Calibri Light" w:hAnsi="Calibri Light" w:cs="Calibri Light"/>
        </w:rPr>
        <w:t xml:space="preserve">com um </w:t>
      </w:r>
      <w:r w:rsidR="00073ACF">
        <w:rPr>
          <w:rFonts w:ascii="Calibri Light" w:hAnsi="Calibri Light" w:cs="Calibri Light"/>
        </w:rPr>
        <w:t>acréscimo</w:t>
      </w:r>
      <w:r w:rsidR="004B6B80" w:rsidRPr="005B0BB2">
        <w:rPr>
          <w:rFonts w:ascii="Calibri Light" w:hAnsi="Calibri Light" w:cs="Calibri Light"/>
        </w:rPr>
        <w:t xml:space="preserve"> de 80,20%</w:t>
      </w:r>
      <w:r w:rsidR="005B0BB2" w:rsidRPr="005B0BB2">
        <w:rPr>
          <w:rFonts w:ascii="Calibri Light" w:hAnsi="Calibri Light" w:cs="Calibri Light"/>
        </w:rPr>
        <w:t xml:space="preserve"> em comparação com 2022</w:t>
      </w:r>
      <w:r w:rsidR="004B6B80" w:rsidRPr="005B0BB2">
        <w:rPr>
          <w:rFonts w:ascii="Calibri Light" w:hAnsi="Calibri Light" w:cs="Calibri Light"/>
        </w:rPr>
        <w:t>.</w:t>
      </w:r>
    </w:p>
    <w:p w14:paraId="6CC6F867" w14:textId="77777777" w:rsidR="00D33EEE" w:rsidRPr="005B0BB2" w:rsidRDefault="00D33EEE" w:rsidP="001A46F0">
      <w:pPr>
        <w:rPr>
          <w:rFonts w:ascii="Calibri Light" w:hAnsi="Calibri Light" w:cs="Calibri Light"/>
          <w:sz w:val="20"/>
          <w:szCs w:val="20"/>
        </w:rPr>
      </w:pPr>
    </w:p>
    <w:tbl>
      <w:tblPr>
        <w:tblW w:w="9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2123"/>
        <w:gridCol w:w="1698"/>
        <w:gridCol w:w="1981"/>
        <w:gridCol w:w="1760"/>
        <w:gridCol w:w="959"/>
      </w:tblGrid>
      <w:tr w:rsidR="00D33EEE" w:rsidRPr="005B0BB2" w14:paraId="12C64E84" w14:textId="77777777" w:rsidTr="0014535A">
        <w:trPr>
          <w:trHeight w:val="234"/>
        </w:trPr>
        <w:tc>
          <w:tcPr>
            <w:tcW w:w="97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9C2D732" w14:textId="77A83962" w:rsidR="00D33EEE" w:rsidRPr="005B0BB2" w:rsidRDefault="00D33EEE" w:rsidP="004414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INGRESSOS E DESEMBOLSOS - COMPOSIÇÃO - EM R$ 1,00</w:t>
            </w:r>
          </w:p>
        </w:tc>
      </w:tr>
      <w:tr w:rsidR="00EB46D6" w:rsidRPr="005B0BB2" w14:paraId="25B08820" w14:textId="77777777" w:rsidTr="00EB46D6">
        <w:trPr>
          <w:trHeight w:val="404"/>
        </w:trPr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BEDE04" w14:textId="2F3724F7" w:rsidR="00EB46D6" w:rsidRPr="005B0BB2" w:rsidRDefault="00EB46D6" w:rsidP="00EB46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6"/>
                <w:szCs w:val="16"/>
              </w:rPr>
              <w:t>Atividade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5824E9" w14:textId="07579AEE" w:rsidR="00EB46D6" w:rsidRPr="005B0BB2" w:rsidRDefault="00EB46D6" w:rsidP="00EB46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6"/>
                <w:szCs w:val="16"/>
              </w:rPr>
              <w:t>2023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8CAFDF" w14:textId="00217AD4" w:rsidR="00EB46D6" w:rsidRPr="005B0BB2" w:rsidRDefault="00EB46D6" w:rsidP="00EB46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6"/>
                <w:szCs w:val="16"/>
              </w:rPr>
              <w:t>2022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943E4D1" w14:textId="6C2FCCE9" w:rsidR="00EB46D6" w:rsidRPr="005B0BB2" w:rsidRDefault="00EB46D6" w:rsidP="00EB46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6"/>
                <w:szCs w:val="16"/>
              </w:rPr>
              <w:t>Variação Absoluta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CADE17F" w14:textId="034734B1" w:rsidR="00EB46D6" w:rsidRPr="005B0BB2" w:rsidRDefault="00EB46D6" w:rsidP="00EB46D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sz w:val="16"/>
                <w:szCs w:val="16"/>
              </w:rPr>
              <w:t>AH (%)</w:t>
            </w:r>
          </w:p>
        </w:tc>
      </w:tr>
      <w:tr w:rsidR="00E7380C" w:rsidRPr="005B0BB2" w14:paraId="0857CF81" w14:textId="77777777" w:rsidTr="00EB46D6">
        <w:trPr>
          <w:trHeight w:val="196"/>
        </w:trPr>
        <w:tc>
          <w:tcPr>
            <w:tcW w:w="12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2F5F1" w14:textId="77777777" w:rsidR="00E7380C" w:rsidRPr="005B0BB2" w:rsidRDefault="00E7380C" w:rsidP="00E7380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  <w:t>Ingressos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1C882" w14:textId="5D5A850F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Operacional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618A4" w14:textId="0995DEA9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3.469.998.947,96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C25B7" w14:textId="6B14B170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3.222.700.600,47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FCB07" w14:textId="49745F63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247.298.347,49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C9473" w14:textId="05D5D01C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7,67%</w:t>
            </w:r>
          </w:p>
        </w:tc>
      </w:tr>
      <w:tr w:rsidR="00E7380C" w:rsidRPr="005B0BB2" w14:paraId="2D0898E6" w14:textId="77777777" w:rsidTr="00EB46D6">
        <w:trPr>
          <w:trHeight w:val="177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04588" w14:textId="77777777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3838B1" w14:textId="114CD7C4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Investimento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E3A050" w14:textId="32297A69" w:rsidR="00E7380C" w:rsidRPr="005B0BB2" w:rsidRDefault="00111A41" w:rsidP="00111A4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              </w:t>
            </w:r>
            <w:r w:rsidR="00E7380C"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-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89F7E1" w14:textId="34194705" w:rsidR="00E7380C" w:rsidRPr="005B0BB2" w:rsidRDefault="00111A41" w:rsidP="00111A4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                  </w:t>
            </w:r>
            <w:r w:rsidR="00E7380C"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F72BE8" w14:textId="7291BCD0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                      -  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5C53D2" w14:textId="56F6215D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-   </w:t>
            </w:r>
          </w:p>
        </w:tc>
      </w:tr>
      <w:tr w:rsidR="00E7380C" w:rsidRPr="005B0BB2" w14:paraId="4F8E73D0" w14:textId="77777777" w:rsidTr="00EB46D6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E81E7" w14:textId="77777777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A464C" w14:textId="0AC2D4C2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Financiamento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7A11C" w14:textId="20F054A3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                  -  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C7E4D" w14:textId="716A6859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                        -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5FC41" w14:textId="0FAD80D0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                      -  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B30DD" w14:textId="65392423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-   </w:t>
            </w:r>
          </w:p>
        </w:tc>
      </w:tr>
      <w:tr w:rsidR="00E7380C" w:rsidRPr="005B0BB2" w14:paraId="2E9741CC" w14:textId="77777777" w:rsidTr="00EB46D6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FDD120" w14:textId="77777777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4C74F1" w14:textId="28EF1025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Total Ingressos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2F23DA" w14:textId="3970F491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3.469.998.947,96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7F6E62" w14:textId="24255E7D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3.222.700.600,47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BAA01D" w14:textId="3A2ED430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247.298.347,49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9D2B69" w14:textId="588EE55C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7,67%</w:t>
            </w:r>
          </w:p>
        </w:tc>
      </w:tr>
      <w:tr w:rsidR="00E7380C" w:rsidRPr="005B0BB2" w14:paraId="5329CBED" w14:textId="77777777" w:rsidTr="00EB46D6">
        <w:trPr>
          <w:trHeight w:val="196"/>
        </w:trPr>
        <w:tc>
          <w:tcPr>
            <w:tcW w:w="12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C4031A" w14:textId="77777777" w:rsidR="00E7380C" w:rsidRPr="005B0BB2" w:rsidRDefault="00E7380C" w:rsidP="00E7380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  <w:t>Desembolsos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7EE0A" w14:textId="4C9484DA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Operacional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3B733" w14:textId="00DD837E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3.445.867.605,05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7D088" w14:textId="1C614D21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3.197.052.218,88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7C34D" w14:textId="23438A60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248.815.386,17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C4F45" w14:textId="7DE1F20F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7,78%</w:t>
            </w:r>
          </w:p>
        </w:tc>
      </w:tr>
      <w:tr w:rsidR="00E7380C" w:rsidRPr="005B0BB2" w14:paraId="621C501E" w14:textId="77777777" w:rsidTr="00EB46D6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13657" w14:textId="77777777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0E6905" w14:textId="67D2B523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Investimento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DFAE3F" w14:textId="4107FABB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43.117.512,71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2C8106" w14:textId="019CB9FF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23.928.173,73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5EB0B9" w14:textId="099E1C58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19.189.338,98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AE987A" w14:textId="76386365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80,20%</w:t>
            </w:r>
          </w:p>
        </w:tc>
      </w:tr>
      <w:tr w:rsidR="00E7380C" w:rsidRPr="005B0BB2" w14:paraId="08028D72" w14:textId="77777777" w:rsidTr="00EB46D6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3A79E5" w14:textId="77777777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32EB8" w14:textId="70380A4D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Financiamento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40B4E" w14:textId="058E721F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                  -  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28D98" w14:textId="171A8EC2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                        -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EED64" w14:textId="60EBE78A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                      -  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5E1C1" w14:textId="0DDCB8BC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    -   </w:t>
            </w:r>
          </w:p>
        </w:tc>
      </w:tr>
      <w:tr w:rsidR="00E7380C" w:rsidRPr="005B0BB2" w14:paraId="6320C8A7" w14:textId="77777777" w:rsidTr="00EB46D6">
        <w:trPr>
          <w:trHeight w:val="196"/>
        </w:trPr>
        <w:tc>
          <w:tcPr>
            <w:tcW w:w="127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90A34" w14:textId="77777777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096B25" w14:textId="278A00E1" w:rsidR="00E7380C" w:rsidRPr="005B0BB2" w:rsidRDefault="00E7380C" w:rsidP="00E7380C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Total Desembolsos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6046C1" w14:textId="5124757D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3.488.985.117,76 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872B90" w14:textId="1399C54D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3.220.980.392,61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9EF7CC" w14:textId="7182DF4F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               268.004.725,15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9527B3" w14:textId="3FC82269" w:rsidR="00E7380C" w:rsidRPr="005B0BB2" w:rsidRDefault="00E7380C" w:rsidP="00E7380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5B0B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8,32%</w:t>
            </w:r>
          </w:p>
        </w:tc>
      </w:tr>
    </w:tbl>
    <w:p w14:paraId="0F61AD53" w14:textId="29E9EE9F" w:rsidR="001A46F0" w:rsidRPr="005B0BB2" w:rsidRDefault="00D33EEE" w:rsidP="001A46F0">
      <w:pPr>
        <w:rPr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</w:t>
      </w:r>
      <w:r w:rsidR="00E7380C" w:rsidRPr="005B0BB2">
        <w:rPr>
          <w:rFonts w:ascii="Calibri Light" w:hAnsi="Calibri Light" w:cs="Calibri Light"/>
          <w:sz w:val="16"/>
          <w:szCs w:val="16"/>
        </w:rPr>
        <w:t>3</w:t>
      </w:r>
      <w:r w:rsidR="0044141B" w:rsidRPr="005B0BB2">
        <w:rPr>
          <w:rFonts w:ascii="Calibri Light" w:hAnsi="Calibri Light" w:cs="Calibri Light"/>
          <w:sz w:val="16"/>
          <w:szCs w:val="16"/>
        </w:rPr>
        <w:t>/202</w:t>
      </w:r>
      <w:r w:rsidR="00E7380C" w:rsidRPr="005B0BB2">
        <w:rPr>
          <w:rFonts w:ascii="Calibri Light" w:hAnsi="Calibri Light" w:cs="Calibri Light"/>
          <w:sz w:val="16"/>
          <w:szCs w:val="16"/>
        </w:rPr>
        <w:t>2</w:t>
      </w:r>
    </w:p>
    <w:p w14:paraId="012D116F" w14:textId="4E19529F" w:rsidR="00E11585" w:rsidRPr="005B0BB2" w:rsidRDefault="00E11585">
      <w:pPr>
        <w:suppressAutoHyphens w:val="0"/>
        <w:rPr>
          <w:rFonts w:ascii="Calibri Light" w:hAnsi="Calibri Light" w:cs="Calibri Light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682"/>
      </w:tblGrid>
      <w:tr w:rsidR="007C4168" w:rsidRPr="005B0BB2" w14:paraId="6625577F" w14:textId="77777777" w:rsidTr="0014535A">
        <w:trPr>
          <w:trHeight w:val="229"/>
        </w:trPr>
        <w:tc>
          <w:tcPr>
            <w:tcW w:w="9682" w:type="dxa"/>
            <w:shd w:val="clear" w:color="auto" w:fill="9CC2E5" w:themeFill="accent5" w:themeFillTint="99"/>
            <w:vAlign w:val="center"/>
          </w:tcPr>
          <w:p w14:paraId="505BA066" w14:textId="21826C32" w:rsidR="007C4168" w:rsidRPr="005B0BB2" w:rsidRDefault="007C4168" w:rsidP="008E7997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r w:rsidR="008E799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6</w:t>
            </w:r>
            <w:r w:rsidR="000D2BF5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815EF7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- GERAÇÃO LÍQUIDA DE CAIXA 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- COMPOSIÇÃO </w:t>
            </w:r>
            <w:r w:rsidR="00BD6067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POR ATIVIDADE </w:t>
            </w:r>
            <w:r w:rsidR="00CF60E7"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- 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EM R$</w:t>
            </w:r>
          </w:p>
        </w:tc>
      </w:tr>
    </w:tbl>
    <w:p w14:paraId="104667D6" w14:textId="4D7E58D3" w:rsidR="004A3F8D" w:rsidRPr="005B0BB2" w:rsidRDefault="00E7380C">
      <w:pPr>
        <w:spacing w:line="360" w:lineRule="auto"/>
        <w:jc w:val="both"/>
        <w:rPr>
          <w:rFonts w:ascii="Calibri Light" w:hAnsi="Calibri Light" w:cs="Calibri Light"/>
          <w:b/>
        </w:rPr>
      </w:pPr>
      <w:r w:rsidRPr="005B0BB2">
        <w:rPr>
          <w:noProof/>
        </w:rPr>
        <w:drawing>
          <wp:inline distT="0" distB="0" distL="0" distR="0" wp14:anchorId="0322852D" wp14:editId="4FAC7855">
            <wp:extent cx="6154420" cy="3103418"/>
            <wp:effectExtent l="0" t="0" r="17780" b="1905"/>
            <wp:docPr id="172917817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C365D93-B857-4D31-90AC-86093DE5DF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8A0274F" w14:textId="77777777" w:rsidR="005B0BB2" w:rsidRPr="005B0BB2" w:rsidRDefault="00E7380C" w:rsidP="005B0BB2">
      <w:pPr>
        <w:jc w:val="both"/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2023/2022</w:t>
      </w:r>
    </w:p>
    <w:p w14:paraId="79DFA200" w14:textId="77777777" w:rsidR="005B0BB2" w:rsidRPr="005B0BB2" w:rsidRDefault="005B0BB2" w:rsidP="005B0BB2">
      <w:pPr>
        <w:jc w:val="both"/>
        <w:rPr>
          <w:rFonts w:ascii="Calibri Light" w:hAnsi="Calibri Light" w:cs="Calibri Light"/>
          <w:sz w:val="16"/>
          <w:szCs w:val="16"/>
        </w:rPr>
      </w:pPr>
    </w:p>
    <w:p w14:paraId="5718387D" w14:textId="77777777" w:rsidR="0014535A" w:rsidRDefault="0014535A">
      <w:pPr>
        <w:suppressAutoHyphens w:val="0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br w:type="page"/>
      </w:r>
    </w:p>
    <w:p w14:paraId="51A4E284" w14:textId="736DD1D8" w:rsidR="007A66DD" w:rsidRPr="005B0BB2" w:rsidRDefault="007A66DD" w:rsidP="005B0BB2">
      <w:pPr>
        <w:jc w:val="both"/>
      </w:pPr>
      <w:r w:rsidRPr="005B0BB2">
        <w:rPr>
          <w:rFonts w:ascii="Calibri Light" w:hAnsi="Calibri Light" w:cs="Calibri Light"/>
          <w:b/>
        </w:rPr>
        <w:t>Outras Informações Relevantes</w:t>
      </w:r>
    </w:p>
    <w:p w14:paraId="3D92D59B" w14:textId="77777777" w:rsidR="007A66DD" w:rsidRPr="005B0BB2" w:rsidRDefault="007A66DD">
      <w:pPr>
        <w:rPr>
          <w:rFonts w:ascii="Calibri Light" w:hAnsi="Calibri Light" w:cs="Calibri Light"/>
          <w:sz w:val="20"/>
          <w:szCs w:val="20"/>
        </w:rPr>
      </w:pPr>
    </w:p>
    <w:p w14:paraId="2AD3B321" w14:textId="3A361D6A" w:rsidR="00DF2D2D" w:rsidRPr="005B0BB2" w:rsidRDefault="00DF2D2D">
      <w:pPr>
        <w:pStyle w:val="Ttulo2"/>
      </w:pPr>
      <w:bookmarkStart w:id="38" w:name="_Toc160900538"/>
      <w:r w:rsidRPr="005B0BB2">
        <w:t>Nota 2</w:t>
      </w:r>
      <w:r w:rsidR="000A3D48">
        <w:t>1</w:t>
      </w:r>
      <w:r w:rsidRPr="005B0BB2">
        <w:t xml:space="preserve"> – Ativos </w:t>
      </w:r>
      <w:r w:rsidR="001645BC" w:rsidRPr="005B0BB2">
        <w:t xml:space="preserve">e Passivos </w:t>
      </w:r>
      <w:r w:rsidRPr="005B0BB2">
        <w:t>Contingentes</w:t>
      </w:r>
      <w:bookmarkEnd w:id="38"/>
    </w:p>
    <w:p w14:paraId="2AA6A8C4" w14:textId="2145C1E1" w:rsidR="00DF2D2D" w:rsidRPr="005B0BB2" w:rsidRDefault="00DF2D2D" w:rsidP="00DF2D2D"/>
    <w:p w14:paraId="0C2BA2E4" w14:textId="4A325600" w:rsidR="001645BC" w:rsidRPr="005B0BB2" w:rsidRDefault="001645BC" w:rsidP="00DF2D2D">
      <w:pPr>
        <w:rPr>
          <w:rFonts w:asciiTheme="majorHAnsi" w:hAnsiTheme="majorHAnsi" w:cstheme="majorHAnsi"/>
          <w:b/>
          <w:bCs/>
        </w:rPr>
      </w:pPr>
      <w:r w:rsidRPr="005B0BB2">
        <w:rPr>
          <w:rFonts w:asciiTheme="majorHAnsi" w:hAnsiTheme="majorHAnsi" w:cstheme="majorHAnsi"/>
          <w:b/>
          <w:bCs/>
        </w:rPr>
        <w:t>Ativo Contingente</w:t>
      </w:r>
    </w:p>
    <w:p w14:paraId="790A7072" w14:textId="77777777" w:rsidR="001645BC" w:rsidRPr="005B0BB2" w:rsidRDefault="001645BC" w:rsidP="00DF2D2D"/>
    <w:p w14:paraId="19533BFC" w14:textId="723CE3EC" w:rsidR="00DF2D2D" w:rsidRDefault="00DF2D2D" w:rsidP="003265E6">
      <w:pPr>
        <w:ind w:firstLine="1701"/>
        <w:jc w:val="both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 xml:space="preserve">O MCASP define o </w:t>
      </w:r>
      <w:r w:rsidR="005B44E0">
        <w:rPr>
          <w:rFonts w:asciiTheme="majorHAnsi" w:hAnsiTheme="majorHAnsi" w:cstheme="majorHAnsi"/>
        </w:rPr>
        <w:t>A</w:t>
      </w:r>
      <w:r w:rsidRPr="005B0BB2">
        <w:rPr>
          <w:rFonts w:asciiTheme="majorHAnsi" w:hAnsiTheme="majorHAnsi" w:cstheme="majorHAnsi"/>
        </w:rPr>
        <w:t xml:space="preserve">tivo </w:t>
      </w:r>
      <w:r w:rsidR="005B44E0">
        <w:rPr>
          <w:rFonts w:asciiTheme="majorHAnsi" w:hAnsiTheme="majorHAnsi" w:cstheme="majorHAnsi"/>
        </w:rPr>
        <w:t>C</w:t>
      </w:r>
      <w:r w:rsidRPr="005B0BB2">
        <w:rPr>
          <w:rFonts w:asciiTheme="majorHAnsi" w:hAnsiTheme="majorHAnsi" w:cstheme="majorHAnsi"/>
        </w:rPr>
        <w:t>ontingente como um ativo possível resultante de eventos passados e cuja existência será confirmada apenas pela ocorrência ou não de um ou mais eventos futuros incertos que não estão totalmente sob o controle da entidade.</w:t>
      </w:r>
    </w:p>
    <w:p w14:paraId="32B2EEC8" w14:textId="77777777" w:rsidR="0014535A" w:rsidRPr="005B0BB2" w:rsidRDefault="0014535A" w:rsidP="003265E6">
      <w:pPr>
        <w:ind w:firstLine="1701"/>
        <w:jc w:val="both"/>
        <w:rPr>
          <w:rFonts w:asciiTheme="majorHAnsi" w:hAnsiTheme="majorHAnsi" w:cstheme="majorHAnsi"/>
        </w:rPr>
      </w:pPr>
    </w:p>
    <w:p w14:paraId="6060B9B6" w14:textId="2F8E3F31" w:rsidR="00DF2D2D" w:rsidRPr="005B0BB2" w:rsidRDefault="003265E6" w:rsidP="0027564F">
      <w:pPr>
        <w:ind w:firstLine="1701"/>
        <w:jc w:val="both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 xml:space="preserve">Atualmente, </w:t>
      </w:r>
      <w:r w:rsidR="00801E26" w:rsidRPr="005B0BB2">
        <w:rPr>
          <w:rFonts w:asciiTheme="majorHAnsi" w:hAnsiTheme="majorHAnsi" w:cstheme="majorHAnsi"/>
        </w:rPr>
        <w:t xml:space="preserve">o TRT2 possui </w:t>
      </w:r>
      <w:r w:rsidR="00C80930" w:rsidRPr="005B0BB2">
        <w:rPr>
          <w:rFonts w:asciiTheme="majorHAnsi" w:hAnsiTheme="majorHAnsi" w:cstheme="majorHAnsi"/>
        </w:rPr>
        <w:t xml:space="preserve">valor registrado como </w:t>
      </w:r>
      <w:r w:rsidR="005B44E0">
        <w:rPr>
          <w:rFonts w:asciiTheme="majorHAnsi" w:hAnsiTheme="majorHAnsi" w:cstheme="majorHAnsi"/>
        </w:rPr>
        <w:t>A</w:t>
      </w:r>
      <w:r w:rsidR="00C80930" w:rsidRPr="005B0BB2">
        <w:rPr>
          <w:rFonts w:asciiTheme="majorHAnsi" w:hAnsiTheme="majorHAnsi" w:cstheme="majorHAnsi"/>
        </w:rPr>
        <w:t xml:space="preserve">tivo </w:t>
      </w:r>
      <w:r w:rsidR="005B44E0">
        <w:rPr>
          <w:rFonts w:asciiTheme="majorHAnsi" w:hAnsiTheme="majorHAnsi" w:cstheme="majorHAnsi"/>
        </w:rPr>
        <w:t>C</w:t>
      </w:r>
      <w:r w:rsidR="00C80930" w:rsidRPr="005B0BB2">
        <w:rPr>
          <w:rFonts w:asciiTheme="majorHAnsi" w:hAnsiTheme="majorHAnsi" w:cstheme="majorHAnsi"/>
        </w:rPr>
        <w:t>ontingente</w:t>
      </w:r>
      <w:r w:rsidR="00801E26" w:rsidRPr="005B0BB2">
        <w:rPr>
          <w:rFonts w:asciiTheme="majorHAnsi" w:hAnsiTheme="majorHAnsi" w:cstheme="majorHAnsi"/>
        </w:rPr>
        <w:t xml:space="preserve"> que</w:t>
      </w:r>
      <w:r w:rsidR="006677D5" w:rsidRPr="005B0BB2">
        <w:rPr>
          <w:rFonts w:asciiTheme="majorHAnsi" w:hAnsiTheme="majorHAnsi" w:cstheme="majorHAnsi"/>
        </w:rPr>
        <w:t xml:space="preserve"> se</w:t>
      </w:r>
      <w:r w:rsidR="00801E26" w:rsidRPr="005B0BB2">
        <w:rPr>
          <w:rFonts w:asciiTheme="majorHAnsi" w:hAnsiTheme="majorHAnsi" w:cstheme="majorHAnsi"/>
        </w:rPr>
        <w:t xml:space="preserve"> </w:t>
      </w:r>
      <w:r w:rsidR="00C80930" w:rsidRPr="005B0BB2">
        <w:rPr>
          <w:rFonts w:asciiTheme="majorHAnsi" w:hAnsiTheme="majorHAnsi" w:cstheme="majorHAnsi"/>
        </w:rPr>
        <w:t xml:space="preserve">refere ao </w:t>
      </w:r>
      <w:r w:rsidR="00C852BF" w:rsidRPr="005B0BB2">
        <w:rPr>
          <w:rFonts w:asciiTheme="majorHAnsi" w:hAnsiTheme="majorHAnsi" w:cstheme="majorHAnsi"/>
        </w:rPr>
        <w:t>ressarcimento solicitado de contratos de prestação de serviço firmados com empresas beneficiadas pela desoneração de folha de pagamen</w:t>
      </w:r>
      <w:r w:rsidR="003115B5" w:rsidRPr="005B0BB2">
        <w:rPr>
          <w:rFonts w:asciiTheme="majorHAnsi" w:hAnsiTheme="majorHAnsi" w:cstheme="majorHAnsi"/>
        </w:rPr>
        <w:t xml:space="preserve">to, de acordo com os Acórdãos TCU </w:t>
      </w:r>
      <w:r w:rsidR="005B44E0">
        <w:rPr>
          <w:rFonts w:asciiTheme="majorHAnsi" w:hAnsiTheme="majorHAnsi" w:cstheme="majorHAnsi"/>
        </w:rPr>
        <w:t xml:space="preserve">nº </w:t>
      </w:r>
      <w:r w:rsidR="003115B5" w:rsidRPr="005B0BB2">
        <w:rPr>
          <w:rFonts w:asciiTheme="majorHAnsi" w:hAnsiTheme="majorHAnsi" w:cstheme="majorHAnsi"/>
        </w:rPr>
        <w:t xml:space="preserve">2859/2013 e </w:t>
      </w:r>
      <w:r w:rsidR="005B44E0">
        <w:rPr>
          <w:rFonts w:asciiTheme="majorHAnsi" w:hAnsiTheme="majorHAnsi" w:cstheme="majorHAnsi"/>
        </w:rPr>
        <w:t>nº</w:t>
      </w:r>
      <w:r w:rsidR="007744D0">
        <w:rPr>
          <w:rFonts w:asciiTheme="majorHAnsi" w:hAnsiTheme="majorHAnsi" w:cstheme="majorHAnsi"/>
        </w:rPr>
        <w:t xml:space="preserve"> </w:t>
      </w:r>
      <w:r w:rsidR="003115B5" w:rsidRPr="005B0BB2">
        <w:rPr>
          <w:rFonts w:asciiTheme="majorHAnsi" w:hAnsiTheme="majorHAnsi" w:cstheme="majorHAnsi"/>
        </w:rPr>
        <w:t>1212/2014</w:t>
      </w:r>
      <w:r w:rsidR="00C852BF" w:rsidRPr="005B0BB2">
        <w:rPr>
          <w:rFonts w:asciiTheme="majorHAnsi" w:hAnsiTheme="majorHAnsi" w:cstheme="majorHAnsi"/>
        </w:rPr>
        <w:t xml:space="preserve">. O valor foi registrado de acordo com as </w:t>
      </w:r>
      <w:r w:rsidR="00111B72" w:rsidRPr="005B0BB2">
        <w:rPr>
          <w:rFonts w:asciiTheme="majorHAnsi" w:hAnsiTheme="majorHAnsi" w:cstheme="majorHAnsi"/>
        </w:rPr>
        <w:t>instruções</w:t>
      </w:r>
      <w:r w:rsidR="00C852BF" w:rsidRPr="005B0BB2">
        <w:rPr>
          <w:rFonts w:asciiTheme="majorHAnsi" w:hAnsiTheme="majorHAnsi" w:cstheme="majorHAnsi"/>
        </w:rPr>
        <w:t xml:space="preserve"> contidas na Mensagem SEOFI/CSJT nº 008/2019</w:t>
      </w:r>
      <w:r w:rsidR="003115B5" w:rsidRPr="005B0BB2">
        <w:rPr>
          <w:rFonts w:asciiTheme="majorHAnsi" w:hAnsiTheme="majorHAnsi" w:cstheme="majorHAnsi"/>
        </w:rPr>
        <w:t xml:space="preserve"> e refere-se </w:t>
      </w:r>
      <w:r w:rsidR="007744D0">
        <w:rPr>
          <w:rFonts w:asciiTheme="majorHAnsi" w:hAnsiTheme="majorHAnsi" w:cstheme="majorHAnsi"/>
        </w:rPr>
        <w:t>à</w:t>
      </w:r>
      <w:r w:rsidR="003115B5" w:rsidRPr="005B0BB2">
        <w:rPr>
          <w:rFonts w:asciiTheme="majorHAnsi" w:hAnsiTheme="majorHAnsi" w:cstheme="majorHAnsi"/>
        </w:rPr>
        <w:t xml:space="preserve"> </w:t>
      </w:r>
      <w:r w:rsidR="00111B72" w:rsidRPr="005B0BB2">
        <w:rPr>
          <w:rFonts w:asciiTheme="majorHAnsi" w:hAnsiTheme="majorHAnsi" w:cstheme="majorHAnsi"/>
        </w:rPr>
        <w:t>cobrança</w:t>
      </w:r>
      <w:r w:rsidR="003115B5" w:rsidRPr="005B0BB2">
        <w:rPr>
          <w:rFonts w:asciiTheme="majorHAnsi" w:hAnsiTheme="majorHAnsi" w:cstheme="majorHAnsi"/>
        </w:rPr>
        <w:t xml:space="preserve"> que atualmente aguarda decisão judicial. </w:t>
      </w:r>
    </w:p>
    <w:p w14:paraId="5C0AB324" w14:textId="77777777" w:rsidR="00DF2D2D" w:rsidRPr="005B0BB2" w:rsidRDefault="00DF2D2D" w:rsidP="00A13F4E">
      <w:pPr>
        <w:ind w:firstLine="1701"/>
        <w:rPr>
          <w:rFonts w:asciiTheme="majorHAnsi" w:hAnsiTheme="majorHAnsi" w:cstheme="majorHAnsi"/>
        </w:rPr>
      </w:pPr>
    </w:p>
    <w:tbl>
      <w:tblPr>
        <w:tblW w:w="9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380"/>
        <w:gridCol w:w="1620"/>
        <w:gridCol w:w="880"/>
      </w:tblGrid>
      <w:tr w:rsidR="00DF2D2D" w:rsidRPr="005B0BB2" w14:paraId="4AD8A8C7" w14:textId="77777777" w:rsidTr="00684902">
        <w:trPr>
          <w:trHeight w:val="255"/>
        </w:trPr>
        <w:tc>
          <w:tcPr>
            <w:tcW w:w="98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8DB29A0" w14:textId="022A6696" w:rsidR="00DF2D2D" w:rsidRPr="005B0BB2" w:rsidRDefault="00DF2D2D" w:rsidP="004414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ATIVOS CONTINGENTES - EM R$ 1,00</w:t>
            </w:r>
          </w:p>
        </w:tc>
      </w:tr>
      <w:tr w:rsidR="00DF2D2D" w:rsidRPr="005B0BB2" w14:paraId="16B48BC6" w14:textId="77777777" w:rsidTr="00684902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CFC955" w14:textId="30EB71C9" w:rsidR="00DF2D2D" w:rsidRPr="005B0BB2" w:rsidRDefault="00DF2D2D" w:rsidP="006849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6BC96C" w14:textId="014FE8E3" w:rsidR="00DF2D2D" w:rsidRPr="005B0BB2" w:rsidRDefault="00DF2D2D" w:rsidP="00EB051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</w:t>
            </w:r>
            <w:r w:rsidR="00EB0512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1B24B3" w14:textId="087DF08C" w:rsidR="00DF2D2D" w:rsidRPr="005B0BB2" w:rsidRDefault="00DF2D2D" w:rsidP="00EB051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</w:t>
            </w:r>
            <w:r w:rsidR="00EB0512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85BD985" w14:textId="77777777" w:rsidR="00DF2D2D" w:rsidRPr="005B0BB2" w:rsidRDefault="00DF2D2D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DF2D2D" w:rsidRPr="005B0BB2" w14:paraId="627E30BD" w14:textId="77777777" w:rsidTr="00684902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2F735" w14:textId="098EF451" w:rsidR="00DF2D2D" w:rsidRPr="005B0BB2" w:rsidRDefault="00DF2D2D" w:rsidP="0068490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Aceco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TI Ltda – CNPJ 43.209.436/0001-06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282A6" w14:textId="5FCAE3D8" w:rsidR="00DF2D2D" w:rsidRPr="005B0BB2" w:rsidRDefault="00DF2D2D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262.326,26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ADE57" w14:textId="2F72E77A" w:rsidR="00DF2D2D" w:rsidRPr="005B0BB2" w:rsidRDefault="00DF2D2D" w:rsidP="0068490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262.326,26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086BF" w14:textId="4631FFDA" w:rsidR="00DF2D2D" w:rsidRPr="005B0BB2" w:rsidRDefault="00DF2D2D" w:rsidP="00684902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DF2D2D" w:rsidRPr="005B0BB2" w14:paraId="7F1C0ED1" w14:textId="77777777" w:rsidTr="00684902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20BD52" w14:textId="77777777" w:rsidR="00DF2D2D" w:rsidRPr="005B0BB2" w:rsidRDefault="00DF2D2D" w:rsidP="0068490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0BB386" w14:textId="360C773D" w:rsidR="00DF2D2D" w:rsidRPr="005B0BB2" w:rsidRDefault="00DF2D2D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262.326,26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0F3197D" w14:textId="06027C8D" w:rsidR="00DF2D2D" w:rsidRPr="005B0BB2" w:rsidRDefault="00DF2D2D" w:rsidP="0068490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262.326,26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2582EA" w14:textId="753503BF" w:rsidR="00DF2D2D" w:rsidRPr="005B0BB2" w:rsidRDefault="00DF2D2D" w:rsidP="0068490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</w:t>
            </w:r>
          </w:p>
        </w:tc>
      </w:tr>
    </w:tbl>
    <w:p w14:paraId="72AE2347" w14:textId="4F32D854" w:rsidR="00DF2D2D" w:rsidRPr="005B0BB2" w:rsidRDefault="00DF2D2D" w:rsidP="00DF2D2D">
      <w:pPr>
        <w:rPr>
          <w:rFonts w:asciiTheme="majorHAnsi" w:hAnsiTheme="majorHAnsi" w:cstheme="majorHAnsi"/>
          <w:sz w:val="16"/>
          <w:szCs w:val="16"/>
        </w:rPr>
      </w:pPr>
      <w:r w:rsidRPr="005B0BB2">
        <w:rPr>
          <w:rFonts w:asciiTheme="majorHAnsi" w:hAnsiTheme="majorHAnsi" w:cstheme="majorHAnsi"/>
          <w:sz w:val="16"/>
          <w:szCs w:val="16"/>
        </w:rPr>
        <w:t>Fonte: Siafi 202</w:t>
      </w:r>
      <w:r w:rsidR="00EB0512" w:rsidRPr="005B0BB2">
        <w:rPr>
          <w:rFonts w:asciiTheme="majorHAnsi" w:hAnsiTheme="majorHAnsi" w:cstheme="majorHAnsi"/>
          <w:sz w:val="16"/>
          <w:szCs w:val="16"/>
        </w:rPr>
        <w:t>3/2022</w:t>
      </w:r>
    </w:p>
    <w:p w14:paraId="7D9E99BD" w14:textId="081A1CB7" w:rsidR="007A66DD" w:rsidRPr="005B0BB2" w:rsidRDefault="007A66DD">
      <w:pPr>
        <w:rPr>
          <w:rFonts w:ascii="Calibri Light" w:hAnsi="Calibri Light" w:cs="Calibri Light"/>
        </w:rPr>
      </w:pPr>
    </w:p>
    <w:p w14:paraId="6CCC3C5E" w14:textId="4CDFE833" w:rsidR="001645BC" w:rsidRPr="005B0BB2" w:rsidRDefault="001645BC">
      <w:pPr>
        <w:rPr>
          <w:rFonts w:ascii="Calibri Light" w:hAnsi="Calibri Light" w:cs="Calibri Light"/>
          <w:b/>
          <w:bCs/>
        </w:rPr>
      </w:pPr>
      <w:r w:rsidRPr="005B0BB2">
        <w:rPr>
          <w:rFonts w:ascii="Calibri Light" w:hAnsi="Calibri Light" w:cs="Calibri Light"/>
          <w:b/>
          <w:bCs/>
        </w:rPr>
        <w:t>Passivo Contingente</w:t>
      </w:r>
    </w:p>
    <w:p w14:paraId="44DBB894" w14:textId="77777777" w:rsidR="001645BC" w:rsidRPr="005B0BB2" w:rsidRDefault="001645BC">
      <w:pPr>
        <w:rPr>
          <w:rFonts w:ascii="Calibri Light" w:hAnsi="Calibri Light" w:cs="Calibri Light"/>
        </w:rPr>
      </w:pPr>
    </w:p>
    <w:p w14:paraId="203BE650" w14:textId="496FC9DF" w:rsidR="0004469C" w:rsidRPr="005B0BB2" w:rsidRDefault="0004469C" w:rsidP="00A13F4E">
      <w:pPr>
        <w:ind w:firstLine="1701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 xml:space="preserve">O MCASP define o </w:t>
      </w:r>
      <w:r w:rsidR="00AE6239">
        <w:rPr>
          <w:rFonts w:asciiTheme="majorHAnsi" w:hAnsiTheme="majorHAnsi" w:cstheme="majorHAnsi"/>
        </w:rPr>
        <w:t>P</w:t>
      </w:r>
      <w:r w:rsidRPr="005B0BB2">
        <w:rPr>
          <w:rFonts w:asciiTheme="majorHAnsi" w:hAnsiTheme="majorHAnsi" w:cstheme="majorHAnsi"/>
        </w:rPr>
        <w:t xml:space="preserve">assivo </w:t>
      </w:r>
      <w:r w:rsidR="00AE6239">
        <w:rPr>
          <w:rFonts w:asciiTheme="majorHAnsi" w:hAnsiTheme="majorHAnsi" w:cstheme="majorHAnsi"/>
        </w:rPr>
        <w:t>C</w:t>
      </w:r>
      <w:r w:rsidRPr="005B0BB2">
        <w:rPr>
          <w:rFonts w:asciiTheme="majorHAnsi" w:hAnsiTheme="majorHAnsi" w:cstheme="majorHAnsi"/>
        </w:rPr>
        <w:t>ontingente como:</w:t>
      </w:r>
    </w:p>
    <w:p w14:paraId="1BD8321D" w14:textId="77777777" w:rsidR="009E4D20" w:rsidRPr="005B0BB2" w:rsidRDefault="009E4D20" w:rsidP="009E4D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6AAAA5" w14:textId="354352E9" w:rsidR="0004469C" w:rsidRPr="005B0BB2" w:rsidRDefault="0004469C" w:rsidP="009B02B3">
      <w:pPr>
        <w:autoSpaceDE w:val="0"/>
        <w:autoSpaceDN w:val="0"/>
        <w:adjustRightInd w:val="0"/>
        <w:ind w:left="1416"/>
        <w:jc w:val="both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>a. Uma obrigação possível resultante de eventos passados e cuja existência será confirmada apenas pela ocorrência ou não de um ou mais eventos futuros incertos que não estão totalmente sob o controle da entidade</w:t>
      </w:r>
      <w:r w:rsidR="009B02B3" w:rsidRPr="005B0BB2">
        <w:rPr>
          <w:rFonts w:asciiTheme="majorHAnsi" w:hAnsiTheme="majorHAnsi" w:cstheme="majorHAnsi"/>
        </w:rPr>
        <w:t>;</w:t>
      </w:r>
      <w:r w:rsidRPr="005B0BB2">
        <w:rPr>
          <w:rFonts w:asciiTheme="majorHAnsi" w:hAnsiTheme="majorHAnsi" w:cstheme="majorHAnsi"/>
        </w:rPr>
        <w:t xml:space="preserve"> ou </w:t>
      </w:r>
    </w:p>
    <w:p w14:paraId="34216644" w14:textId="77777777" w:rsidR="0004469C" w:rsidRPr="005B0BB2" w:rsidRDefault="0004469C" w:rsidP="009B02B3">
      <w:pPr>
        <w:autoSpaceDE w:val="0"/>
        <w:autoSpaceDN w:val="0"/>
        <w:adjustRightInd w:val="0"/>
        <w:ind w:left="1416"/>
        <w:jc w:val="both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 xml:space="preserve">b. Uma obrigação presente resultante de eventos passados, mas que não é reconhecida porque: </w:t>
      </w:r>
    </w:p>
    <w:p w14:paraId="005D0EE1" w14:textId="72D091DB" w:rsidR="0004469C" w:rsidRPr="005B0BB2" w:rsidRDefault="0004469C" w:rsidP="009B02B3">
      <w:pPr>
        <w:autoSpaceDE w:val="0"/>
        <w:autoSpaceDN w:val="0"/>
        <w:adjustRightInd w:val="0"/>
        <w:ind w:left="2124"/>
        <w:jc w:val="both"/>
        <w:rPr>
          <w:rFonts w:asciiTheme="majorHAnsi" w:hAnsiTheme="majorHAnsi" w:cstheme="majorHAnsi"/>
        </w:rPr>
      </w:pPr>
      <w:r w:rsidRPr="005B0BB2">
        <w:rPr>
          <w:rFonts w:asciiTheme="majorHAnsi" w:hAnsiTheme="majorHAnsi" w:cstheme="majorHAnsi"/>
        </w:rPr>
        <w:t>i. É improvável que uma saída de recursos que incorporam benefícios econômicos ou potencial de serviços seja exigida para a extinção da obrigação</w:t>
      </w:r>
      <w:r w:rsidR="009B02B3" w:rsidRPr="005B0BB2">
        <w:rPr>
          <w:rFonts w:asciiTheme="majorHAnsi" w:hAnsiTheme="majorHAnsi" w:cstheme="majorHAnsi"/>
        </w:rPr>
        <w:t>;</w:t>
      </w:r>
      <w:r w:rsidRPr="005B0BB2">
        <w:rPr>
          <w:rFonts w:asciiTheme="majorHAnsi" w:hAnsiTheme="majorHAnsi" w:cstheme="majorHAnsi"/>
        </w:rPr>
        <w:t xml:space="preserve"> ou </w:t>
      </w:r>
    </w:p>
    <w:p w14:paraId="0D108EDB" w14:textId="77777777" w:rsidR="0004469C" w:rsidRPr="005B0BB2" w:rsidRDefault="0004469C" w:rsidP="009B02B3">
      <w:pPr>
        <w:autoSpaceDE w:val="0"/>
        <w:autoSpaceDN w:val="0"/>
        <w:adjustRightInd w:val="0"/>
        <w:ind w:left="2124"/>
        <w:jc w:val="both"/>
        <w:rPr>
          <w:rFonts w:asciiTheme="majorHAnsi" w:hAnsiTheme="majorHAnsi" w:cstheme="majorHAnsi"/>
        </w:rPr>
      </w:pPr>
      <w:proofErr w:type="spellStart"/>
      <w:r w:rsidRPr="005B0BB2">
        <w:rPr>
          <w:rFonts w:asciiTheme="majorHAnsi" w:hAnsiTheme="majorHAnsi" w:cstheme="majorHAnsi"/>
        </w:rPr>
        <w:t>ii</w:t>
      </w:r>
      <w:proofErr w:type="spellEnd"/>
      <w:r w:rsidRPr="005B0BB2">
        <w:rPr>
          <w:rFonts w:asciiTheme="majorHAnsi" w:hAnsiTheme="majorHAnsi" w:cstheme="majorHAnsi"/>
        </w:rPr>
        <w:t xml:space="preserve">. Não é possível fazer uma estimativa confiável do valor da obrigação. </w:t>
      </w:r>
    </w:p>
    <w:p w14:paraId="1ED2A2F3" w14:textId="77777777" w:rsidR="00007FFD" w:rsidRPr="005B0BB2" w:rsidRDefault="00007FFD" w:rsidP="00A13F4E">
      <w:pPr>
        <w:ind w:firstLine="1701"/>
        <w:rPr>
          <w:rFonts w:ascii="Calibri Light" w:hAnsi="Calibri Light" w:cs="Calibri Light"/>
          <w:b/>
          <w:color w:val="000000"/>
        </w:rPr>
      </w:pPr>
    </w:p>
    <w:p w14:paraId="72F3D17B" w14:textId="3FCB5F49" w:rsidR="007A66DD" w:rsidRDefault="007A66DD" w:rsidP="00A13F4E">
      <w:pPr>
        <w:ind w:firstLine="1701"/>
        <w:jc w:val="both"/>
        <w:rPr>
          <w:rFonts w:ascii="Calibri Light" w:hAnsi="Calibri Light" w:cs="Calibri Light"/>
          <w:color w:val="000000"/>
        </w:rPr>
      </w:pPr>
      <w:r w:rsidRPr="005B0BB2">
        <w:rPr>
          <w:rFonts w:ascii="Calibri Light" w:hAnsi="Calibri Light" w:cs="Calibri Light"/>
          <w:color w:val="000000"/>
        </w:rPr>
        <w:t xml:space="preserve">Considerando o disposto no MCASP, o CSJT encaminhou a Nota Técnica SEOFI.CSJT nº 1/2019, pela qual orientou que os passivos trabalhistas cujos processos encontram-se em análise no Conselho e aqueles que estão com exigibilidade suspensa por discussão </w:t>
      </w:r>
      <w:r w:rsidR="009B02B3" w:rsidRPr="005B0BB2">
        <w:rPr>
          <w:rFonts w:ascii="Calibri Light" w:hAnsi="Calibri Light" w:cs="Calibri Light"/>
          <w:color w:val="000000"/>
        </w:rPr>
        <w:t xml:space="preserve">judicial </w:t>
      </w:r>
      <w:r w:rsidRPr="005B0BB2">
        <w:rPr>
          <w:rFonts w:ascii="Calibri Light" w:hAnsi="Calibri Light" w:cs="Calibri Light"/>
          <w:color w:val="000000"/>
        </w:rPr>
        <w:t xml:space="preserve">do mérito, assim como os respectivos encargos patronais, devem estar registrados como </w:t>
      </w:r>
      <w:r w:rsidR="00B06A02">
        <w:rPr>
          <w:rFonts w:ascii="Calibri Light" w:hAnsi="Calibri Light" w:cs="Calibri Light"/>
          <w:color w:val="000000"/>
        </w:rPr>
        <w:t>P</w:t>
      </w:r>
      <w:r w:rsidRPr="005B0BB2">
        <w:rPr>
          <w:rFonts w:ascii="Calibri Light" w:hAnsi="Calibri Light" w:cs="Calibri Light"/>
          <w:color w:val="000000"/>
        </w:rPr>
        <w:t>assivo</w:t>
      </w:r>
      <w:r w:rsidR="00B06A02">
        <w:rPr>
          <w:rFonts w:ascii="Calibri Light" w:hAnsi="Calibri Light" w:cs="Calibri Light"/>
          <w:color w:val="000000"/>
        </w:rPr>
        <w:t xml:space="preserve"> C</w:t>
      </w:r>
      <w:r w:rsidRPr="005B0BB2">
        <w:rPr>
          <w:rFonts w:ascii="Calibri Light" w:hAnsi="Calibri Light" w:cs="Calibri Light"/>
          <w:color w:val="000000"/>
        </w:rPr>
        <w:t xml:space="preserve">ontingente. </w:t>
      </w:r>
    </w:p>
    <w:p w14:paraId="7EB04768" w14:textId="77777777" w:rsidR="0014535A" w:rsidRPr="005B0BB2" w:rsidRDefault="0014535A" w:rsidP="00A13F4E">
      <w:pPr>
        <w:ind w:firstLine="1701"/>
        <w:jc w:val="both"/>
        <w:rPr>
          <w:rFonts w:ascii="Calibri Light" w:hAnsi="Calibri Light" w:cs="Calibri Light"/>
          <w:color w:val="000000"/>
        </w:rPr>
      </w:pPr>
    </w:p>
    <w:p w14:paraId="0EB8628F" w14:textId="50A4374F" w:rsidR="007A66DD" w:rsidRPr="005B0BB2" w:rsidRDefault="00504B05" w:rsidP="00A13F4E">
      <w:pPr>
        <w:ind w:firstLine="1701"/>
        <w:jc w:val="both"/>
        <w:rPr>
          <w:rFonts w:ascii="Calibri Light" w:hAnsi="Calibri Light" w:cs="Calibri Light"/>
          <w:color w:val="000000"/>
        </w:rPr>
      </w:pPr>
      <w:r w:rsidRPr="005B0BB2">
        <w:rPr>
          <w:rFonts w:ascii="Calibri Light" w:hAnsi="Calibri Light" w:cs="Calibri Light"/>
          <w:color w:val="000000"/>
        </w:rPr>
        <w:t>Atualmente, o</w:t>
      </w:r>
      <w:r w:rsidR="00064183" w:rsidRPr="005B0BB2">
        <w:rPr>
          <w:rFonts w:ascii="Calibri Light" w:hAnsi="Calibri Light" w:cs="Calibri Light"/>
          <w:color w:val="000000"/>
        </w:rPr>
        <w:t xml:space="preserve"> Tribunal possui passivos trabalhistas relacionados </w:t>
      </w:r>
      <w:r w:rsidRPr="005B0BB2">
        <w:rPr>
          <w:rFonts w:ascii="Calibri Light" w:hAnsi="Calibri Light" w:cs="Calibri Light"/>
          <w:color w:val="000000"/>
        </w:rPr>
        <w:t xml:space="preserve">a diferenças de </w:t>
      </w:r>
      <w:r w:rsidR="00EE5D91" w:rsidRPr="005B0BB2">
        <w:rPr>
          <w:rFonts w:ascii="Calibri Light" w:hAnsi="Calibri Light" w:cs="Calibri Light"/>
          <w:color w:val="000000"/>
        </w:rPr>
        <w:t>Proventos</w:t>
      </w:r>
      <w:r w:rsidRPr="005B0BB2">
        <w:rPr>
          <w:rFonts w:ascii="Calibri Light" w:hAnsi="Calibri Light" w:cs="Calibri Light"/>
          <w:color w:val="000000"/>
        </w:rPr>
        <w:t xml:space="preserve"> e Pensões de Juízes </w:t>
      </w:r>
      <w:r w:rsidR="00EE5D91" w:rsidRPr="005B0BB2">
        <w:rPr>
          <w:rFonts w:ascii="Calibri Light" w:hAnsi="Calibri Light" w:cs="Calibri Light"/>
          <w:color w:val="000000"/>
        </w:rPr>
        <w:t>Classistas</w:t>
      </w:r>
      <w:r w:rsidR="00064183" w:rsidRPr="005B0BB2">
        <w:rPr>
          <w:rFonts w:ascii="Calibri Light" w:hAnsi="Calibri Light" w:cs="Calibri Light"/>
          <w:color w:val="000000"/>
        </w:rPr>
        <w:t xml:space="preserve"> como passivo contingente, d</w:t>
      </w:r>
      <w:r w:rsidR="007A66DD" w:rsidRPr="005B0BB2">
        <w:rPr>
          <w:rFonts w:ascii="Calibri Light" w:hAnsi="Calibri Light" w:cs="Calibri Light"/>
          <w:color w:val="000000"/>
        </w:rPr>
        <w:t>iscriminado</w:t>
      </w:r>
      <w:r w:rsidR="00064183" w:rsidRPr="005B0BB2">
        <w:rPr>
          <w:rFonts w:ascii="Calibri Light" w:hAnsi="Calibri Light" w:cs="Calibri Light"/>
          <w:color w:val="000000"/>
        </w:rPr>
        <w:t>s</w:t>
      </w:r>
      <w:r w:rsidR="007A66DD" w:rsidRPr="005B0BB2">
        <w:rPr>
          <w:rFonts w:ascii="Calibri Light" w:hAnsi="Calibri Light" w:cs="Calibri Light"/>
          <w:color w:val="000000"/>
        </w:rPr>
        <w:t xml:space="preserve"> a seguir:</w:t>
      </w:r>
    </w:p>
    <w:p w14:paraId="00CE596F" w14:textId="77777777" w:rsidR="00C92338" w:rsidRPr="005B0BB2" w:rsidRDefault="00C92338" w:rsidP="00A13F4E">
      <w:pPr>
        <w:ind w:firstLine="1701"/>
        <w:jc w:val="both"/>
        <w:rPr>
          <w:rFonts w:ascii="Calibri Light" w:hAnsi="Calibri Light" w:cs="Calibri Light"/>
          <w:color w:val="000000"/>
        </w:rPr>
      </w:pPr>
    </w:p>
    <w:tbl>
      <w:tblPr>
        <w:tblW w:w="9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380"/>
        <w:gridCol w:w="1620"/>
        <w:gridCol w:w="880"/>
      </w:tblGrid>
      <w:tr w:rsidR="005B06AA" w:rsidRPr="005B0BB2" w14:paraId="55E12D9C" w14:textId="77777777" w:rsidTr="005B06AA">
        <w:trPr>
          <w:trHeight w:val="255"/>
        </w:trPr>
        <w:tc>
          <w:tcPr>
            <w:tcW w:w="98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67662D35" w14:textId="4BC9390D" w:rsidR="005B06AA" w:rsidRPr="005B0BB2" w:rsidRDefault="005B06AA" w:rsidP="0044141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3</w:t>
            </w:r>
            <w:r w:rsidR="000A3D48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8</w:t>
            </w:r>
            <w:r w:rsidRPr="005B0BB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PASSIVOS CONTINGENTES - PASSIVOS TRABALHISTAS - EM R$ 1,00</w:t>
            </w:r>
          </w:p>
        </w:tc>
      </w:tr>
      <w:tr w:rsidR="005B06AA" w:rsidRPr="005B0BB2" w14:paraId="40573057" w14:textId="77777777" w:rsidTr="005B06A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A9F8DF8" w14:textId="77777777" w:rsidR="005B06AA" w:rsidRPr="005B0BB2" w:rsidRDefault="005B06AA" w:rsidP="005B06A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Passivo Trabalhista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1623D6" w14:textId="034C994E" w:rsidR="005B06AA" w:rsidRPr="005B0BB2" w:rsidRDefault="005B06AA" w:rsidP="005B06A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</w:t>
            </w:r>
            <w:r w:rsidR="00DD2699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6979D1" w14:textId="5A26F404" w:rsidR="005B06AA" w:rsidRPr="005B0BB2" w:rsidRDefault="005B06AA" w:rsidP="005B06A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</w:t>
            </w:r>
            <w:r w:rsidR="00DD2699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B734627" w14:textId="77777777" w:rsidR="005B06AA" w:rsidRPr="005B0BB2" w:rsidRDefault="005B06AA" w:rsidP="005B06A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5B06AA" w:rsidRPr="005B0BB2" w14:paraId="2074A8F0" w14:textId="77777777" w:rsidTr="005B06A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4833F" w14:textId="77777777" w:rsidR="005B06AA" w:rsidRPr="005B0BB2" w:rsidRDefault="005B06AA" w:rsidP="005B06A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Dif. Proventos/Pensões - Classistas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BEF49" w14:textId="3E10112E" w:rsidR="005B06AA" w:rsidRPr="005B0BB2" w:rsidRDefault="005B06AA" w:rsidP="005B06A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</w:t>
            </w:r>
            <w:r w:rsidR="00DD2699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="00DD2699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182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,</w:t>
            </w:r>
            <w:r w:rsidR="00DD2699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B6D7" w14:textId="32C664D8" w:rsidR="005B06AA" w:rsidRPr="005B0BB2" w:rsidRDefault="00DD2699" w:rsidP="005B06A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11.314,71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DF81F" w14:textId="485F1113" w:rsidR="005B06AA" w:rsidRPr="005B0BB2" w:rsidRDefault="00DD2699" w:rsidP="005B06AA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7,67</w:t>
            </w:r>
            <w:r w:rsidR="005B06AA" w:rsidRPr="005B0BB2">
              <w:rPr>
                <w:rFonts w:ascii="Calibri Light" w:hAnsi="Calibri Light" w:cs="Calibri Light"/>
                <w:kern w:val="0"/>
                <w:sz w:val="20"/>
                <w:szCs w:val="20"/>
              </w:rPr>
              <w:t>%</w:t>
            </w:r>
          </w:p>
        </w:tc>
      </w:tr>
      <w:tr w:rsidR="005B06AA" w:rsidRPr="005B0BB2" w14:paraId="17E36A18" w14:textId="77777777" w:rsidTr="005B06A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681CA57" w14:textId="77777777" w:rsidR="005B06AA" w:rsidRPr="005B0BB2" w:rsidRDefault="005B06AA" w:rsidP="005B06A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C3C4C90" w14:textId="4D474F6A" w:rsidR="005B06AA" w:rsidRPr="005B0BB2" w:rsidRDefault="005B06AA" w:rsidP="005B06A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</w:t>
            </w:r>
            <w:r w:rsidR="00DD2699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</w:t>
            </w:r>
            <w:r w:rsidR="00DD2699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182</w:t>
            </w: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,</w:t>
            </w:r>
            <w:r w:rsidR="00DD2699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08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0520BCD" w14:textId="00177A41" w:rsidR="005B06AA" w:rsidRPr="005B0BB2" w:rsidRDefault="00DD2699" w:rsidP="005B06A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11.314,71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9B8900" w14:textId="3ED2A9BC" w:rsidR="005B06AA" w:rsidRPr="005B0BB2" w:rsidRDefault="00DD2699" w:rsidP="005B06A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7,67</w:t>
            </w:r>
            <w:r w:rsidR="005B06AA"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%</w:t>
            </w:r>
          </w:p>
        </w:tc>
      </w:tr>
    </w:tbl>
    <w:p w14:paraId="4125D39F" w14:textId="32A5E519" w:rsidR="00504B05" w:rsidRPr="005B0BB2" w:rsidRDefault="007A66DD" w:rsidP="003A56EC">
      <w:pPr>
        <w:rPr>
          <w:rFonts w:ascii="Calibri Light" w:hAnsi="Calibri Light" w:cs="Calibri Light"/>
          <w:sz w:val="16"/>
          <w:szCs w:val="16"/>
        </w:rPr>
      </w:pPr>
      <w:r w:rsidRPr="005B0BB2">
        <w:rPr>
          <w:rFonts w:ascii="Calibri Light" w:hAnsi="Calibri Light" w:cs="Calibri Light"/>
          <w:sz w:val="16"/>
          <w:szCs w:val="16"/>
        </w:rPr>
        <w:t>Fonte: Siafi 20</w:t>
      </w:r>
      <w:r w:rsidR="00064183" w:rsidRPr="005B0BB2">
        <w:rPr>
          <w:rFonts w:ascii="Calibri Light" w:hAnsi="Calibri Light" w:cs="Calibri Light"/>
          <w:sz w:val="16"/>
          <w:szCs w:val="16"/>
        </w:rPr>
        <w:t>2</w:t>
      </w:r>
      <w:r w:rsidR="00DD2699" w:rsidRPr="005B0BB2">
        <w:rPr>
          <w:rFonts w:ascii="Calibri Light" w:hAnsi="Calibri Light" w:cs="Calibri Light"/>
          <w:sz w:val="16"/>
          <w:szCs w:val="16"/>
        </w:rPr>
        <w:t>3</w:t>
      </w:r>
      <w:r w:rsidRPr="005B0BB2">
        <w:rPr>
          <w:rFonts w:ascii="Calibri Light" w:hAnsi="Calibri Light" w:cs="Calibri Light"/>
          <w:sz w:val="16"/>
          <w:szCs w:val="16"/>
        </w:rPr>
        <w:t>/20</w:t>
      </w:r>
      <w:bookmarkStart w:id="39" w:name="_Hlk35881704"/>
      <w:bookmarkStart w:id="40" w:name="_Hlk35879371"/>
      <w:r w:rsidR="005B06AA" w:rsidRPr="005B0BB2">
        <w:rPr>
          <w:rFonts w:ascii="Calibri Light" w:hAnsi="Calibri Light" w:cs="Calibri Light"/>
          <w:sz w:val="16"/>
          <w:szCs w:val="16"/>
        </w:rPr>
        <w:t>2</w:t>
      </w:r>
      <w:r w:rsidR="00DD2699" w:rsidRPr="005B0BB2">
        <w:rPr>
          <w:rFonts w:ascii="Calibri Light" w:hAnsi="Calibri Light" w:cs="Calibri Light"/>
          <w:sz w:val="16"/>
          <w:szCs w:val="16"/>
        </w:rPr>
        <w:t>2</w:t>
      </w:r>
    </w:p>
    <w:p w14:paraId="340E66CC" w14:textId="4B034370" w:rsidR="00365669" w:rsidRPr="005B0BB2" w:rsidRDefault="00365669" w:rsidP="003A56EC">
      <w:pPr>
        <w:rPr>
          <w:rFonts w:asciiTheme="majorHAnsi" w:hAnsiTheme="majorHAnsi" w:cstheme="majorHAnsi"/>
        </w:rPr>
      </w:pPr>
    </w:p>
    <w:p w14:paraId="00FC74BA" w14:textId="074676B6" w:rsidR="00F36013" w:rsidRPr="005B0BB2" w:rsidRDefault="00F36013" w:rsidP="00F36013">
      <w:pPr>
        <w:ind w:firstLine="1701"/>
        <w:jc w:val="both"/>
        <w:rPr>
          <w:rFonts w:asciiTheme="majorHAnsi" w:hAnsiTheme="majorHAnsi" w:cstheme="majorHAnsi"/>
        </w:rPr>
        <w:sectPr w:rsidR="00F36013" w:rsidRPr="005B0BB2" w:rsidSect="00106856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06" w:h="16838"/>
          <w:pgMar w:top="1134" w:right="1134" w:bottom="1134" w:left="1080" w:header="709" w:footer="709" w:gutter="0"/>
          <w:cols w:space="720"/>
          <w:docGrid w:linePitch="360"/>
        </w:sectPr>
      </w:pPr>
      <w:r w:rsidRPr="005B0BB2">
        <w:rPr>
          <w:rFonts w:asciiTheme="majorHAnsi" w:hAnsiTheme="majorHAnsi" w:cstheme="majorHAnsi"/>
        </w:rPr>
        <w:t xml:space="preserve">  </w:t>
      </w:r>
    </w:p>
    <w:p w14:paraId="6381A17E" w14:textId="77777777" w:rsidR="000A3D48" w:rsidRDefault="000A3D48" w:rsidP="00016F05">
      <w:pPr>
        <w:rPr>
          <w:rStyle w:val="Ttulo1Char"/>
          <w:b w:val="0"/>
          <w:bCs w:val="0"/>
          <w:szCs w:val="22"/>
        </w:rPr>
      </w:pPr>
      <w:bookmarkStart w:id="41" w:name="_Toc160900539"/>
      <w:bookmarkEnd w:id="39"/>
      <w:bookmarkEnd w:id="40"/>
    </w:p>
    <w:p w14:paraId="21D7B0C4" w14:textId="77777777" w:rsidR="000A3D48" w:rsidRDefault="000A3D48" w:rsidP="00016F05">
      <w:pPr>
        <w:rPr>
          <w:rStyle w:val="Ttulo1Char"/>
          <w:b w:val="0"/>
          <w:bCs w:val="0"/>
          <w:szCs w:val="22"/>
        </w:rPr>
      </w:pPr>
    </w:p>
    <w:p w14:paraId="5A05409F" w14:textId="77777777" w:rsidR="000A3D48" w:rsidRDefault="000A3D48" w:rsidP="00016F05">
      <w:pPr>
        <w:rPr>
          <w:rStyle w:val="Ttulo1Char"/>
          <w:b w:val="0"/>
          <w:bCs w:val="0"/>
          <w:szCs w:val="22"/>
        </w:rPr>
      </w:pPr>
    </w:p>
    <w:p w14:paraId="36A98872" w14:textId="77777777" w:rsidR="000A3D48" w:rsidRDefault="000A3D48" w:rsidP="00016F05">
      <w:pPr>
        <w:rPr>
          <w:rStyle w:val="Ttulo1Char"/>
          <w:b w:val="0"/>
          <w:bCs w:val="0"/>
          <w:szCs w:val="22"/>
        </w:rPr>
      </w:pPr>
    </w:p>
    <w:p w14:paraId="73D46032" w14:textId="77777777" w:rsidR="000A3D48" w:rsidRDefault="000A3D48" w:rsidP="00016F05">
      <w:pPr>
        <w:rPr>
          <w:rStyle w:val="Ttulo1Char"/>
          <w:b w:val="0"/>
          <w:bCs w:val="0"/>
          <w:szCs w:val="22"/>
        </w:rPr>
      </w:pPr>
    </w:p>
    <w:p w14:paraId="56A127C2" w14:textId="77777777" w:rsidR="000A3D48" w:rsidRDefault="000A3D48" w:rsidP="00016F05">
      <w:pPr>
        <w:rPr>
          <w:rStyle w:val="Ttulo1Char"/>
          <w:b w:val="0"/>
          <w:bCs w:val="0"/>
          <w:szCs w:val="22"/>
        </w:rPr>
      </w:pPr>
    </w:p>
    <w:p w14:paraId="4D7144C6" w14:textId="77777777" w:rsidR="000A3D48" w:rsidRDefault="000A3D48" w:rsidP="00016F05">
      <w:pPr>
        <w:rPr>
          <w:rStyle w:val="Ttulo1Char"/>
          <w:b w:val="0"/>
          <w:bCs w:val="0"/>
          <w:szCs w:val="22"/>
        </w:rPr>
      </w:pPr>
    </w:p>
    <w:p w14:paraId="057772F6" w14:textId="7F7F306A" w:rsidR="00DE4278" w:rsidRPr="000A3D48" w:rsidRDefault="007A66DD" w:rsidP="000A3D48">
      <w:pPr>
        <w:pStyle w:val="Ttulo1"/>
        <w:jc w:val="center"/>
        <w:rPr>
          <w:rStyle w:val="Ttulo1Char"/>
          <w:b/>
          <w:bCs/>
          <w:sz w:val="48"/>
          <w:szCs w:val="48"/>
        </w:rPr>
      </w:pPr>
      <w:r w:rsidRPr="000A3D48">
        <w:rPr>
          <w:rStyle w:val="Ttulo1Char"/>
          <w:b/>
          <w:bCs/>
          <w:sz w:val="48"/>
          <w:szCs w:val="48"/>
        </w:rPr>
        <w:t>ANEXO 1 – Demonstrações Contábeis – SIAFI</w:t>
      </w:r>
      <w:bookmarkEnd w:id="41"/>
    </w:p>
    <w:p w14:paraId="381F8B85" w14:textId="77777777" w:rsidR="000A3D48" w:rsidRPr="000A3D48" w:rsidRDefault="000A3D48" w:rsidP="000A3D48"/>
    <w:p w14:paraId="7412F877" w14:textId="0D6839EC" w:rsidR="008409AC" w:rsidRPr="005B0BB2" w:rsidRDefault="008409AC" w:rsidP="008409AC"/>
    <w:p w14:paraId="00D18876" w14:textId="77777777" w:rsidR="0034240A" w:rsidRPr="005B0BB2" w:rsidRDefault="008409AC" w:rsidP="0034240A">
      <w:pPr>
        <w:rPr>
          <w:color w:val="000000"/>
          <w:kern w:val="0"/>
          <w:sz w:val="12"/>
          <w:szCs w:val="12"/>
        </w:rPr>
      </w:pPr>
      <w:r w:rsidRPr="005B0BB2">
        <w:rPr>
          <w:color w:val="000000"/>
          <w:kern w:val="0"/>
          <w:sz w:val="12"/>
          <w:szCs w:val="12"/>
        </w:rPr>
        <w:br w:type="page"/>
      </w:r>
    </w:p>
    <w:p w14:paraId="2950884F" w14:textId="5694AA97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39771AEB" wp14:editId="16C4DDE8">
            <wp:extent cx="8504664" cy="6010111"/>
            <wp:effectExtent l="0" t="0" r="0" b="0"/>
            <wp:docPr id="9390929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734" cy="60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011A" w14:textId="3B82EE4A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564DE3D3" wp14:editId="46983D64">
            <wp:extent cx="8534400" cy="6031125"/>
            <wp:effectExtent l="0" t="0" r="0" b="8255"/>
            <wp:docPr id="5524651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850" cy="60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8544" w14:textId="3EE62931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41DC651B" wp14:editId="556E2670">
            <wp:extent cx="8521005" cy="6021659"/>
            <wp:effectExtent l="0" t="0" r="0" b="0"/>
            <wp:docPr id="64343318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296" cy="60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0A15" w14:textId="327A329D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170465E0" wp14:editId="1D71A7C5">
            <wp:extent cx="8545331" cy="6038850"/>
            <wp:effectExtent l="0" t="0" r="8255" b="0"/>
            <wp:docPr id="15077991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183" cy="604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B3F4" w14:textId="51108BD6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0C84B74D" wp14:editId="085DBE3D">
            <wp:extent cx="8548478" cy="5991225"/>
            <wp:effectExtent l="0" t="0" r="5080" b="0"/>
            <wp:docPr id="103999366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095" cy="599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A367" w14:textId="353F3CE5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458EE031" wp14:editId="34FAF0DB">
            <wp:extent cx="8534400" cy="6031125"/>
            <wp:effectExtent l="0" t="0" r="0" b="8255"/>
            <wp:docPr id="207308155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190" cy="603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4F4C" w14:textId="39491194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6FB6FF12" wp14:editId="09796E6B">
            <wp:extent cx="8545331" cy="6038850"/>
            <wp:effectExtent l="0" t="0" r="8255" b="0"/>
            <wp:docPr id="115179456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074" cy="604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EADD" w14:textId="0DDD7C10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4B9F3C16" wp14:editId="4CE9A487">
            <wp:extent cx="8531852" cy="6029325"/>
            <wp:effectExtent l="0" t="0" r="3175" b="0"/>
            <wp:docPr id="113473838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503" cy="60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D748" w14:textId="3C7333AD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477791A2" wp14:editId="7D3E2210">
            <wp:extent cx="8531852" cy="6029325"/>
            <wp:effectExtent l="0" t="0" r="3175" b="0"/>
            <wp:docPr id="98637892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842" cy="60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121D2" w14:textId="42AA0812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08EC5121" wp14:editId="3D59BFE4">
            <wp:extent cx="8531852" cy="6029325"/>
            <wp:effectExtent l="0" t="0" r="3175" b="0"/>
            <wp:docPr id="57221502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054" cy="60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30CD" w14:textId="7E9BD7C8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01732099" wp14:editId="1577B30A">
            <wp:extent cx="8531852" cy="6029325"/>
            <wp:effectExtent l="0" t="0" r="3175" b="0"/>
            <wp:docPr id="174256550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081" cy="60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7178" w14:textId="5005E380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232AFB0A" wp14:editId="67DAC8F0">
            <wp:extent cx="8531852" cy="6029325"/>
            <wp:effectExtent l="0" t="0" r="3175" b="0"/>
            <wp:docPr id="2423949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629" cy="603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8566" w14:textId="541EB6E6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7A55230C" wp14:editId="2753FBC9">
            <wp:extent cx="8531852" cy="6029325"/>
            <wp:effectExtent l="0" t="0" r="3175" b="0"/>
            <wp:docPr id="126381248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719" cy="603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DFB7" w14:textId="4756E230" w:rsidR="009D5471" w:rsidRPr="009D5471" w:rsidRDefault="009D5471" w:rsidP="009D5471">
      <w:pPr>
        <w:suppressAutoHyphens w:val="0"/>
        <w:spacing w:before="100" w:beforeAutospacing="1" w:after="100" w:afterAutospacing="1"/>
        <w:rPr>
          <w:kern w:val="0"/>
        </w:rPr>
      </w:pPr>
      <w:r w:rsidRPr="009D5471">
        <w:rPr>
          <w:noProof/>
          <w:kern w:val="0"/>
        </w:rPr>
        <w:drawing>
          <wp:inline distT="0" distB="0" distL="0" distR="0" wp14:anchorId="364C4F88" wp14:editId="43AEE0A5">
            <wp:extent cx="8531852" cy="6029325"/>
            <wp:effectExtent l="0" t="0" r="3175" b="0"/>
            <wp:docPr id="209128725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772" cy="60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86C77" w14:textId="72C603CB" w:rsidR="009E1217" w:rsidRPr="005B0BB2" w:rsidRDefault="009E1217">
      <w:pPr>
        <w:suppressAutoHyphens w:val="0"/>
        <w:sectPr w:rsidR="009E1217" w:rsidRPr="005B0BB2" w:rsidSect="00106856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6838" w:h="11906" w:orient="landscape"/>
          <w:pgMar w:top="1077" w:right="1134" w:bottom="1134" w:left="1134" w:header="709" w:footer="709" w:gutter="0"/>
          <w:cols w:space="720"/>
          <w:docGrid w:linePitch="360"/>
        </w:sectPr>
      </w:pPr>
    </w:p>
    <w:p w14:paraId="0DA5D042" w14:textId="449E40D3" w:rsidR="001F7EA0" w:rsidRPr="005B0BB2" w:rsidRDefault="001F7EA0" w:rsidP="001F7EA0">
      <w:pPr>
        <w:pStyle w:val="Ttulo1"/>
        <w:rPr>
          <w:rStyle w:val="Ttulo1Char"/>
          <w:b/>
          <w:bCs/>
          <w:szCs w:val="22"/>
        </w:rPr>
      </w:pPr>
      <w:bookmarkStart w:id="42" w:name="_Toc160900540"/>
      <w:r w:rsidRPr="005B0BB2">
        <w:rPr>
          <w:rStyle w:val="Ttulo1Char"/>
          <w:b/>
          <w:bCs/>
          <w:szCs w:val="22"/>
        </w:rPr>
        <w:t>ANEXO 2 – Softwares produzidos internamente</w:t>
      </w:r>
      <w:bookmarkEnd w:id="42"/>
    </w:p>
    <w:p w14:paraId="06057E84" w14:textId="1BD336A4" w:rsidR="001F7EA0" w:rsidRPr="005B0BB2" w:rsidRDefault="001F7EA0" w:rsidP="001F7EA0"/>
    <w:tbl>
      <w:tblPr>
        <w:tblW w:w="9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0"/>
        <w:gridCol w:w="2630"/>
      </w:tblGrid>
      <w:tr w:rsidR="001F7EA0" w:rsidRPr="005B0BB2" w14:paraId="3F5A2454" w14:textId="77777777" w:rsidTr="003B1B3F">
        <w:trPr>
          <w:trHeight w:val="255"/>
        </w:trPr>
        <w:tc>
          <w:tcPr>
            <w:tcW w:w="6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6BDC6" w:fill="4472C4" w:themeFill="accent1"/>
            <w:noWrap/>
            <w:vAlign w:val="center"/>
            <w:hideMark/>
          </w:tcPr>
          <w:p w14:paraId="5EB62E36" w14:textId="77777777" w:rsidR="001F7EA0" w:rsidRPr="005B0BB2" w:rsidRDefault="001F7EA0" w:rsidP="001F7EA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Sistema</w:t>
            </w:r>
          </w:p>
        </w:tc>
        <w:tc>
          <w:tcPr>
            <w:tcW w:w="2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6BDC6" w:fill="4472C4" w:themeFill="accent1"/>
            <w:vAlign w:val="center"/>
            <w:hideMark/>
          </w:tcPr>
          <w:p w14:paraId="0E17BA7E" w14:textId="77777777" w:rsidR="001F7EA0" w:rsidRPr="005B0BB2" w:rsidRDefault="001F7EA0" w:rsidP="001F7EA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</w:tr>
      <w:tr w:rsidR="001F7EA0" w:rsidRPr="005B0BB2" w14:paraId="5AB9C7F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78F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Acervo Eletrônico 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PJe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7C6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Permite o envio e gerenciamento de mídias, relacionadas a processos do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PJe</w:t>
            </w:r>
            <w:proofErr w:type="spellEnd"/>
          </w:p>
        </w:tc>
      </w:tr>
      <w:tr w:rsidR="001F7EA0" w:rsidRPr="005B0BB2" w14:paraId="746B027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58F2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AD1 - Assinatura Digital de Documentos (1º Grau)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011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Sistema de Assinatura de Documentos relacionados ao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1ª Grau</w:t>
            </w:r>
            <w:proofErr w:type="gramEnd"/>
          </w:p>
        </w:tc>
      </w:tr>
      <w:tr w:rsidR="001F7EA0" w:rsidRPr="005B0BB2" w14:paraId="5A6A664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F49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AD2 - Assinatura Digital de Documentos (Presidência)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F87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Assinatura de Documentos relacionados à Presidência</w:t>
            </w:r>
          </w:p>
        </w:tc>
      </w:tr>
      <w:tr w:rsidR="001F7EA0" w:rsidRPr="005B0BB2" w14:paraId="0A0FEDD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1C6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Administração de Contas de E-Mail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1DA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o cadastro e exclusão de contas de e-mails corporativos</w:t>
            </w:r>
          </w:p>
        </w:tc>
      </w:tr>
      <w:tr w:rsidR="001F7EA0" w:rsidRPr="005B0BB2" w14:paraId="617F213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CD8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Salas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D8D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gerenciamento de uso das salas do TRT2</w:t>
            </w:r>
          </w:p>
        </w:tc>
      </w:tr>
      <w:tr w:rsidR="001F7EA0" w:rsidRPr="005B0BB2" w14:paraId="26BD86B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757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Salas de Audiência Virtual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A722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gerenciamento de uso das salas do TRT2 voltadas para a realização de audiência virtual</w:t>
            </w:r>
          </w:p>
        </w:tc>
      </w:tr>
      <w:tr w:rsidR="001F7EA0" w:rsidRPr="005B0BB2" w14:paraId="38A498B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D94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Salas de Vídeo Conferência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0E2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gerenciamento de uso das salas do TRT2 voltadas para a realização de vídeo conferências</w:t>
            </w:r>
          </w:p>
        </w:tc>
      </w:tr>
      <w:tr w:rsidR="001F7EA0" w:rsidRPr="005B0BB2" w14:paraId="7E3303B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F80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Transportes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0F6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Solicitação de transporte e gerenciamento da frota de veículos do TRT2</w:t>
            </w:r>
          </w:p>
        </w:tc>
      </w:tr>
      <w:tr w:rsidR="001F7EA0" w:rsidRPr="005B0BB2" w14:paraId="2599D8B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8C9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Agendamento de Troca de Notebooks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8CD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gerenciamento de disponibilidade de horários para realizar a troca de notebooks do TRT2</w:t>
            </w:r>
          </w:p>
        </w:tc>
      </w:tr>
      <w:tr w:rsidR="001F7EA0" w:rsidRPr="005B0BB2" w14:paraId="252D47F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B33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Alteração de Dados Pessoais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FAD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alterar o número do telefone celular e e-mail pessoal no cadastro do SIGEP</w:t>
            </w:r>
          </w:p>
        </w:tc>
      </w:tr>
      <w:tr w:rsidR="001F7EA0" w:rsidRPr="005B0BB2" w14:paraId="4FF9792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D9D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ARQGER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FF8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Gerenciamento do Arquivo Geral</w:t>
            </w:r>
          </w:p>
        </w:tc>
      </w:tr>
      <w:tr w:rsidR="001F7EA0" w:rsidRPr="005B0BB2" w14:paraId="5C7A294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370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ARQGER Web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90D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e solicitação de desarquivamento de processos arquivados</w:t>
            </w:r>
          </w:p>
        </w:tc>
      </w:tr>
      <w:tr w:rsidR="001F7EA0" w:rsidRPr="005B0BB2" w14:paraId="162F5C0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345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Arquivo Geral - Formulário de Solicitação de Cópias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688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solicitação de cópias de processos arquivados</w:t>
            </w:r>
          </w:p>
        </w:tc>
      </w:tr>
      <w:tr w:rsidR="001F7EA0" w:rsidRPr="005B0BB2" w14:paraId="64CDC41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A04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1E1E1E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1E1E1E"/>
                <w:kern w:val="0"/>
                <w:sz w:val="20"/>
                <w:szCs w:val="20"/>
              </w:rPr>
              <w:t xml:space="preserve">Atendimento 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1E1E1E"/>
                <w:kern w:val="0"/>
                <w:sz w:val="20"/>
                <w:szCs w:val="20"/>
              </w:rPr>
              <w:t>PJe</w:t>
            </w:r>
            <w:proofErr w:type="spellEnd"/>
            <w:r w:rsidRPr="005B0BB2">
              <w:rPr>
                <w:rFonts w:ascii="Calibri Light" w:hAnsi="Calibri Light" w:cs="Calibri Light"/>
                <w:b/>
                <w:bCs/>
                <w:color w:val="1E1E1E"/>
                <w:kern w:val="0"/>
                <w:sz w:val="20"/>
                <w:szCs w:val="20"/>
              </w:rPr>
              <w:t xml:space="preserve">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C4C7" w14:textId="16CBD07B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1E1E1E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1E1E1E"/>
                <w:kern w:val="0"/>
                <w:sz w:val="20"/>
                <w:szCs w:val="20"/>
              </w:rPr>
              <w:t xml:space="preserve">Permite consultar chamados técnicos </w:t>
            </w:r>
            <w:r w:rsidR="001371D3" w:rsidRPr="005B0BB2">
              <w:rPr>
                <w:rFonts w:ascii="Calibri Light" w:hAnsi="Calibri Light" w:cs="Calibri Light"/>
                <w:color w:val="1E1E1E"/>
                <w:kern w:val="0"/>
                <w:sz w:val="20"/>
                <w:szCs w:val="20"/>
              </w:rPr>
              <w:t>antigos registrados na base do S</w:t>
            </w:r>
            <w:r w:rsidRPr="005B0BB2">
              <w:rPr>
                <w:rFonts w:ascii="Calibri Light" w:hAnsi="Calibri Light" w:cs="Calibri Light"/>
                <w:color w:val="1E1E1E"/>
                <w:kern w:val="0"/>
                <w:sz w:val="20"/>
                <w:szCs w:val="20"/>
              </w:rPr>
              <w:t xml:space="preserve">istema </w:t>
            </w:r>
            <w:proofErr w:type="spellStart"/>
            <w:r w:rsidRPr="005B0BB2">
              <w:rPr>
                <w:rFonts w:ascii="Calibri Light" w:hAnsi="Calibri Light" w:cs="Calibri Light"/>
                <w:color w:val="1E1E1E"/>
                <w:kern w:val="0"/>
                <w:sz w:val="20"/>
                <w:szCs w:val="20"/>
              </w:rPr>
              <w:t>Ocomon</w:t>
            </w:r>
            <w:proofErr w:type="spellEnd"/>
          </w:p>
        </w:tc>
      </w:tr>
      <w:tr w:rsidR="001F7EA0" w:rsidRPr="005B0BB2" w14:paraId="27D6006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3A6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Atermação Online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EE7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 online de Atermação</w:t>
            </w:r>
          </w:p>
        </w:tc>
      </w:tr>
      <w:tr w:rsidR="001F7EA0" w:rsidRPr="005B0BB2" w14:paraId="0362D1C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547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Ativação Autenticação 2 Fatores VPN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AD7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Ativação do 2º fator para conexão da VPN por meio do Google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Authenticator</w:t>
            </w:r>
            <w:proofErr w:type="spellEnd"/>
          </w:p>
        </w:tc>
      </w:tr>
      <w:tr w:rsidR="001F7EA0" w:rsidRPr="005B0BB2" w14:paraId="0D923B7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6CF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Autenticação - Alteração de Senhas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B16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Permite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criar nova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senha para contas corporativas (pessoais e setoriais) por meio da validação da senha atual</w:t>
            </w:r>
          </w:p>
        </w:tc>
      </w:tr>
      <w:tr w:rsidR="001F7EA0" w:rsidRPr="005B0BB2" w14:paraId="06793D2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8206" w14:textId="374D01ED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Autenticação - </w:t>
            </w:r>
            <w:r w:rsidR="00815EF7"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E-mails</w:t>
            </w: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Setoriais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8FDB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Permite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criar nova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senha para contas setoriais pelo respectivo gestor da unidade ou seu substituto</w:t>
            </w:r>
          </w:p>
        </w:tc>
      </w:tr>
      <w:tr w:rsidR="001F7EA0" w:rsidRPr="005B0BB2" w14:paraId="20A9A8F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D07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Autenticação - Redefinição de Senhas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5FA2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Permite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criar nova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senha para contas pessoais corporativas por meio de validação de dados pessoais e envio de token para o e-mail pessoal</w:t>
            </w:r>
          </w:p>
        </w:tc>
      </w:tr>
      <w:tr w:rsidR="001F7EA0" w:rsidRPr="005B0BB2" w14:paraId="1F20A44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C5E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Autorização de Sistemas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B43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acessos a determinados sistemas utilizado pela Coordenadoria de Sistemas de TIC</w:t>
            </w:r>
          </w:p>
        </w:tc>
      </w:tr>
      <w:tr w:rsidR="001F7EA0" w:rsidRPr="005B0BB2" w14:paraId="4C92332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0D2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Balcão Virtual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871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fila de atendimento virtual utilizado em conjunto com o Zoom</w:t>
            </w:r>
          </w:p>
        </w:tc>
      </w:tr>
      <w:tr w:rsidR="001F7EA0" w:rsidRPr="005B0BB2" w14:paraId="6F65C93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22F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Basis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935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Repositório de normas do Tribunal</w:t>
            </w:r>
          </w:p>
        </w:tc>
      </w:tr>
      <w:tr w:rsidR="001F7EA0" w:rsidRPr="005B0BB2" w14:paraId="681631E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482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Batch Atualização LDAP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1A51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Rotina batch para atualização de dados do LDAP</w:t>
            </w:r>
          </w:p>
        </w:tc>
      </w:tr>
      <w:tr w:rsidR="001F7EA0" w:rsidRPr="005B0BB2" w14:paraId="5A54FA4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262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Batch CNDTG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132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Rotina batch para envio de dados ao BNDT (TST)</w:t>
            </w:r>
          </w:p>
        </w:tc>
      </w:tr>
      <w:tr w:rsidR="001F7EA0" w:rsidRPr="005B0BB2" w14:paraId="64A93B2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855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Batch CNDTRFB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150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Rotina batch para envio de dados ao BNDT (TST)</w:t>
            </w:r>
          </w:p>
        </w:tc>
      </w:tr>
      <w:tr w:rsidR="001F7EA0" w:rsidRPr="005B0BB2" w14:paraId="52DCD24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2FC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Benefícios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880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gerenciamento de benefícios</w:t>
            </w:r>
          </w:p>
        </w:tc>
      </w:tr>
      <w:tr w:rsidR="001F7EA0" w:rsidRPr="005B0BB2" w14:paraId="36DB83C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AD6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Biblioteca - Acesso 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ProView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76E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Redirecionamento para sistema externo de Biblioteca -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ProView</w:t>
            </w:r>
            <w:proofErr w:type="spellEnd"/>
          </w:p>
        </w:tc>
      </w:tr>
      <w:tr w:rsidR="001F7EA0" w:rsidRPr="005B0BB2" w14:paraId="391AA03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6F8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Biblioteca - Acesso Revista dos Tribunais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1A8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Redirecionamento para sistema externo de Biblioteca - Revista dos Tribunais</w:t>
            </w:r>
          </w:p>
        </w:tc>
      </w:tr>
      <w:tr w:rsidR="001F7EA0" w:rsidRPr="005B0BB2" w14:paraId="09AFD76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182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Biblioteca - Acesso Saraiva Digital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81C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Redirecionamento para sistema externo de Biblioteca - Saraiva Digital</w:t>
            </w:r>
          </w:p>
        </w:tc>
      </w:tr>
      <w:tr w:rsidR="001F7EA0" w:rsidRPr="005B0BB2" w14:paraId="01B1584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61C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Cadastro Eletrônico de Peritos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2DE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cadastro de peritos para o sistema SPHP</w:t>
            </w:r>
          </w:p>
        </w:tc>
      </w:tr>
      <w:tr w:rsidR="001F7EA0" w:rsidRPr="005B0BB2" w14:paraId="77E1B52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6A3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Cadastro Unificado de Serviços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F36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Cadastro unificado para determinados serviços utilizado pelo público externo</w:t>
            </w:r>
          </w:p>
        </w:tc>
      </w:tr>
      <w:tr w:rsidR="001F7EA0" w:rsidRPr="005B0BB2" w14:paraId="2170D2C6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CA0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Captcha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556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Serviço de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captcha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utilizado pelos sistemas do TRT2</w:t>
            </w:r>
          </w:p>
        </w:tc>
      </w:tr>
      <w:tr w:rsidR="001F7EA0" w:rsidRPr="005B0BB2" w14:paraId="043436E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B4C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Central de Hastas Públicas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B8C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cadastro de licitantes</w:t>
            </w:r>
          </w:p>
        </w:tc>
      </w:tr>
      <w:tr w:rsidR="001F7EA0" w:rsidRPr="005B0BB2" w14:paraId="0AC8B8F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77E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Central de Mandados - Diligências de Oficiais de Justiça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1BB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diligências de Oficiais de Justiça</w:t>
            </w:r>
          </w:p>
        </w:tc>
      </w:tr>
      <w:tr w:rsidR="001F7EA0" w:rsidRPr="005B0BB2" w14:paraId="6A5FF10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A20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Certidão de Ações Trabalhistas Emitida pela UA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357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Emissão e validação de certidões de ações trabalhistas emitidas pela Unidade de Atendimento</w:t>
            </w:r>
          </w:p>
        </w:tc>
      </w:tr>
      <w:tr w:rsidR="001F7EA0" w:rsidRPr="005B0BB2" w14:paraId="3F510EB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128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Certidão Negativa de Débitos Trabalhistas - CNDTG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B59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devedores da BNDT (TST) referentes processos de 2º Grau</w:t>
            </w:r>
          </w:p>
        </w:tc>
      </w:tr>
      <w:tr w:rsidR="001F7EA0" w:rsidRPr="005B0BB2" w14:paraId="5A407C6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3AE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Certidão Negativa de Débitos Trabalhistas - CNDTRFB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A73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devedores da BNDT (TST) referentes processos de 1º Grau</w:t>
            </w:r>
          </w:p>
        </w:tc>
      </w:tr>
      <w:tr w:rsidR="001F7EA0" w:rsidRPr="005B0BB2" w14:paraId="3E1A201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E39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Certidão Online de Ações Trabalhistas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620E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Certidão Online de Ações Trabalhistas</w:t>
            </w:r>
          </w:p>
        </w:tc>
      </w:tr>
      <w:tr w:rsidR="001F7EA0" w:rsidRPr="005B0BB2" w14:paraId="47D18DC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76E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Classificados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BC7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anúncios de classificados</w:t>
            </w:r>
          </w:p>
        </w:tc>
      </w:tr>
      <w:tr w:rsidR="001F7EA0" w:rsidRPr="005B0BB2" w14:paraId="45561B1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CFE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Clipping Online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798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Clipping utilizado pela Secretaria de Comunicação Social</w:t>
            </w:r>
          </w:p>
        </w:tc>
      </w:tr>
      <w:tr w:rsidR="001F7EA0" w:rsidRPr="005B0BB2" w14:paraId="0AB0758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171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CLT Dinâmica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2C0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Pesquisa jurisprudencial</w:t>
            </w:r>
          </w:p>
        </w:tc>
      </w:tr>
      <w:tr w:rsidR="001F7EA0" w:rsidRPr="005B0BB2" w14:paraId="70B685B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1D4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Clube de Afinidades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071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anúncios para o Clube de Afinidades</w:t>
            </w:r>
          </w:p>
        </w:tc>
      </w:tr>
      <w:tr w:rsidR="001F7EA0" w:rsidRPr="005B0BB2" w14:paraId="170ED30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5D76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Competência Territorial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CE0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competência territorial</w:t>
            </w:r>
          </w:p>
        </w:tc>
      </w:tr>
      <w:tr w:rsidR="001F7EA0" w:rsidRPr="005B0BB2" w14:paraId="4B059B9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0C5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Conciliação (Solução de Disputas)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1F3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Conciliação (Solução de Disputas)</w:t>
            </w:r>
          </w:p>
        </w:tc>
      </w:tr>
      <w:tr w:rsidR="001F7EA0" w:rsidRPr="005B0BB2" w14:paraId="16978C3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460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Confecção de Crachás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4CC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para confecção de crachás</w:t>
            </w:r>
          </w:p>
        </w:tc>
      </w:tr>
      <w:tr w:rsidR="001F7EA0" w:rsidRPr="005B0BB2" w14:paraId="397AFC9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FC7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Boletim Informativo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482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do Boletim Informativo (antigo)</w:t>
            </w:r>
          </w:p>
        </w:tc>
      </w:tr>
      <w:tr w:rsidR="001F7EA0" w:rsidRPr="005B0BB2" w14:paraId="658CFFF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9AE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DOE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467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do Diário Oficial Eletrônico (antigo)</w:t>
            </w:r>
          </w:p>
        </w:tc>
      </w:tr>
      <w:tr w:rsidR="001F7EA0" w:rsidRPr="005B0BB2" w14:paraId="213BC96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994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DOE/SP Administrativo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C80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DOE/SP Administrativo (antigo)</w:t>
            </w:r>
          </w:p>
        </w:tc>
      </w:tr>
      <w:tr w:rsidR="001F7EA0" w:rsidRPr="005B0BB2" w14:paraId="0B86DD3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317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Imagens de Bens em Leilões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838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Imagens de Bens em Leilões</w:t>
            </w:r>
          </w:p>
        </w:tc>
      </w:tr>
      <w:tr w:rsidR="001F7EA0" w:rsidRPr="005B0BB2" w14:paraId="71C9B65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39C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Precatórios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673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Precatórios</w:t>
            </w:r>
          </w:p>
        </w:tc>
      </w:tr>
      <w:tr w:rsidR="001F7EA0" w:rsidRPr="005B0BB2" w14:paraId="3FCD599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713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Precatórios - Requisição de Pequeno Valor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DD3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Precatórios - Requisição de Pequeno Valor</w:t>
            </w:r>
          </w:p>
        </w:tc>
      </w:tr>
      <w:tr w:rsidR="001F7EA0" w:rsidRPr="005B0BB2" w14:paraId="33B6976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104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- 1ª Instância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81D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- 1ª Instância</w:t>
            </w:r>
          </w:p>
        </w:tc>
      </w:tr>
      <w:tr w:rsidR="001F7EA0" w:rsidRPr="005B0BB2" w14:paraId="3AFE3E3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68D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- 2ª Instância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AD1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- 2ª Instância</w:t>
            </w:r>
          </w:p>
        </w:tc>
      </w:tr>
      <w:tr w:rsidR="001F7EA0" w:rsidRPr="005B0BB2" w14:paraId="57F9A94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D5A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Acórdãos das Turmas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D29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Acórdãos das Turmas</w:t>
            </w:r>
          </w:p>
        </w:tc>
      </w:tr>
      <w:tr w:rsidR="001F7EA0" w:rsidRPr="005B0BB2" w14:paraId="2CE9FDB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C7C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Acórdãos em SDI/SDC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670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Acórdãos em SDI/SDC</w:t>
            </w:r>
          </w:p>
        </w:tc>
      </w:tr>
      <w:tr w:rsidR="001F7EA0" w:rsidRPr="005B0BB2" w14:paraId="4BB6F4E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44D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Atas/Sentenças/Despachos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295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Atas/Sentenças/Despachos</w:t>
            </w:r>
          </w:p>
        </w:tc>
      </w:tr>
      <w:tr w:rsidR="001F7EA0" w:rsidRPr="005B0BB2" w14:paraId="4F13FE1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226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Certidões de Oficiais de Justiça (Diligências)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618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Certidões de Oficiais de Justiça (Diligências)</w:t>
            </w:r>
          </w:p>
        </w:tc>
      </w:tr>
      <w:tr w:rsidR="001F7EA0" w:rsidRPr="005B0BB2" w14:paraId="181AC0D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B3A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Certidões de Oficiais de Justiça (Pesquisa)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19F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de pesquisa jurisprudencial para certidões de oficiais de justiça</w:t>
            </w:r>
          </w:p>
        </w:tc>
      </w:tr>
      <w:tr w:rsidR="001F7EA0" w:rsidRPr="005B0BB2" w14:paraId="5A52CD2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AC5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Códigos das Varas e Comarcas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299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Códigos das Varas e Comarcas</w:t>
            </w:r>
          </w:p>
        </w:tc>
      </w:tr>
      <w:tr w:rsidR="001F7EA0" w:rsidRPr="005B0BB2" w14:paraId="7EC7E25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A46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Consulta Processual - Corregedoria - Inteiro Teor das Decisões 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06BE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Corregedoria - Inteiro Teor das Decisões</w:t>
            </w:r>
          </w:p>
        </w:tc>
      </w:tr>
      <w:tr w:rsidR="001F7EA0" w:rsidRPr="005B0BB2" w14:paraId="6885A24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2B1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Corregedoria - Pedido de Providências (Expediente)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1B1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Corregedoria - Pedido de Providências (Expediente)</w:t>
            </w:r>
          </w:p>
        </w:tc>
      </w:tr>
      <w:tr w:rsidR="001F7EA0" w:rsidRPr="005B0BB2" w14:paraId="5AB4B12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D5A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Corregedoria - Reclamação Correcional (Correição Parcial)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9A0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Corregedoria - Reclamação Correcional (Correição Parcial)</w:t>
            </w:r>
          </w:p>
        </w:tc>
      </w:tr>
      <w:tr w:rsidR="001F7EA0" w:rsidRPr="005B0BB2" w14:paraId="5B0AA69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76D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Despachos da Vice-Presidência (Recurso de Revista)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129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Despachos da Vice-Presidência (Recurso de Revista)</w:t>
            </w:r>
          </w:p>
        </w:tc>
      </w:tr>
      <w:tr w:rsidR="001F7EA0" w:rsidRPr="005B0BB2" w14:paraId="7EF1694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BAD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Nomes das Partes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845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Nomes das Partes</w:t>
            </w:r>
          </w:p>
        </w:tc>
      </w:tr>
      <w:tr w:rsidR="001F7EA0" w:rsidRPr="005B0BB2" w14:paraId="76422B6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C66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Órgão Especial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CE9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Órgão Especial</w:t>
            </w:r>
          </w:p>
        </w:tc>
      </w:tr>
      <w:tr w:rsidR="001F7EA0" w:rsidRPr="005B0BB2" w14:paraId="225E3ED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34D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Relator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B98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Relator</w:t>
            </w:r>
          </w:p>
        </w:tc>
      </w:tr>
      <w:tr w:rsidR="001F7EA0" w:rsidRPr="005B0BB2" w14:paraId="7E7A63D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EE0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SAP1 Web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95E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web referente a processos físicos (SAP1)</w:t>
            </w:r>
          </w:p>
        </w:tc>
      </w:tr>
      <w:tr w:rsidR="001F7EA0" w:rsidRPr="005B0BB2" w14:paraId="7D5A983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B77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SAP2 Web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B06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web referente a processos físicos (SAP2)</w:t>
            </w:r>
          </w:p>
        </w:tc>
      </w:tr>
      <w:tr w:rsidR="001F7EA0" w:rsidRPr="005B0BB2" w14:paraId="277C860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209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SAPG Web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54B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web referente a processos físicos (SAPG)</w:t>
            </w:r>
          </w:p>
        </w:tc>
      </w:tr>
      <w:tr w:rsidR="001F7EA0" w:rsidRPr="005B0BB2" w14:paraId="30FB0B4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E197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SDC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195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Dissídios Coletivos</w:t>
            </w:r>
          </w:p>
        </w:tc>
      </w:tr>
      <w:tr w:rsidR="001F7EA0" w:rsidRPr="005B0BB2" w14:paraId="748B4D9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A4B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SDI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FF5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Dissídios Individuais</w:t>
            </w:r>
          </w:p>
        </w:tc>
      </w:tr>
      <w:tr w:rsidR="001F7EA0" w:rsidRPr="005B0BB2" w14:paraId="7EA701C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D73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Segurança Institucional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537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utilizada pela Segurança Institucional</w:t>
            </w:r>
          </w:p>
        </w:tc>
      </w:tr>
      <w:tr w:rsidR="001F7EA0" w:rsidRPr="005B0BB2" w14:paraId="14949F2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D0B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Termos de conciliação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D692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Termos de conciliação</w:t>
            </w:r>
          </w:p>
        </w:tc>
      </w:tr>
      <w:tr w:rsidR="001F7EA0" w:rsidRPr="005B0BB2" w14:paraId="7E4A779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FF5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Tribunal Pleno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F0A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Tribunal Pleno</w:t>
            </w:r>
          </w:p>
        </w:tc>
      </w:tr>
      <w:tr w:rsidR="001F7EA0" w:rsidRPr="005B0BB2" w14:paraId="17DFF4E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6AF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- Votos Indisponíveis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2A6A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Processual - Votos Indisponíveis</w:t>
            </w:r>
          </w:p>
        </w:tc>
      </w:tr>
      <w:tr w:rsidR="001F7EA0" w:rsidRPr="005B0BB2" w14:paraId="76CCC83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865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Consulta Processual Integrada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F507" w14:textId="1A546AA4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web referente a processos físicos de forma integrada (SAP1, SAP2 e SAPG</w:t>
            </w:r>
            <w:r w:rsidR="00885D6F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1F7EA0" w:rsidRPr="005B0BB2" w14:paraId="2EBBBBE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A21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Contracheque Eletrônico - Antes de 2015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8074" w14:textId="338BE621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contracheque</w:t>
            </w:r>
            <w:r w:rsidR="00885D6F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antigos, antes de 2015</w:t>
            </w:r>
          </w:p>
        </w:tc>
      </w:tr>
      <w:tr w:rsidR="001F7EA0" w:rsidRPr="005B0BB2" w14:paraId="1B48AF4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7DF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Dados Bancários de Advogados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0A0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Cadastro de dados bancários de advogados, associações e demais pessoas físicas e jurídicas</w:t>
            </w:r>
          </w:p>
        </w:tc>
      </w:tr>
      <w:tr w:rsidR="001F7EA0" w:rsidRPr="005B0BB2" w14:paraId="7736939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EC3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Declaração de Atividade Docente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0D7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declaração e consulta de atividades docentes pelos magistrados</w:t>
            </w:r>
          </w:p>
        </w:tc>
      </w:tr>
      <w:tr w:rsidR="001F7EA0" w:rsidRPr="005B0BB2" w14:paraId="469639A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611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Declaração de Recusa de Substituição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DF8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declaração de recusa de substituição pelos magistrados</w:t>
            </w:r>
          </w:p>
        </w:tc>
      </w:tr>
      <w:tr w:rsidR="001F7EA0" w:rsidRPr="005B0BB2" w14:paraId="4AC4C31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B6A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Declarações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AE8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criar declarações de forma genérica a serem preenchidas pelos servidores e magistrados</w:t>
            </w:r>
          </w:p>
        </w:tc>
      </w:tr>
      <w:tr w:rsidR="001F7EA0" w:rsidRPr="005B0BB2" w14:paraId="66A692A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FC1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Demonstrativo de Pagamento de Honorários Periciais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B06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Demonstrativo de Pagamento de Honorários Periciais gerados pelo sistema SPHP</w:t>
            </w:r>
          </w:p>
        </w:tc>
      </w:tr>
      <w:tr w:rsidR="001F7EA0" w:rsidRPr="005B0BB2" w14:paraId="080B9A8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D68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Desambiguação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F78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 de desambiguação de número de processos utilizado pelos sistemas de consultas processuais</w:t>
            </w:r>
          </w:p>
        </w:tc>
      </w:tr>
      <w:tr w:rsidR="001F7EA0" w:rsidRPr="005B0BB2" w14:paraId="7BD7CAA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3ED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Distribuição de Plantão de Magistrados - 1ª Instância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1D2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distribuição de plantões de magistrados de 1ª Instância</w:t>
            </w:r>
          </w:p>
        </w:tc>
      </w:tr>
      <w:tr w:rsidR="001F7EA0" w:rsidRPr="005B0BB2" w14:paraId="54986736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F57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Distribuição de Plantão de Magistrados - 2ª Instância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4BE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distribuição de plantões de magistrados de 2ª Instância</w:t>
            </w:r>
          </w:p>
        </w:tc>
      </w:tr>
      <w:tr w:rsidR="001F7EA0" w:rsidRPr="005B0BB2" w14:paraId="14D72AE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719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eCarta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61B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Automatiza o envio eletrônico de correspondências expedidas pelo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PJe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aos Correios</w:t>
            </w:r>
          </w:p>
        </w:tc>
      </w:tr>
      <w:tr w:rsidR="001F7EA0" w:rsidRPr="005B0BB2" w14:paraId="7DCF2CE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CB1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E-mails Corporativos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1B47" w14:textId="20BA937E" w:rsidR="001F7EA0" w:rsidRPr="005B0BB2" w:rsidRDefault="001F7EA0" w:rsidP="00815EF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Listagem de e-mails corporativos para exibição na Intranet</w:t>
            </w:r>
          </w:p>
        </w:tc>
      </w:tr>
      <w:tr w:rsidR="001F7EA0" w:rsidRPr="005B0BB2" w14:paraId="0D88A4D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CB3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Fale com o Presidente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5A65" w14:textId="7CE28D51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Formulário de envio de m</w:t>
            </w:r>
            <w:r w:rsidR="00885D6F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ensagens para a Presidência do T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ribunal</w:t>
            </w:r>
          </w:p>
        </w:tc>
      </w:tr>
      <w:tr w:rsidR="001F7EA0" w:rsidRPr="005B0BB2" w14:paraId="72D67A1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99C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FAQ 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PJe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A1C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Listagem de dúvidas e perguntas frequentes sobre 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PJe</w:t>
            </w:r>
            <w:proofErr w:type="spellEnd"/>
          </w:p>
        </w:tc>
      </w:tr>
      <w:tr w:rsidR="001F7EA0" w:rsidRPr="005B0BB2" w14:paraId="13337F5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FD2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FLUCOR - Fluxo de Documentos da Corregedoria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B22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Fluxo de Documentos da Corregedoria</w:t>
            </w:r>
          </w:p>
        </w:tc>
      </w:tr>
      <w:tr w:rsidR="001F7EA0" w:rsidRPr="005B0BB2" w14:paraId="7760C64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276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FLUDOC - Fluxo de Documentos da Secretaria de Gestão de Pessoas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DC2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Fluxo de Documentos da Secretaria de Gestão de Pessoas</w:t>
            </w:r>
          </w:p>
        </w:tc>
      </w:tr>
      <w:tr w:rsidR="001F7EA0" w:rsidRPr="005B0BB2" w14:paraId="22D1A36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450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FLUPRES - Fluxo de Documentos da Presidência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9A2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Fluxo de Documentos da Presidência</w:t>
            </w:r>
          </w:p>
        </w:tc>
      </w:tr>
      <w:tr w:rsidR="001F7EA0" w:rsidRPr="005B0BB2" w14:paraId="3A14F92A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8D5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Fluxo de Documento 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Pré</w:t>
            </w:r>
            <w:proofErr w:type="spellEnd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-Processual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18E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Fluxo de Documento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Pré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-Processual</w:t>
            </w:r>
          </w:p>
        </w:tc>
      </w:tr>
      <w:tr w:rsidR="001F7EA0" w:rsidRPr="005B0BB2" w14:paraId="5411DB6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9B8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Fluxos PROAD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204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Gerenciamento de imagens referentes aos fluxos dos assuntos do PROAD</w:t>
            </w:r>
          </w:p>
        </w:tc>
      </w:tr>
      <w:tr w:rsidR="001F7EA0" w:rsidRPr="005B0BB2" w14:paraId="0044F16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B9F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Folha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281E" w14:textId="294D7BFC" w:rsidR="001F7EA0" w:rsidRPr="005B0BB2" w:rsidRDefault="00885D6F" w:rsidP="00885D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antigo de F</w:t>
            </w:r>
            <w:r w:rsidR="001F7EA0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olha de 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</w:t>
            </w:r>
            <w:r w:rsidR="001F7EA0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agamento utilizado antes do SIGEP</w:t>
            </w:r>
          </w:p>
        </w:tc>
      </w:tr>
      <w:tr w:rsidR="001F7EA0" w:rsidRPr="005B0BB2" w14:paraId="1B0DE2C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A79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Formulário 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Assyst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5DF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Formulário para abertura e acompanhamento de chamados para usuários externos</w:t>
            </w:r>
          </w:p>
        </w:tc>
      </w:tr>
      <w:tr w:rsidR="001F7EA0" w:rsidRPr="005B0BB2" w14:paraId="3FDEA43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5EF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GAEPP - Execução e Pesquisas Patrimoniais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AA1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de Execução e Pesquisas Patrimoniais</w:t>
            </w:r>
          </w:p>
        </w:tc>
      </w:tr>
      <w:tr w:rsidR="001F7EA0" w:rsidRPr="005B0BB2" w14:paraId="669BC88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22E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Gerenciamento de Log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B53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gerenciamento de logs utilizado pela Coordenadoria de Sistemas de TIC</w:t>
            </w:r>
          </w:p>
        </w:tc>
      </w:tr>
      <w:tr w:rsidR="001F7EA0" w:rsidRPr="005B0BB2" w14:paraId="144BC05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444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Gestão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0BFE" w14:textId="19615D6C" w:rsidR="001F7EA0" w:rsidRPr="005B0BB2" w:rsidRDefault="00885D6F" w:rsidP="00885D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antigo de G</w:t>
            </w:r>
            <w:r w:rsidR="001F7EA0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estão de 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</w:t>
            </w:r>
            <w:r w:rsidR="001F7EA0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essoas, utilizado antes do SIGEP</w:t>
            </w:r>
          </w:p>
        </w:tc>
      </w:tr>
      <w:tr w:rsidR="001F7EA0" w:rsidRPr="005B0BB2" w14:paraId="25BC811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211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Indisponibilidade de Serviços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354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Cadastro e consulta de indisponibilidade dos serviços do Tribunal</w:t>
            </w:r>
          </w:p>
        </w:tc>
      </w:tr>
      <w:tr w:rsidR="001F7EA0" w:rsidRPr="005B0BB2" w14:paraId="0821221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28D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InfoMail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FB94" w14:textId="6D19508F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Aplicação para envio de </w:t>
            </w:r>
            <w:r w:rsidR="00815EF7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e-mails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em massa</w:t>
            </w:r>
          </w:p>
        </w:tc>
      </w:tr>
      <w:tr w:rsidR="001F7EA0" w:rsidRPr="005B0BB2" w14:paraId="2F8F8D2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0D6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InfoProcesso</w:t>
            </w:r>
            <w:proofErr w:type="spellEnd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(Webservice)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858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API de comunicação para fornecimento de informações processuais</w:t>
            </w:r>
          </w:p>
        </w:tc>
      </w:tr>
      <w:tr w:rsidR="001F7EA0" w:rsidRPr="005B0BB2" w14:paraId="0B535D2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9D1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Informe de Rendimentos de Fornecedores Externos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503E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Informe de Rendimentos de Fornecedores Externos</w:t>
            </w:r>
          </w:p>
        </w:tc>
      </w:tr>
      <w:tr w:rsidR="001F7EA0" w:rsidRPr="005B0BB2" w14:paraId="10E52F2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8FC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Inventário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099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inventário de equipamentos de TIC</w:t>
            </w:r>
          </w:p>
        </w:tc>
      </w:tr>
      <w:tr w:rsidR="001F7EA0" w:rsidRPr="005B0BB2" w14:paraId="261AB2F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FAC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Jogo Sustentabilidade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928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Jogo com o objetivo de registrar e pontuar as ações de sustentabilidade realizadas nas unidades do Tribunal</w:t>
            </w:r>
          </w:p>
        </w:tc>
      </w:tr>
      <w:tr w:rsidR="001F7EA0" w:rsidRPr="005B0BB2" w14:paraId="7E2176A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963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Manutenção de Sistemas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FE4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Módulo para acesso de logs e validação de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deploys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de aplicações utilizado pela Coordenadoria de Sistemas TIC</w:t>
            </w:r>
          </w:p>
        </w:tc>
      </w:tr>
      <w:tr w:rsidR="001F7EA0" w:rsidRPr="005B0BB2" w14:paraId="490FBD6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D45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Migração SAP/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PJe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F37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Conjunto de aplicações e rotinas automatizadas para arquivamento de processos no SAP e cadastro no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PJe</w:t>
            </w:r>
            <w:proofErr w:type="spellEnd"/>
          </w:p>
        </w:tc>
      </w:tr>
      <w:tr w:rsidR="001F7EA0" w:rsidRPr="005B0BB2" w14:paraId="699EBBCE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9DE2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Módulo de Mensagens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F14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mensagens disponibilizadas pelo antigo Módulo de Mensagens</w:t>
            </w:r>
          </w:p>
        </w:tc>
      </w:tr>
      <w:tr w:rsidR="001F7EA0" w:rsidRPr="005B0BB2" w14:paraId="74836B7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C29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PAE - Consulta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5B1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valores de Parcela Autônoma de Equivalência pelos magistrados</w:t>
            </w:r>
          </w:p>
        </w:tc>
      </w:tr>
      <w:tr w:rsidR="001F7EA0" w:rsidRPr="005B0BB2" w14:paraId="09E5EF8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22C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Painel de Indicadores do 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PJe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D37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visualização da quantidade de documentos assinados em determinado momento e do peso de distribuição dos órgãos julgadores</w:t>
            </w:r>
          </w:p>
        </w:tc>
      </w:tr>
      <w:tr w:rsidR="001F7EA0" w:rsidRPr="005B0BB2" w14:paraId="5E3D993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B95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Permuta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8B1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anúncios de vagas e permutas de lotação</w:t>
            </w:r>
          </w:p>
        </w:tc>
      </w:tr>
      <w:tr w:rsidR="001F7EA0" w:rsidRPr="005B0BB2" w14:paraId="2E824C7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C51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DEJT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1C0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para pesquisa textual nos cadernos Administrativos e Judiciários do DEJT publicados a partir de 01/07/2017</w:t>
            </w:r>
          </w:p>
        </w:tc>
      </w:tr>
      <w:tr w:rsidR="001F7EA0" w:rsidRPr="005B0BB2" w14:paraId="5576798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ED2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Pesquisa </w:t>
            </w:r>
            <w:proofErr w:type="spell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DOEletrônico</w:t>
            </w:r>
            <w:proofErr w:type="spellEnd"/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4B7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para pesquisa das publicações do Diário Oficial Eletrônico (legado)</w:t>
            </w:r>
          </w:p>
        </w:tc>
      </w:tr>
      <w:tr w:rsidR="001F7EA0" w:rsidRPr="005B0BB2" w14:paraId="2E11FB4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698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Jurisprudencial - Acórdãos em Geral (Processos Físicos)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8988" w14:textId="73F99612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de pesquisa jurisprudencial para acórd</w:t>
            </w:r>
            <w:r w:rsidR="00885D6F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ãos que tiveram andamento pelo S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istema SAP (legado)</w:t>
            </w:r>
          </w:p>
        </w:tc>
      </w:tr>
      <w:tr w:rsidR="001F7EA0" w:rsidRPr="005B0BB2" w14:paraId="1AF8C77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8B1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Jurisprudencial - Acórdãos Ementados (Processos Físicos)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F48E" w14:textId="20644B4F" w:rsidR="001F7EA0" w:rsidRPr="005B0BB2" w:rsidRDefault="001F7EA0" w:rsidP="00885D6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Aplicação de pesquisa jurisprudencial para acórdãos ementados que tiveram andamento pelo </w:t>
            </w:r>
            <w:r w:rsidR="00885D6F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istema SAP (legado)</w:t>
            </w:r>
          </w:p>
        </w:tc>
      </w:tr>
      <w:tr w:rsidR="001F7EA0" w:rsidRPr="005B0BB2" w14:paraId="239AB0A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6BC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Jurisprudencial - Secretaria de Dissídios Coletivos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ABC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de pesquisa para processos da Secretaria de Dissídios Coletivos que são mantidos em arquivos PDF em diretório da rede</w:t>
            </w:r>
          </w:p>
        </w:tc>
      </w:tr>
      <w:tr w:rsidR="001F7EA0" w:rsidRPr="005B0BB2" w14:paraId="29FA605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3CE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Pesquisa Jurisprudencial - Sentenças (Processos Físicos)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1BAB" w14:textId="23E221F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Aplicação de pesquisa jurisprudencial para processos físi</w:t>
            </w:r>
            <w:r w:rsidR="00885D6F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cos que tiveram andamento pelo S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istema SAP (legado)</w:t>
            </w:r>
          </w:p>
        </w:tc>
      </w:tr>
      <w:tr w:rsidR="001F7EA0" w:rsidRPr="005B0BB2" w14:paraId="2576B4B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BA4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PJE - Módulo Acervo Digital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0DD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Módulo para permitir que sejam anexadas mídias do tipo áudio e vídeo aos processos trabalhistas que tramitam no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PJe</w:t>
            </w:r>
            <w:proofErr w:type="spellEnd"/>
          </w:p>
        </w:tc>
      </w:tr>
      <w:tr w:rsidR="001F7EA0" w:rsidRPr="005B0BB2" w14:paraId="678EBAF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FE41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PJE - Módulo Peritos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19C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de funcionalidades de peritos e perícias, como intimação, cadastramento e designação de peritos</w:t>
            </w:r>
          </w:p>
        </w:tc>
      </w:tr>
      <w:tr w:rsidR="001F7EA0" w:rsidRPr="005B0BB2" w14:paraId="5DD85BC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2B8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Ponto Eletrônico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FB2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registro de ponto eletrônico por meio do certificado digital</w:t>
            </w:r>
          </w:p>
        </w:tc>
      </w:tr>
      <w:tr w:rsidR="001F7EA0" w:rsidRPr="005B0BB2" w14:paraId="3FD4281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015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Portal - Intranet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3FD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Portal de notícias, informações e serviços do TRT2 direcionado ao público interno</w:t>
            </w:r>
          </w:p>
        </w:tc>
      </w:tr>
      <w:tr w:rsidR="001F7EA0" w:rsidRPr="005B0BB2" w14:paraId="34BE0ED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0142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Portal - Site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0C3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Portal de notícias, informações e serviços do TRT2 direcionado ao público externo</w:t>
            </w:r>
          </w:p>
        </w:tc>
      </w:tr>
      <w:tr w:rsidR="001F7EA0" w:rsidRPr="005B0BB2" w14:paraId="18A13D73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3F4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Portal do Magistrado/Servidor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F22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Portal contendo as principais informações sobre direitos, vantagens, serviços e prazos, além de links para acesso direto aos requerimentos</w:t>
            </w:r>
          </w:p>
        </w:tc>
      </w:tr>
      <w:tr w:rsidR="001F7EA0" w:rsidRPr="005B0BB2" w14:paraId="7EA977D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2D9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Prestação de Contas e Relatório Anual - Magistrados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826D" w14:textId="084845A3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</w:t>
            </w:r>
            <w:r w:rsidR="00885D6F"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rmite aos magistrados acesso à Prestação de C</w:t>
            </w: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ontas</w:t>
            </w:r>
          </w:p>
        </w:tc>
      </w:tr>
      <w:tr w:rsidR="001F7EA0" w:rsidRPr="005B0BB2" w14:paraId="4A6DB176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A68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Programa de Voluntariado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70F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Cadastrar pessoas interessadas em realizar trabalho voluntário no TRT2 bem como o acompanhamento das etapas do processo seletivo</w:t>
            </w:r>
          </w:p>
        </w:tc>
      </w:tr>
      <w:tr w:rsidR="001F7EA0" w:rsidRPr="005B0BB2" w14:paraId="7097F481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CDE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Promoção e Acesso por Merecimento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5FD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apoio para avaliação e promoção de magistrados aos cargos de Juiz Titular e Desembargador</w:t>
            </w:r>
          </w:p>
        </w:tc>
      </w:tr>
      <w:tr w:rsidR="001F7EA0" w:rsidRPr="005B0BB2" w14:paraId="29E8757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FAD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Prontuário de Magistrados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CFD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Registro de prontuário dos magistrados utilizado pela Corregedoria</w:t>
            </w:r>
          </w:p>
        </w:tc>
      </w:tr>
      <w:tr w:rsidR="001F7EA0" w:rsidRPr="005B0BB2" w14:paraId="649F22D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4FB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Protocolo Eletrônico Administrativo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0FDA2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uso interno para protocolo de determinados assuntos no PROAD</w:t>
            </w:r>
          </w:p>
        </w:tc>
      </w:tr>
      <w:tr w:rsidR="001F7EA0" w:rsidRPr="005B0BB2" w14:paraId="29E6F83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718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Protocolo Eletrônico de Documentos (Requerimentos)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D11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uso externo para protocolo de determinados assuntos no PROAD</w:t>
            </w:r>
          </w:p>
        </w:tc>
      </w:tr>
      <w:tr w:rsidR="001F7EA0" w:rsidRPr="005B0BB2" w14:paraId="576BFE6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1B3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Questionário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BA6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 criação de questionários a serem respondidos tanto pelo público interno quanto externo</w:t>
            </w:r>
          </w:p>
        </w:tc>
      </w:tr>
      <w:tr w:rsidR="001F7EA0" w:rsidRPr="005B0BB2" w14:paraId="665E87D6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8E1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Recadastramento de Aposentados e Pensionistas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D0D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Realizar a prova de vida e atualização de dados dos aposentados e pensionistas</w:t>
            </w:r>
          </w:p>
        </w:tc>
      </w:tr>
      <w:tr w:rsidR="001F7EA0" w:rsidRPr="005B0BB2" w14:paraId="5DAEE9E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197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Redirecionamento de Normas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078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Redirecionamento de URLs de normas antigas para 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Basis</w:t>
            </w:r>
            <w:proofErr w:type="spellEnd"/>
          </w:p>
        </w:tc>
      </w:tr>
      <w:tr w:rsidR="001F7EA0" w:rsidRPr="005B0BB2" w14:paraId="314A735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730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Relatório de Pesquisa Patrimoniais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9B4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relatório de pesquisa patrimonial</w:t>
            </w:r>
          </w:p>
        </w:tc>
      </w:tr>
      <w:tr w:rsidR="001F7EA0" w:rsidRPr="005B0BB2" w14:paraId="6047DDE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F4C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Relatório para SAJAR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28C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Acompanhar as atividades realizadas no sistema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eRec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pelos servidores da SAJAR</w:t>
            </w:r>
          </w:p>
        </w:tc>
      </w:tr>
      <w:tr w:rsidR="001F7EA0" w:rsidRPr="005B0BB2" w14:paraId="19CFBBB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68F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Requerimentos Administrativos para Pensionistas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E1D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Permite aos pensionistas efetuarem requerimentos referentes à plano de saúde e assistência odontológica</w:t>
            </w:r>
          </w:p>
        </w:tc>
      </w:tr>
      <w:tr w:rsidR="001F7EA0" w:rsidRPr="005B0BB2" w14:paraId="10799D9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E69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Revista do Tribunal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6A7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Aplicativo móvel para visualização da Revista do Tribunal</w:t>
            </w:r>
          </w:p>
        </w:tc>
      </w:tr>
      <w:tr w:rsidR="001F7EA0" w:rsidRPr="005B0BB2" w14:paraId="485CE68F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95F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Sala de Descompressão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4FA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Agendamento para uso da sala de descompressão</w:t>
            </w:r>
          </w:p>
        </w:tc>
      </w:tr>
      <w:tr w:rsidR="001F7EA0" w:rsidRPr="005B0BB2" w14:paraId="434052A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CAB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Sarau (Festival de Talentos)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0B3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Cadastro para Sarau (Festival de Talentos)</w:t>
            </w:r>
          </w:p>
        </w:tc>
      </w:tr>
      <w:tr w:rsidR="001F7EA0" w:rsidRPr="005B0BB2" w14:paraId="6CF08ADB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DA8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SCDM - Sistema de Controle de Disponibilidade de Magistrados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9C0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Sistema de Controle de Disponibilidade de Magistrados utilizado antes do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PJe</w:t>
            </w:r>
            <w:proofErr w:type="spellEnd"/>
          </w:p>
        </w:tc>
      </w:tr>
      <w:tr w:rsidR="001F7EA0" w:rsidRPr="005B0BB2" w14:paraId="20A0AE4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F21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SIGEP-JT - Camada de Integração (TEIID)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146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Módulo do SIGEP-JT preparado e suportado nacionalmente pelo TRT2 para possibilitar a integração de dados entre os diversos módulos do SIGEP-JT. </w:t>
            </w:r>
          </w:p>
        </w:tc>
      </w:tr>
      <w:tr w:rsidR="001F7EA0" w:rsidRPr="005B0BB2" w14:paraId="55D0EBF5" w14:textId="77777777" w:rsidTr="001F7EA0">
        <w:trPr>
          <w:trHeight w:val="76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DBD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SIGEP-JT - </w:t>
            </w:r>
            <w:proofErr w:type="spellStart"/>
            <w:proofErr w:type="gram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eSocial</w:t>
            </w:r>
            <w:proofErr w:type="spellEnd"/>
            <w:proofErr w:type="gramEnd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(CONN ESOCIAL) - Módulo Extrator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93F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Módulo do SIGEP-JT que permite a preparação e encaminhamento dos dados dos Módulos Principal, Gestão em Saúde (SIGS), Estagiários (GEST) e Folha (FOLHAWEB) com o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eSocial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do Governo Federal. É formado por 3 submódulos: Extrator (desenvolvido e suportado nacionalmente pelo TRT2), Conector (TRT11) e Transmissor (TST).</w:t>
            </w:r>
          </w:p>
        </w:tc>
      </w:tr>
      <w:tr w:rsidR="001F7EA0" w:rsidRPr="005B0BB2" w14:paraId="5D1A876E" w14:textId="77777777" w:rsidTr="001F7EA0">
        <w:trPr>
          <w:trHeight w:val="76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05C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SIGEP-JT - Folha de Pagamento (FOLHAWEB)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3D3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do SIGEP-JT desenvolvido e suportado nacionalmente pelo TRT2 para realização do cálculo mensal das folhas de pagamento de Magistrados, Servidores e Pensionistas. Considera as regras vigentes no funcionalismo público federal, com as especificidades da Justiça do Trabalho.</w:t>
            </w:r>
          </w:p>
        </w:tc>
      </w:tr>
      <w:tr w:rsidR="001F7EA0" w:rsidRPr="005B0BB2" w14:paraId="4FCF338F" w14:textId="77777777" w:rsidTr="001F7EA0">
        <w:trPr>
          <w:trHeight w:val="510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763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SIGEP-JT - Módulo Principal (MP)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852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Módulo Principal do SIGEP-JT desenvolvido e suportado pelo TRT2. Possui a base central do SIGEP-JT e permite a manutenção dos dados pessoais, de provimentos, unidades organizacionais, lotações e outras informações de Magistrados, Servidores, Dependentes e Pensionistas.</w:t>
            </w:r>
          </w:p>
        </w:tc>
      </w:tr>
      <w:tr w:rsidR="001F7EA0" w:rsidRPr="005B0BB2" w14:paraId="0B62DE09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E19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SISCOJ - Requerimentos de Magistrados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6C98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Requerimentos de Magistrados</w:t>
            </w:r>
          </w:p>
        </w:tc>
      </w:tr>
      <w:tr w:rsidR="001F7EA0" w:rsidRPr="005B0BB2" w14:paraId="5E0C57A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B870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SISDOC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913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Envio de petições eletrônicas para processos físicos</w:t>
            </w:r>
          </w:p>
        </w:tc>
      </w:tr>
      <w:tr w:rsidR="001F7EA0" w:rsidRPr="005B0BB2" w14:paraId="2F88312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807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SISPRE - Precatórios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D975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Gerenciamento de Precatórios utilizado antes do GPREC</w:t>
            </w:r>
          </w:p>
        </w:tc>
      </w:tr>
      <w:tr w:rsidR="001F7EA0" w:rsidRPr="005B0BB2" w14:paraId="5ADD0F7D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676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Sistema de Apoio às Sessões de 2º Grau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A40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Consulta de pautas e votos para apoio às Sessões de 2º Grau</w:t>
            </w:r>
          </w:p>
        </w:tc>
      </w:tr>
      <w:tr w:rsidR="001F7EA0" w:rsidRPr="005B0BB2" w14:paraId="645C0CE8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11F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Sistema de Eleição de Cargos Majoritários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001C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Realização da eleição para os cargos majoritários do TRT2</w:t>
            </w:r>
          </w:p>
        </w:tc>
      </w:tr>
      <w:tr w:rsidR="001F7EA0" w:rsidRPr="005B0BB2" w14:paraId="67689217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1F36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Sistema Eletrônico de Votação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28E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para gerenciamento de eleições genéricas</w:t>
            </w:r>
          </w:p>
        </w:tc>
      </w:tr>
      <w:tr w:rsidR="001F7EA0" w:rsidRPr="005B0BB2" w14:paraId="291AA66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6A9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SMP - Sistema de Material e Patrimônio (Legado)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6AA9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gerenciamento de material e patrimônio utilizado antes do SCMP</w:t>
            </w:r>
          </w:p>
        </w:tc>
      </w:tr>
      <w:tr w:rsidR="001F7EA0" w:rsidRPr="005B0BB2" w14:paraId="35E08FE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31BA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Solicitações Integradas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9FE2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para solicitações administrativas integrado ao PROAD e SIGEP</w:t>
            </w:r>
          </w:p>
        </w:tc>
      </w:tr>
      <w:tr w:rsidR="001F7EA0" w:rsidRPr="005B0BB2" w14:paraId="7FB6A31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1D04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Sorteio de Presidente de Comissão Sindicante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D27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Sorteio de Presidente de Comissão Sindicante (Sindicância e </w:t>
            </w:r>
            <w:proofErr w:type="spell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PADs</w:t>
            </w:r>
            <w:proofErr w:type="spell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) e Expedientes Administrativos</w:t>
            </w:r>
          </w:p>
        </w:tc>
      </w:tr>
      <w:tr w:rsidR="001F7EA0" w:rsidRPr="005B0BB2" w14:paraId="1B00C135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4AC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SPHP – Honorários Periciais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685F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Sistema de Pagamento de Honorários Periciais</w:t>
            </w:r>
          </w:p>
        </w:tc>
      </w:tr>
      <w:tr w:rsidR="001F7EA0" w:rsidRPr="005B0BB2" w14:paraId="0420047C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C6AE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Sustentação Oral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AC12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Inscrição e gerenciamento de agendamento para sustentação oral de processos de 2º Grau</w:t>
            </w:r>
          </w:p>
        </w:tc>
      </w:tr>
      <w:tr w:rsidR="001F7EA0" w:rsidRPr="005B0BB2" w14:paraId="39CBE2F4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C9A2" w14:textId="393747EC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Transparência - Conta</w:t>
            </w:r>
            <w:r w:rsidR="00885D6F"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</w:t>
            </w: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Públicas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3BB7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Publicação de documentos para disponibilização na área de Transparência do Portal do TRT2</w:t>
            </w:r>
          </w:p>
        </w:tc>
      </w:tr>
      <w:tr w:rsidR="001F7EA0" w:rsidRPr="005B0BB2" w14:paraId="3FF0A1B0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6DB3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TRT Mail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5BAB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Envio de notificação de tramitação processual </w:t>
            </w:r>
            <w:proofErr w:type="gramStart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por e-mail referentes</w:t>
            </w:r>
            <w:proofErr w:type="gramEnd"/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 processos físicos</w:t>
            </w:r>
          </w:p>
        </w:tc>
      </w:tr>
      <w:tr w:rsidR="001F7EA0" w:rsidRPr="005B0BB2" w14:paraId="2C017B52" w14:textId="77777777" w:rsidTr="001F7EA0">
        <w:trPr>
          <w:trHeight w:val="255"/>
        </w:trPr>
        <w:tc>
          <w:tcPr>
            <w:tcW w:w="6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AC5D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VDOC </w:t>
            </w:r>
            <w:proofErr w:type="gramStart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  Visualizador</w:t>
            </w:r>
            <w:proofErr w:type="gramEnd"/>
            <w:r w:rsidRPr="005B0BB2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 de Documento Eletrônico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33F1" w14:textId="77777777" w:rsidR="001F7EA0" w:rsidRPr="005B0BB2" w:rsidRDefault="001F7EA0" w:rsidP="001F7EA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B0BB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Visualizador de documento assinado eletronicamente pelo AD1 ou AD2</w:t>
            </w:r>
          </w:p>
        </w:tc>
      </w:tr>
    </w:tbl>
    <w:p w14:paraId="706CF12B" w14:textId="4859A88E" w:rsidR="008963FF" w:rsidRPr="00586A32" w:rsidRDefault="00586A32" w:rsidP="00586A32">
      <w:pPr>
        <w:rPr>
          <w:rFonts w:asciiTheme="majorHAnsi" w:hAnsiTheme="majorHAnsi" w:cstheme="majorHAnsi"/>
          <w:sz w:val="16"/>
          <w:szCs w:val="16"/>
        </w:rPr>
      </w:pPr>
      <w:r w:rsidRPr="005B0BB2">
        <w:rPr>
          <w:rFonts w:asciiTheme="majorHAnsi" w:hAnsiTheme="majorHAnsi" w:cstheme="majorHAnsi"/>
          <w:sz w:val="16"/>
          <w:szCs w:val="16"/>
        </w:rPr>
        <w:t>Fonte: SETIC/TRT2</w:t>
      </w:r>
    </w:p>
    <w:sectPr w:rsidR="008963FF" w:rsidRPr="00586A32" w:rsidSect="00106856">
      <w:pgSz w:w="11906" w:h="16838"/>
      <w:pgMar w:top="1134" w:right="1134" w:bottom="1134" w:left="107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FA9C7" w14:textId="77777777" w:rsidR="00106856" w:rsidRDefault="00106856">
      <w:r>
        <w:separator/>
      </w:r>
    </w:p>
  </w:endnote>
  <w:endnote w:type="continuationSeparator" w:id="0">
    <w:p w14:paraId="52F80764" w14:textId="77777777" w:rsidR="00106856" w:rsidRDefault="0010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8100AAF7" w:usb1="0000807B" w:usb2="00000008" w:usb3="00000000" w:csb0="0001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C2D83" w14:textId="77777777" w:rsidR="00E23E1C" w:rsidRPr="0063466A" w:rsidRDefault="00E23E1C">
    <w:pPr>
      <w:pStyle w:val="Rodap"/>
      <w:jc w:val="right"/>
      <w:rPr>
        <w:rFonts w:asciiTheme="majorHAnsi" w:hAnsiTheme="majorHAnsi" w:cstheme="majorHAnsi"/>
      </w:rPr>
    </w:pPr>
    <w:r w:rsidRPr="0063466A">
      <w:rPr>
        <w:rFonts w:asciiTheme="majorHAnsi" w:hAnsiTheme="majorHAnsi" w:cstheme="majorHAnsi"/>
      </w:rPr>
      <w:t xml:space="preserve">Página | </w:t>
    </w:r>
    <w:r w:rsidRPr="0063466A">
      <w:rPr>
        <w:rFonts w:asciiTheme="majorHAnsi" w:hAnsiTheme="majorHAnsi" w:cstheme="majorHAnsi"/>
      </w:rPr>
      <w:fldChar w:fldCharType="begin"/>
    </w:r>
    <w:r w:rsidRPr="0063466A">
      <w:rPr>
        <w:rFonts w:asciiTheme="majorHAnsi" w:hAnsiTheme="majorHAnsi" w:cstheme="majorHAnsi"/>
      </w:rPr>
      <w:instrText xml:space="preserve"> PAGE </w:instrText>
    </w:r>
    <w:r w:rsidRPr="0063466A">
      <w:rPr>
        <w:rFonts w:asciiTheme="majorHAnsi" w:hAnsiTheme="majorHAnsi" w:cstheme="majorHAnsi"/>
      </w:rPr>
      <w:fldChar w:fldCharType="separate"/>
    </w:r>
    <w:r w:rsidR="00F552CF">
      <w:rPr>
        <w:rFonts w:asciiTheme="majorHAnsi" w:hAnsiTheme="majorHAnsi" w:cstheme="majorHAnsi"/>
        <w:noProof/>
      </w:rPr>
      <w:t>8</w:t>
    </w:r>
    <w:r w:rsidRPr="0063466A">
      <w:rPr>
        <w:rFonts w:asciiTheme="majorHAnsi" w:hAnsiTheme="majorHAnsi" w:cstheme="majorHAnsi"/>
      </w:rPr>
      <w:fldChar w:fldCharType="end"/>
    </w:r>
  </w:p>
  <w:p w14:paraId="234AC43F" w14:textId="77777777" w:rsidR="00E23E1C" w:rsidRDefault="00E23E1C">
    <w:pPr>
      <w:pStyle w:val="Rodap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88F1F" w14:textId="77777777" w:rsidR="00E23E1C" w:rsidRDefault="00E23E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46ED3" w14:textId="77777777" w:rsidR="00E23E1C" w:rsidRDefault="00E23E1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77BB" w14:textId="77777777" w:rsidR="00E23E1C" w:rsidRDefault="00E23E1C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F552CF">
      <w:rPr>
        <w:rFonts w:cs="Calibri Light"/>
        <w:noProof/>
      </w:rPr>
      <w:t>11</w:t>
    </w:r>
    <w:r>
      <w:rPr>
        <w:rFonts w:cs="Calibri Light"/>
      </w:rPr>
      <w:fldChar w:fldCharType="end"/>
    </w:r>
  </w:p>
  <w:p w14:paraId="2F5AFED3" w14:textId="77777777" w:rsidR="00E23E1C" w:rsidRDefault="00E23E1C">
    <w:pPr>
      <w:pStyle w:val="Rodap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107CA" w14:textId="77777777" w:rsidR="00E23E1C" w:rsidRDefault="00E23E1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AE13" w14:textId="77777777" w:rsidR="00E23E1C" w:rsidRDefault="00E23E1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26EC" w14:textId="77777777" w:rsidR="00E23E1C" w:rsidRDefault="00E23E1C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F552CF">
      <w:rPr>
        <w:rFonts w:cs="Calibri Light"/>
        <w:noProof/>
      </w:rPr>
      <w:t>38</w:t>
    </w:r>
    <w:r>
      <w:rPr>
        <w:rFonts w:cs="Calibri Light"/>
      </w:rPr>
      <w:fldChar w:fldCharType="end"/>
    </w:r>
  </w:p>
  <w:p w14:paraId="6E1C342D" w14:textId="77777777" w:rsidR="00E23E1C" w:rsidRDefault="00E23E1C">
    <w:pPr>
      <w:pStyle w:val="Rodap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0252" w14:textId="77777777" w:rsidR="00E23E1C" w:rsidRDefault="00E23E1C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EC3D0" w14:textId="77777777" w:rsidR="00E23E1C" w:rsidRDefault="00E23E1C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AC92" w14:textId="77777777" w:rsidR="00E23E1C" w:rsidRDefault="00E23E1C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5951E7">
      <w:rPr>
        <w:rFonts w:cs="Calibri Light"/>
        <w:noProof/>
      </w:rPr>
      <w:t>73</w:t>
    </w:r>
    <w:r>
      <w:rPr>
        <w:rFonts w:cs="Calibri Light"/>
      </w:rPr>
      <w:fldChar w:fldCharType="end"/>
    </w:r>
  </w:p>
  <w:p w14:paraId="3BF64C4F" w14:textId="77777777" w:rsidR="00E23E1C" w:rsidRDefault="00E23E1C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76492" w14:textId="77777777" w:rsidR="00106856" w:rsidRDefault="00106856">
      <w:r>
        <w:separator/>
      </w:r>
    </w:p>
  </w:footnote>
  <w:footnote w:type="continuationSeparator" w:id="0">
    <w:p w14:paraId="5CE19909" w14:textId="77777777" w:rsidR="00106856" w:rsidRDefault="00106856">
      <w:r>
        <w:continuationSeparator/>
      </w:r>
    </w:p>
  </w:footnote>
  <w:footnote w:id="1">
    <w:p w14:paraId="3CA4D45F" w14:textId="74A987CF" w:rsidR="00E23E1C" w:rsidRPr="0014535A" w:rsidRDefault="00E23E1C" w:rsidP="0092578B">
      <w:pPr>
        <w:pStyle w:val="Textodenotaderodap"/>
        <w:jc w:val="both"/>
        <w:rPr>
          <w:i/>
          <w:iCs/>
          <w:sz w:val="14"/>
          <w:szCs w:val="14"/>
        </w:rPr>
      </w:pPr>
      <w:r w:rsidRPr="0014535A">
        <w:rPr>
          <w:rStyle w:val="Refdenotaderodap"/>
          <w:i/>
          <w:iCs/>
          <w:sz w:val="14"/>
          <w:szCs w:val="14"/>
        </w:rPr>
        <w:footnoteRef/>
      </w:r>
      <w:r w:rsidRPr="0014535A">
        <w:rPr>
          <w:i/>
          <w:iCs/>
          <w:sz w:val="14"/>
          <w:szCs w:val="14"/>
        </w:rPr>
        <w:t xml:space="preserve"> </w:t>
      </w:r>
      <w:r w:rsidRPr="0014535A">
        <w:rPr>
          <w:rFonts w:asciiTheme="majorHAnsi" w:hAnsiTheme="majorHAnsi" w:cstheme="majorHAnsi"/>
          <w:i/>
          <w:iCs/>
          <w:sz w:val="14"/>
          <w:szCs w:val="14"/>
        </w:rPr>
        <w:t>Conforme Portaria Conjunta STN/SOF nº 20/2021, denomina-se fonte de recursos o agrupamento de receitas que possuem as mesmas normas de aplicação na despesa</w:t>
      </w:r>
      <w:r w:rsidRPr="0014535A">
        <w:rPr>
          <w:i/>
          <w:iCs/>
          <w:sz w:val="14"/>
          <w:szCs w:val="14"/>
        </w:rPr>
        <w:t>.</w:t>
      </w:r>
    </w:p>
  </w:footnote>
  <w:footnote w:id="2">
    <w:p w14:paraId="7AC6D1F5" w14:textId="5C2B3CFB" w:rsidR="00E23E1C" w:rsidRDefault="00E23E1C" w:rsidP="0092578B">
      <w:pPr>
        <w:pStyle w:val="Textodenotaderodap"/>
        <w:jc w:val="both"/>
      </w:pPr>
      <w:r w:rsidRPr="0014535A">
        <w:rPr>
          <w:rStyle w:val="Refdenotaderodap"/>
          <w:i/>
          <w:iCs/>
          <w:sz w:val="14"/>
          <w:szCs w:val="14"/>
        </w:rPr>
        <w:footnoteRef/>
      </w:r>
      <w:r w:rsidRPr="0014535A">
        <w:rPr>
          <w:i/>
          <w:iCs/>
          <w:sz w:val="14"/>
          <w:szCs w:val="14"/>
        </w:rPr>
        <w:t xml:space="preserve"> </w:t>
      </w:r>
      <w:r w:rsidRPr="0014535A">
        <w:rPr>
          <w:rFonts w:asciiTheme="majorHAnsi" w:hAnsiTheme="majorHAnsi" w:cstheme="majorHAnsi"/>
          <w:i/>
          <w:iCs/>
          <w:sz w:val="14"/>
          <w:szCs w:val="14"/>
        </w:rPr>
        <w:t>Conforme Manual SIAFI, é o processo pelo qual a STN fixa, limita e controla pagamentos dentro de cada Fonte de Recursos do Tesouro Nacional, combinada com a codificação de cada tipo de pagamento de forma a vincular a liberação com o respectivo pagamento.</w:t>
      </w:r>
    </w:p>
  </w:footnote>
  <w:footnote w:id="3">
    <w:p w14:paraId="24E87937" w14:textId="7466B99E" w:rsidR="00E23E1C" w:rsidRPr="0014535A" w:rsidRDefault="00E23E1C" w:rsidP="0043119F">
      <w:pPr>
        <w:pStyle w:val="Textodenotaderodap"/>
        <w:jc w:val="both"/>
        <w:rPr>
          <w:i/>
          <w:iCs/>
          <w:sz w:val="14"/>
          <w:szCs w:val="14"/>
        </w:rPr>
      </w:pPr>
      <w:r w:rsidRPr="0014535A">
        <w:rPr>
          <w:rStyle w:val="Refdenotaderodap"/>
          <w:rFonts w:asciiTheme="majorHAnsi" w:hAnsiTheme="majorHAnsi" w:cstheme="majorHAnsi"/>
          <w:i/>
          <w:iCs/>
          <w:sz w:val="14"/>
          <w:szCs w:val="14"/>
        </w:rPr>
        <w:footnoteRef/>
      </w:r>
      <w:r w:rsidRPr="0014535A">
        <w:rPr>
          <w:rFonts w:asciiTheme="majorHAnsi" w:hAnsiTheme="majorHAnsi" w:cstheme="majorHAnsi"/>
          <w:i/>
          <w:iCs/>
          <w:sz w:val="14"/>
          <w:szCs w:val="14"/>
        </w:rPr>
        <w:t xml:space="preserve"> Conforme MCASP, o sub-repasse é a descentralização dos recursos financeiros vinculados ao orçamento, recebidos anteriormente sob a forma de cota ou repasse, realizada pelos órgãos setoriais de programação financeira, que os transfere para unidade orçamentária ou administrativa a eles vinculadas. O sub-repasse é a movimentação interna de recursos financeiros destinados ao pagamento das despesas orçamentárias.</w:t>
      </w:r>
    </w:p>
  </w:footnote>
  <w:footnote w:id="4">
    <w:p w14:paraId="72667065" w14:textId="4E816315" w:rsidR="00E23E1C" w:rsidRDefault="00E23E1C" w:rsidP="00CA4436">
      <w:pPr>
        <w:pStyle w:val="Textodenotaderodap"/>
        <w:jc w:val="both"/>
      </w:pPr>
      <w:r w:rsidRPr="0014535A">
        <w:rPr>
          <w:rStyle w:val="Refdenotaderodap"/>
          <w:i/>
          <w:iCs/>
          <w:sz w:val="14"/>
          <w:szCs w:val="14"/>
        </w:rPr>
        <w:footnoteRef/>
      </w:r>
      <w:r w:rsidRPr="0014535A">
        <w:rPr>
          <w:i/>
          <w:iCs/>
          <w:sz w:val="14"/>
          <w:szCs w:val="14"/>
        </w:rPr>
        <w:t xml:space="preserve"> </w:t>
      </w:r>
      <w:r w:rsidRPr="0014535A">
        <w:rPr>
          <w:rFonts w:asciiTheme="majorHAnsi" w:hAnsiTheme="majorHAnsi" w:cstheme="majorHAnsi"/>
          <w:i/>
          <w:iCs/>
          <w:sz w:val="14"/>
          <w:szCs w:val="14"/>
        </w:rPr>
        <w:t>Conforme OFÍCIO CIRCULAR CSJT.GP.SG.SEOFI nº 32 de 08 de fevereiro de 2023.</w:t>
      </w:r>
    </w:p>
  </w:footnote>
  <w:footnote w:id="5">
    <w:p w14:paraId="7462FDD4" w14:textId="77777777" w:rsidR="00E23E1C" w:rsidRPr="00B423F1" w:rsidRDefault="00E23E1C" w:rsidP="00B423F1">
      <w:pPr>
        <w:pStyle w:val="Textodenotaderodap"/>
        <w:jc w:val="both"/>
        <w:rPr>
          <w:rFonts w:asciiTheme="majorHAnsi" w:hAnsiTheme="majorHAnsi" w:cstheme="majorHAnsi"/>
          <w:i/>
          <w:iCs/>
          <w:sz w:val="14"/>
          <w:szCs w:val="14"/>
        </w:rPr>
      </w:pPr>
      <w:r w:rsidRPr="00B423F1">
        <w:rPr>
          <w:rStyle w:val="Refdenotaderodap"/>
          <w:rFonts w:asciiTheme="majorHAnsi" w:hAnsiTheme="majorHAnsi" w:cstheme="majorHAnsi"/>
          <w:i/>
          <w:iCs/>
          <w:sz w:val="14"/>
          <w:szCs w:val="14"/>
        </w:rPr>
        <w:footnoteRef/>
      </w:r>
      <w:r w:rsidRPr="00B423F1">
        <w:rPr>
          <w:rFonts w:asciiTheme="majorHAnsi" w:hAnsiTheme="majorHAnsi" w:cstheme="majorHAnsi"/>
          <w:i/>
          <w:iCs/>
          <w:sz w:val="14"/>
          <w:szCs w:val="14"/>
        </w:rPr>
        <w:t xml:space="preserve"> Conforme MCASP, compreendem os bens, tais como edifícios ou terrenos, destinados a serviço ou estabelecimento da administração federal, estadual ou municipal, inclusive os de suas autarquias e fundações públicas, como imóveis residenciais, terrenos, glebas, aquartelamento, aeroportos, açudes, fazendas, museus, hospitais, hotéis dentre outros.</w:t>
      </w:r>
    </w:p>
  </w:footnote>
  <w:footnote w:id="6">
    <w:p w14:paraId="76BB5EA0" w14:textId="5792BE76" w:rsidR="00E23E1C" w:rsidRPr="0014535A" w:rsidRDefault="00E23E1C">
      <w:pPr>
        <w:pStyle w:val="Textodenotaderodap"/>
        <w:rPr>
          <w:rFonts w:asciiTheme="majorHAnsi" w:hAnsiTheme="majorHAnsi" w:cstheme="majorHAnsi"/>
          <w:i/>
          <w:iCs/>
          <w:sz w:val="14"/>
          <w:szCs w:val="14"/>
        </w:rPr>
      </w:pPr>
      <w:r w:rsidRPr="0014535A">
        <w:rPr>
          <w:rStyle w:val="Refdenotaderodap"/>
          <w:rFonts w:asciiTheme="majorHAnsi" w:hAnsiTheme="majorHAnsi" w:cstheme="majorHAnsi"/>
          <w:i/>
          <w:iCs/>
          <w:sz w:val="14"/>
          <w:szCs w:val="14"/>
        </w:rPr>
        <w:footnoteRef/>
      </w:r>
      <w:r w:rsidRPr="0014535A">
        <w:rPr>
          <w:rFonts w:asciiTheme="majorHAnsi" w:hAnsiTheme="majorHAnsi" w:cstheme="majorHAnsi"/>
          <w:i/>
          <w:iCs/>
          <w:sz w:val="14"/>
          <w:szCs w:val="14"/>
        </w:rPr>
        <w:t xml:space="preserve"> Conforme ATO GP nº 90 de 23 de novembro de 2023.</w:t>
      </w:r>
    </w:p>
  </w:footnote>
  <w:footnote w:id="7">
    <w:p w14:paraId="1CDF0516" w14:textId="2377D285" w:rsidR="00E23E1C" w:rsidRPr="009A50A9" w:rsidRDefault="00E23E1C">
      <w:pPr>
        <w:pStyle w:val="Textodenotaderodap"/>
        <w:rPr>
          <w:rFonts w:asciiTheme="majorHAnsi" w:hAnsiTheme="majorHAnsi" w:cstheme="majorHAnsi"/>
          <w:i/>
          <w:iCs/>
          <w:sz w:val="14"/>
          <w:szCs w:val="14"/>
        </w:rPr>
      </w:pPr>
      <w:r w:rsidRPr="009A50A9">
        <w:rPr>
          <w:rStyle w:val="Refdenotaderodap"/>
          <w:rFonts w:asciiTheme="majorHAnsi" w:hAnsiTheme="majorHAnsi" w:cstheme="majorHAnsi"/>
          <w:i/>
          <w:iCs/>
          <w:sz w:val="14"/>
          <w:szCs w:val="14"/>
        </w:rPr>
        <w:footnoteRef/>
      </w:r>
      <w:r w:rsidRPr="009A50A9">
        <w:rPr>
          <w:rFonts w:asciiTheme="majorHAnsi" w:hAnsiTheme="majorHAnsi" w:cstheme="majorHAnsi"/>
          <w:i/>
          <w:iCs/>
          <w:sz w:val="14"/>
          <w:szCs w:val="14"/>
        </w:rPr>
        <w:t xml:space="preserve"> Conforme disposto no art. 1º, inciso I da Lei nº 14.520, de 9 de Janeiro de 2023.</w:t>
      </w:r>
    </w:p>
  </w:footnote>
  <w:footnote w:id="8">
    <w:p w14:paraId="4FE9244A" w14:textId="5001F868" w:rsidR="00E23E1C" w:rsidRDefault="00E23E1C">
      <w:pPr>
        <w:pStyle w:val="Textodenotaderodap"/>
      </w:pPr>
      <w:r w:rsidRPr="009A50A9">
        <w:rPr>
          <w:rStyle w:val="Refdenotaderodap"/>
          <w:rFonts w:asciiTheme="majorHAnsi" w:hAnsiTheme="majorHAnsi" w:cstheme="majorHAnsi"/>
          <w:i/>
          <w:iCs/>
          <w:sz w:val="14"/>
          <w:szCs w:val="14"/>
        </w:rPr>
        <w:footnoteRef/>
      </w:r>
      <w:r w:rsidRPr="009A50A9">
        <w:rPr>
          <w:rFonts w:asciiTheme="majorHAnsi" w:hAnsiTheme="majorHAnsi" w:cstheme="majorHAnsi"/>
          <w:i/>
          <w:iCs/>
          <w:sz w:val="14"/>
          <w:szCs w:val="14"/>
        </w:rPr>
        <w:t xml:space="preserve"> Conforme disposto no art. 1º, inciso I da Lei nº 14.523, de 9 de Janeiro de 2023.</w:t>
      </w:r>
    </w:p>
  </w:footnote>
  <w:footnote w:id="9">
    <w:p w14:paraId="44F172BF" w14:textId="195D9C7F" w:rsidR="00E23E1C" w:rsidRPr="009A50A9" w:rsidRDefault="00E23E1C">
      <w:pPr>
        <w:pStyle w:val="Textodenotaderodap"/>
        <w:rPr>
          <w:rFonts w:asciiTheme="majorHAnsi" w:hAnsiTheme="majorHAnsi" w:cstheme="majorHAnsi"/>
          <w:i/>
          <w:iCs/>
          <w:sz w:val="14"/>
          <w:szCs w:val="14"/>
        </w:rPr>
      </w:pPr>
      <w:r w:rsidRPr="009A50A9">
        <w:rPr>
          <w:rStyle w:val="Refdenotaderodap"/>
          <w:rFonts w:asciiTheme="majorHAnsi" w:hAnsiTheme="majorHAnsi" w:cstheme="majorHAnsi"/>
          <w:i/>
          <w:iCs/>
          <w:sz w:val="14"/>
          <w:szCs w:val="14"/>
        </w:rPr>
        <w:footnoteRef/>
      </w:r>
      <w:r w:rsidRPr="009A50A9">
        <w:rPr>
          <w:rFonts w:asciiTheme="majorHAnsi" w:hAnsiTheme="majorHAnsi" w:cstheme="majorHAnsi"/>
          <w:i/>
          <w:iCs/>
          <w:sz w:val="14"/>
          <w:szCs w:val="14"/>
        </w:rPr>
        <w:t xml:space="preserve"> Conforme OFÍCIO CIRCULAR CSJT.GP.SG.SEOFI N.º 32 de 08 de fevereiro de 2023 (Auxílio-Alimentação e Auxílio-Creche) e ATO CSJT.GP.SG n° 139/2022 de 09 de setembro de 2022 (Indenização de Transporte)</w:t>
      </w:r>
      <w:r>
        <w:rPr>
          <w:rFonts w:asciiTheme="majorHAnsi" w:hAnsiTheme="majorHAnsi" w:cstheme="majorHAnsi"/>
          <w:i/>
          <w:iCs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A7E06" w14:textId="6F0193FD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102CECE6" wp14:editId="3B5C9AA3">
          <wp:simplePos x="0" y="0"/>
          <wp:positionH relativeFrom="column">
            <wp:posOffset>2707005</wp:posOffset>
          </wp:positionH>
          <wp:positionV relativeFrom="paragraph">
            <wp:posOffset>14605</wp:posOffset>
          </wp:positionV>
          <wp:extent cx="665480" cy="67056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6178FC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D6B15FE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20377ED4" w14:textId="77777777" w:rsidR="00E23E1C" w:rsidRDefault="00E23E1C" w:rsidP="00885D6F">
    <w:pPr>
      <w:tabs>
        <w:tab w:val="left" w:pos="0"/>
      </w:tabs>
      <w:jc w:val="center"/>
      <w:rPr>
        <w:rFonts w:ascii="Arial" w:hAnsi="Arial" w:cs="Arial"/>
        <w:sz w:val="18"/>
        <w:szCs w:val="18"/>
      </w:rPr>
    </w:pPr>
  </w:p>
  <w:p w14:paraId="0C093E6C" w14:textId="77777777" w:rsidR="00E23E1C" w:rsidRDefault="00E23E1C" w:rsidP="00885D6F">
    <w:pPr>
      <w:tabs>
        <w:tab w:val="left" w:pos="0"/>
      </w:tabs>
      <w:jc w:val="center"/>
      <w:rPr>
        <w:rFonts w:ascii="Arial" w:hAnsi="Arial" w:cs="Arial"/>
        <w:sz w:val="18"/>
        <w:szCs w:val="18"/>
      </w:rPr>
    </w:pPr>
  </w:p>
  <w:p w14:paraId="59AC5993" w14:textId="77777777" w:rsidR="00E23E1C" w:rsidRDefault="00E23E1C" w:rsidP="00885D6F">
    <w:pPr>
      <w:tabs>
        <w:tab w:val="left" w:pos="0"/>
      </w:tabs>
      <w:jc w:val="center"/>
      <w:rPr>
        <w:rFonts w:ascii="Arial" w:hAnsi="Arial" w:cs="Arial"/>
        <w:sz w:val="14"/>
        <w:szCs w:val="14"/>
      </w:rPr>
    </w:pPr>
  </w:p>
  <w:p w14:paraId="43F539EA" w14:textId="77777777" w:rsidR="00E23E1C" w:rsidRDefault="00E23E1C" w:rsidP="00885D6F">
    <w:pPr>
      <w:tabs>
        <w:tab w:val="left" w:pos="0"/>
      </w:tabs>
      <w:jc w:val="center"/>
    </w:pPr>
    <w:r>
      <w:rPr>
        <w:rFonts w:ascii="Arial" w:hAnsi="Arial" w:cs="Arial"/>
        <w:sz w:val="18"/>
        <w:szCs w:val="18"/>
      </w:rPr>
      <w:t>PODER JUDICIÁRIO</w:t>
    </w:r>
  </w:p>
  <w:p w14:paraId="31BB93DC" w14:textId="77777777" w:rsidR="00E23E1C" w:rsidRDefault="00E23E1C" w:rsidP="00885D6F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04242E33" w14:textId="77777777" w:rsidR="00E23E1C" w:rsidRDefault="00E23E1C" w:rsidP="00885D6F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7B0D14BE" w14:textId="77777777" w:rsidR="00E23E1C" w:rsidRDefault="00E23E1C" w:rsidP="00885D6F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3FE1C265" w14:textId="77777777" w:rsidR="00E23E1C" w:rsidRDefault="00E23E1C">
    <w:pPr>
      <w:jc w:val="center"/>
      <w:rPr>
        <w:rFonts w:ascii="Arial" w:hAnsi="Arial" w:cs="Arial"/>
        <w:sz w:val="18"/>
        <w:szCs w:val="18"/>
      </w:rPr>
    </w:pPr>
  </w:p>
  <w:p w14:paraId="52EB82D1" w14:textId="77777777" w:rsidR="00E23E1C" w:rsidRDefault="00E23E1C">
    <w:pPr>
      <w:pStyle w:val="Cabealho"/>
      <w:jc w:val="center"/>
      <w:rPr>
        <w:rFonts w:ascii="Arial" w:hAnsi="Arial" w:cs="Arial"/>
        <w:sz w:val="18"/>
        <w:szCs w:val="18"/>
      </w:rPr>
    </w:pPr>
  </w:p>
  <w:p w14:paraId="30067BDF" w14:textId="77777777" w:rsidR="00E23E1C" w:rsidRDefault="00E23E1C">
    <w:pPr>
      <w:pStyle w:val="Cabealho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5ED23" w14:textId="77777777" w:rsidR="00E23E1C" w:rsidRDefault="00E23E1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34DB" w14:textId="77777777" w:rsidR="00E23E1C" w:rsidRDefault="00E23E1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E46CE" w14:textId="1C59396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688F0EC" wp14:editId="0759D551">
          <wp:simplePos x="0" y="0"/>
          <wp:positionH relativeFrom="column">
            <wp:posOffset>4211955</wp:posOffset>
          </wp:positionH>
          <wp:positionV relativeFrom="paragraph">
            <wp:posOffset>33655</wp:posOffset>
          </wp:positionV>
          <wp:extent cx="665480" cy="67056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1EF320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1661E580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4AE0EEE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647F9979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0E2FAF12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565BFF88" w14:textId="77777777" w:rsidR="00E23E1C" w:rsidRDefault="00E23E1C">
    <w:pPr>
      <w:tabs>
        <w:tab w:val="left" w:pos="0"/>
      </w:tabs>
      <w:ind w:left="-180"/>
      <w:jc w:val="center"/>
    </w:pPr>
    <w:r>
      <w:rPr>
        <w:rFonts w:ascii="Arial" w:hAnsi="Arial" w:cs="Arial"/>
        <w:sz w:val="18"/>
        <w:szCs w:val="18"/>
      </w:rPr>
      <w:t>PODER JUDICIÁRIO</w:t>
    </w:r>
  </w:p>
  <w:p w14:paraId="2266F4E0" w14:textId="77777777" w:rsidR="00E23E1C" w:rsidRDefault="00E23E1C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62CD0180" w14:textId="77777777" w:rsidR="00E23E1C" w:rsidRDefault="00E23E1C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6DBF7A51" w14:textId="77777777" w:rsidR="00E23E1C" w:rsidRDefault="00E23E1C">
    <w:pPr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65C46810" w14:textId="77777777" w:rsidR="00E23E1C" w:rsidRDefault="00E23E1C">
    <w:pPr>
      <w:pStyle w:val="Cabealho"/>
      <w:jc w:val="center"/>
    </w:pPr>
  </w:p>
  <w:p w14:paraId="3AD92AB8" w14:textId="77777777" w:rsidR="00E23E1C" w:rsidRDefault="00E23E1C">
    <w:pPr>
      <w:pStyle w:val="Cabealho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2771D" w14:textId="77777777" w:rsidR="00E23E1C" w:rsidRDefault="00E23E1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4D5BC" w14:textId="77777777" w:rsidR="00E23E1C" w:rsidRDefault="00E23E1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FFED" w14:textId="7BCD91DE" w:rsidR="00E23E1C" w:rsidRDefault="00E23E1C" w:rsidP="00FE4E94">
    <w:pPr>
      <w:tabs>
        <w:tab w:val="left" w:pos="0"/>
      </w:tabs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E8F5E81" wp14:editId="10FD3473">
          <wp:simplePos x="0" y="0"/>
          <wp:positionH relativeFrom="page">
            <wp:posOffset>3408680</wp:posOffset>
          </wp:positionH>
          <wp:positionV relativeFrom="paragraph">
            <wp:posOffset>33655</wp:posOffset>
          </wp:positionV>
          <wp:extent cx="665480" cy="67056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48244E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58A58BD1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61F1B5B4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10D49FFF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80AB8CD" w14:textId="77777777" w:rsidR="00E23E1C" w:rsidRDefault="00E23E1C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5E606F08" w14:textId="77777777" w:rsidR="00E23E1C" w:rsidRDefault="00E23E1C" w:rsidP="00FE4E94">
    <w:pPr>
      <w:tabs>
        <w:tab w:val="left" w:pos="0"/>
      </w:tabs>
      <w:jc w:val="center"/>
    </w:pPr>
    <w:r>
      <w:rPr>
        <w:rFonts w:ascii="Arial" w:hAnsi="Arial" w:cs="Arial"/>
        <w:sz w:val="18"/>
        <w:szCs w:val="18"/>
      </w:rPr>
      <w:t>PODER JUDICIÁRIO</w:t>
    </w:r>
  </w:p>
  <w:p w14:paraId="34906896" w14:textId="77777777" w:rsidR="00E23E1C" w:rsidRDefault="00E23E1C" w:rsidP="00FE4E94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230924CD" w14:textId="77777777" w:rsidR="00E23E1C" w:rsidRDefault="00E23E1C" w:rsidP="00FE4E94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30D58BF0" w14:textId="77777777" w:rsidR="00E23E1C" w:rsidRDefault="00E23E1C" w:rsidP="00FE4E94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0B664A43" w14:textId="77777777" w:rsidR="00E23E1C" w:rsidRDefault="00E23E1C">
    <w:pPr>
      <w:jc w:val="center"/>
      <w:rPr>
        <w:rFonts w:ascii="Arial" w:hAnsi="Arial" w:cs="Arial"/>
        <w:sz w:val="18"/>
        <w:szCs w:val="18"/>
      </w:rPr>
    </w:pPr>
  </w:p>
  <w:p w14:paraId="6E3B982C" w14:textId="77777777" w:rsidR="00E23E1C" w:rsidRDefault="00E23E1C">
    <w:pPr>
      <w:pStyle w:val="Cabealho"/>
      <w:jc w:val="center"/>
      <w:rPr>
        <w:rFonts w:ascii="Arial" w:hAnsi="Arial" w:cs="Arial"/>
        <w:sz w:val="18"/>
        <w:szCs w:val="18"/>
      </w:rPr>
    </w:pPr>
  </w:p>
  <w:p w14:paraId="7F49B3C9" w14:textId="77777777" w:rsidR="00E23E1C" w:rsidRDefault="00E23E1C">
    <w:pPr>
      <w:pStyle w:val="Cabealho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79C3A" w14:textId="77777777" w:rsidR="00E23E1C" w:rsidRDefault="00E23E1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7FDF4" w14:textId="77777777" w:rsidR="00E23E1C" w:rsidRDefault="00E23E1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6F113" w14:textId="77777777" w:rsidR="00E23E1C" w:rsidRDefault="00E23E1C">
    <w:pPr>
      <w:jc w:val="center"/>
      <w:rPr>
        <w:rFonts w:ascii="Arial" w:hAnsi="Arial" w:cs="Arial"/>
        <w:sz w:val="18"/>
        <w:szCs w:val="18"/>
      </w:rPr>
    </w:pPr>
  </w:p>
  <w:p w14:paraId="2D6B21C6" w14:textId="77777777" w:rsidR="00E23E1C" w:rsidRDefault="00E23E1C">
    <w:pPr>
      <w:pStyle w:val="Cabealho"/>
      <w:jc w:val="center"/>
      <w:rPr>
        <w:rFonts w:ascii="Arial" w:hAnsi="Arial" w:cs="Arial"/>
        <w:sz w:val="18"/>
        <w:szCs w:val="18"/>
      </w:rPr>
    </w:pPr>
  </w:p>
  <w:p w14:paraId="01FB6F16" w14:textId="77777777" w:rsidR="00E23E1C" w:rsidRDefault="00E23E1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A464273C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 w15:restartNumberingAfterBreak="0">
    <w:nsid w:val="00000005"/>
    <w:multiLevelType w:val="multilevel"/>
    <w:tmpl w:val="566E2CBA"/>
    <w:name w:val="WW8Num4"/>
    <w:lvl w:ilvl="0">
      <w:start w:val="1"/>
      <w:numFmt w:val="upperRoman"/>
      <w:lvlText w:val="%1)"/>
      <w:lvlJc w:val="left"/>
      <w:pPr>
        <w:tabs>
          <w:tab w:val="num" w:pos="0"/>
        </w:tabs>
        <w:ind w:left="3833" w:hanging="72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419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91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63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635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707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79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51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233" w:hanging="180"/>
      </w:pPr>
    </w:lvl>
  </w:abstractNum>
  <w:abstractNum w:abstractNumId="5" w15:restartNumberingAfterBreak="0">
    <w:nsid w:val="00000006"/>
    <w:multiLevelType w:val="multilevel"/>
    <w:tmpl w:val="00000006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346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06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eastAsia="Times New Roman" w:hAnsi="Calibri Light" w:cs="Calibri Ligh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6CD3CFD"/>
    <w:multiLevelType w:val="hybridMultilevel"/>
    <w:tmpl w:val="CB12E80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F6F709A"/>
    <w:multiLevelType w:val="hybridMultilevel"/>
    <w:tmpl w:val="40F6A77C"/>
    <w:lvl w:ilvl="0" w:tplc="BE66EE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23688203">
    <w:abstractNumId w:val="0"/>
  </w:num>
  <w:num w:numId="2" w16cid:durableId="231892480">
    <w:abstractNumId w:val="1"/>
  </w:num>
  <w:num w:numId="3" w16cid:durableId="795638600">
    <w:abstractNumId w:val="2"/>
  </w:num>
  <w:num w:numId="4" w16cid:durableId="1375160258">
    <w:abstractNumId w:val="3"/>
  </w:num>
  <w:num w:numId="5" w16cid:durableId="1775518521">
    <w:abstractNumId w:val="4"/>
  </w:num>
  <w:num w:numId="6" w16cid:durableId="1885093691">
    <w:abstractNumId w:val="5"/>
  </w:num>
  <w:num w:numId="7" w16cid:durableId="157615957">
    <w:abstractNumId w:val="6"/>
  </w:num>
  <w:num w:numId="8" w16cid:durableId="416833097">
    <w:abstractNumId w:val="7"/>
  </w:num>
  <w:num w:numId="9" w16cid:durableId="1107769733">
    <w:abstractNumId w:val="8"/>
  </w:num>
  <w:num w:numId="10" w16cid:durableId="248663187">
    <w:abstractNumId w:val="0"/>
  </w:num>
  <w:num w:numId="11" w16cid:durableId="1604920048">
    <w:abstractNumId w:val="0"/>
  </w:num>
  <w:num w:numId="12" w16cid:durableId="686835892">
    <w:abstractNumId w:val="0"/>
  </w:num>
  <w:num w:numId="13" w16cid:durableId="753166310">
    <w:abstractNumId w:val="0"/>
  </w:num>
  <w:num w:numId="14" w16cid:durableId="565528501">
    <w:abstractNumId w:val="0"/>
  </w:num>
  <w:num w:numId="15" w16cid:durableId="1414204537">
    <w:abstractNumId w:val="9"/>
  </w:num>
  <w:num w:numId="16" w16cid:durableId="1037780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C80"/>
    <w:rsid w:val="000003C9"/>
    <w:rsid w:val="0000082C"/>
    <w:rsid w:val="000009D2"/>
    <w:rsid w:val="00003F18"/>
    <w:rsid w:val="0000429B"/>
    <w:rsid w:val="00004CBF"/>
    <w:rsid w:val="00007FFD"/>
    <w:rsid w:val="00011B4B"/>
    <w:rsid w:val="00012C2E"/>
    <w:rsid w:val="00014833"/>
    <w:rsid w:val="00015265"/>
    <w:rsid w:val="00015BA6"/>
    <w:rsid w:val="0001615F"/>
    <w:rsid w:val="00016F05"/>
    <w:rsid w:val="00017CA5"/>
    <w:rsid w:val="000222E8"/>
    <w:rsid w:val="00024A66"/>
    <w:rsid w:val="00027F30"/>
    <w:rsid w:val="0003069A"/>
    <w:rsid w:val="00031520"/>
    <w:rsid w:val="00031E7B"/>
    <w:rsid w:val="0003332E"/>
    <w:rsid w:val="000339A7"/>
    <w:rsid w:val="00034B93"/>
    <w:rsid w:val="00035961"/>
    <w:rsid w:val="00041577"/>
    <w:rsid w:val="00041FCF"/>
    <w:rsid w:val="000440D3"/>
    <w:rsid w:val="0004469C"/>
    <w:rsid w:val="00045592"/>
    <w:rsid w:val="00046CB1"/>
    <w:rsid w:val="000508E7"/>
    <w:rsid w:val="000530A9"/>
    <w:rsid w:val="000540DC"/>
    <w:rsid w:val="00054182"/>
    <w:rsid w:val="00054A77"/>
    <w:rsid w:val="00057CBE"/>
    <w:rsid w:val="0006043E"/>
    <w:rsid w:val="0006058F"/>
    <w:rsid w:val="00060DFB"/>
    <w:rsid w:val="00061EDA"/>
    <w:rsid w:val="00064183"/>
    <w:rsid w:val="000648B1"/>
    <w:rsid w:val="00064C41"/>
    <w:rsid w:val="00064C73"/>
    <w:rsid w:val="000673D6"/>
    <w:rsid w:val="000733D1"/>
    <w:rsid w:val="00073ACF"/>
    <w:rsid w:val="000751C7"/>
    <w:rsid w:val="00075487"/>
    <w:rsid w:val="000774FB"/>
    <w:rsid w:val="00077640"/>
    <w:rsid w:val="00083C64"/>
    <w:rsid w:val="000858BB"/>
    <w:rsid w:val="00085D0F"/>
    <w:rsid w:val="000901FA"/>
    <w:rsid w:val="0009497E"/>
    <w:rsid w:val="00094D08"/>
    <w:rsid w:val="00094DAF"/>
    <w:rsid w:val="000A0953"/>
    <w:rsid w:val="000A1026"/>
    <w:rsid w:val="000A2BEF"/>
    <w:rsid w:val="000A3D48"/>
    <w:rsid w:val="000A4F59"/>
    <w:rsid w:val="000A54D8"/>
    <w:rsid w:val="000A64C6"/>
    <w:rsid w:val="000B0F38"/>
    <w:rsid w:val="000B139F"/>
    <w:rsid w:val="000B1C73"/>
    <w:rsid w:val="000B3F14"/>
    <w:rsid w:val="000B50AC"/>
    <w:rsid w:val="000B6B87"/>
    <w:rsid w:val="000B6D5C"/>
    <w:rsid w:val="000B6E73"/>
    <w:rsid w:val="000B765E"/>
    <w:rsid w:val="000C107D"/>
    <w:rsid w:val="000C17CB"/>
    <w:rsid w:val="000C472A"/>
    <w:rsid w:val="000C66E3"/>
    <w:rsid w:val="000D00E9"/>
    <w:rsid w:val="000D029D"/>
    <w:rsid w:val="000D2BF5"/>
    <w:rsid w:val="000D4D9B"/>
    <w:rsid w:val="000D5DF5"/>
    <w:rsid w:val="000D607D"/>
    <w:rsid w:val="000E0FC3"/>
    <w:rsid w:val="000E187F"/>
    <w:rsid w:val="000E518B"/>
    <w:rsid w:val="000E51EB"/>
    <w:rsid w:val="000F030E"/>
    <w:rsid w:val="000F3877"/>
    <w:rsid w:val="000F4BFE"/>
    <w:rsid w:val="000F6616"/>
    <w:rsid w:val="00101BB3"/>
    <w:rsid w:val="00101DEF"/>
    <w:rsid w:val="00103715"/>
    <w:rsid w:val="00106856"/>
    <w:rsid w:val="00111710"/>
    <w:rsid w:val="00111A41"/>
    <w:rsid w:val="00111B72"/>
    <w:rsid w:val="00111BC9"/>
    <w:rsid w:val="00113B73"/>
    <w:rsid w:val="00113C24"/>
    <w:rsid w:val="00114718"/>
    <w:rsid w:val="00115C9D"/>
    <w:rsid w:val="00117096"/>
    <w:rsid w:val="0012231E"/>
    <w:rsid w:val="001249C9"/>
    <w:rsid w:val="00125B41"/>
    <w:rsid w:val="00130B85"/>
    <w:rsid w:val="00133DA4"/>
    <w:rsid w:val="00136237"/>
    <w:rsid w:val="0013664F"/>
    <w:rsid w:val="00136C82"/>
    <w:rsid w:val="001371D3"/>
    <w:rsid w:val="00137514"/>
    <w:rsid w:val="001406A8"/>
    <w:rsid w:val="00140CF4"/>
    <w:rsid w:val="00141F15"/>
    <w:rsid w:val="00142CC6"/>
    <w:rsid w:val="00142F57"/>
    <w:rsid w:val="00143A5B"/>
    <w:rsid w:val="00144CCB"/>
    <w:rsid w:val="0014535A"/>
    <w:rsid w:val="00145482"/>
    <w:rsid w:val="001473BE"/>
    <w:rsid w:val="00150BFD"/>
    <w:rsid w:val="0015159F"/>
    <w:rsid w:val="001524E4"/>
    <w:rsid w:val="00152E0C"/>
    <w:rsid w:val="00153CE9"/>
    <w:rsid w:val="0015543C"/>
    <w:rsid w:val="001554AE"/>
    <w:rsid w:val="00156CFA"/>
    <w:rsid w:val="0015723A"/>
    <w:rsid w:val="00157852"/>
    <w:rsid w:val="001630C0"/>
    <w:rsid w:val="00163F3A"/>
    <w:rsid w:val="001645BC"/>
    <w:rsid w:val="00165FF3"/>
    <w:rsid w:val="0017201E"/>
    <w:rsid w:val="00174659"/>
    <w:rsid w:val="00174BCA"/>
    <w:rsid w:val="00174D33"/>
    <w:rsid w:val="001754E8"/>
    <w:rsid w:val="00175F21"/>
    <w:rsid w:val="001776ED"/>
    <w:rsid w:val="00177A67"/>
    <w:rsid w:val="0018141E"/>
    <w:rsid w:val="00181812"/>
    <w:rsid w:val="001828C2"/>
    <w:rsid w:val="00183B91"/>
    <w:rsid w:val="00184D41"/>
    <w:rsid w:val="0018518E"/>
    <w:rsid w:val="00186058"/>
    <w:rsid w:val="001869A8"/>
    <w:rsid w:val="00191120"/>
    <w:rsid w:val="00191142"/>
    <w:rsid w:val="00194215"/>
    <w:rsid w:val="001947AB"/>
    <w:rsid w:val="001961FA"/>
    <w:rsid w:val="001A0F52"/>
    <w:rsid w:val="001A2308"/>
    <w:rsid w:val="001A2508"/>
    <w:rsid w:val="001A46F0"/>
    <w:rsid w:val="001A7AF2"/>
    <w:rsid w:val="001B18FE"/>
    <w:rsid w:val="001B3061"/>
    <w:rsid w:val="001B446E"/>
    <w:rsid w:val="001B616B"/>
    <w:rsid w:val="001C0941"/>
    <w:rsid w:val="001C1C1D"/>
    <w:rsid w:val="001C2089"/>
    <w:rsid w:val="001C259F"/>
    <w:rsid w:val="001C31D4"/>
    <w:rsid w:val="001C3648"/>
    <w:rsid w:val="001C7DE6"/>
    <w:rsid w:val="001D039B"/>
    <w:rsid w:val="001D1B86"/>
    <w:rsid w:val="001D4656"/>
    <w:rsid w:val="001D6BA8"/>
    <w:rsid w:val="001D6C76"/>
    <w:rsid w:val="001E1E36"/>
    <w:rsid w:val="001E3E50"/>
    <w:rsid w:val="001E482B"/>
    <w:rsid w:val="001E5D5D"/>
    <w:rsid w:val="001E675C"/>
    <w:rsid w:val="001E6883"/>
    <w:rsid w:val="001F08E7"/>
    <w:rsid w:val="001F22B9"/>
    <w:rsid w:val="001F3237"/>
    <w:rsid w:val="001F70FA"/>
    <w:rsid w:val="001F7119"/>
    <w:rsid w:val="001F7EA0"/>
    <w:rsid w:val="00200B17"/>
    <w:rsid w:val="00200DD3"/>
    <w:rsid w:val="00201ADC"/>
    <w:rsid w:val="0020216B"/>
    <w:rsid w:val="00202862"/>
    <w:rsid w:val="00203B34"/>
    <w:rsid w:val="0020481D"/>
    <w:rsid w:val="002052F3"/>
    <w:rsid w:val="00206745"/>
    <w:rsid w:val="0020695B"/>
    <w:rsid w:val="00210372"/>
    <w:rsid w:val="0021181B"/>
    <w:rsid w:val="00211C38"/>
    <w:rsid w:val="0021638E"/>
    <w:rsid w:val="00221367"/>
    <w:rsid w:val="002226BB"/>
    <w:rsid w:val="00223DF7"/>
    <w:rsid w:val="00227102"/>
    <w:rsid w:val="00231359"/>
    <w:rsid w:val="00231D52"/>
    <w:rsid w:val="002328A8"/>
    <w:rsid w:val="00232BF7"/>
    <w:rsid w:val="00235CCB"/>
    <w:rsid w:val="00236907"/>
    <w:rsid w:val="00240A96"/>
    <w:rsid w:val="00244B5B"/>
    <w:rsid w:val="0025235E"/>
    <w:rsid w:val="00254AC7"/>
    <w:rsid w:val="00257F9A"/>
    <w:rsid w:val="002627E6"/>
    <w:rsid w:val="00263158"/>
    <w:rsid w:val="00264600"/>
    <w:rsid w:val="00266C80"/>
    <w:rsid w:val="00266DCA"/>
    <w:rsid w:val="0026751A"/>
    <w:rsid w:val="00267847"/>
    <w:rsid w:val="00267C90"/>
    <w:rsid w:val="00272988"/>
    <w:rsid w:val="00273C66"/>
    <w:rsid w:val="00273F89"/>
    <w:rsid w:val="0027467B"/>
    <w:rsid w:val="0027564F"/>
    <w:rsid w:val="00281A36"/>
    <w:rsid w:val="00281F78"/>
    <w:rsid w:val="0028274D"/>
    <w:rsid w:val="002829DB"/>
    <w:rsid w:val="00284EBA"/>
    <w:rsid w:val="002879DB"/>
    <w:rsid w:val="002924B2"/>
    <w:rsid w:val="00294A7A"/>
    <w:rsid w:val="002952C0"/>
    <w:rsid w:val="002956FD"/>
    <w:rsid w:val="002A1E47"/>
    <w:rsid w:val="002A2719"/>
    <w:rsid w:val="002A2B85"/>
    <w:rsid w:val="002A3894"/>
    <w:rsid w:val="002A50A2"/>
    <w:rsid w:val="002A652A"/>
    <w:rsid w:val="002A6FEE"/>
    <w:rsid w:val="002B0B49"/>
    <w:rsid w:val="002B1889"/>
    <w:rsid w:val="002B31D2"/>
    <w:rsid w:val="002B683F"/>
    <w:rsid w:val="002B6A3D"/>
    <w:rsid w:val="002C0DD8"/>
    <w:rsid w:val="002C1AB5"/>
    <w:rsid w:val="002C34B5"/>
    <w:rsid w:val="002D25B7"/>
    <w:rsid w:val="002D3363"/>
    <w:rsid w:val="002D7CE9"/>
    <w:rsid w:val="002E0E5B"/>
    <w:rsid w:val="002E2E72"/>
    <w:rsid w:val="002E7BE2"/>
    <w:rsid w:val="002F0E55"/>
    <w:rsid w:val="002F392B"/>
    <w:rsid w:val="002F50FB"/>
    <w:rsid w:val="002F5801"/>
    <w:rsid w:val="00301746"/>
    <w:rsid w:val="003020CD"/>
    <w:rsid w:val="003039BC"/>
    <w:rsid w:val="0030435D"/>
    <w:rsid w:val="00305976"/>
    <w:rsid w:val="00307F3C"/>
    <w:rsid w:val="003115B5"/>
    <w:rsid w:val="003116A8"/>
    <w:rsid w:val="00311AFE"/>
    <w:rsid w:val="00311CCE"/>
    <w:rsid w:val="00311FBF"/>
    <w:rsid w:val="0031383B"/>
    <w:rsid w:val="00313A06"/>
    <w:rsid w:val="003145BC"/>
    <w:rsid w:val="00314ECD"/>
    <w:rsid w:val="003158E5"/>
    <w:rsid w:val="003159AA"/>
    <w:rsid w:val="00317A3D"/>
    <w:rsid w:val="00317EC8"/>
    <w:rsid w:val="003223EE"/>
    <w:rsid w:val="00323353"/>
    <w:rsid w:val="00323ED1"/>
    <w:rsid w:val="0032400B"/>
    <w:rsid w:val="003257D3"/>
    <w:rsid w:val="003265E6"/>
    <w:rsid w:val="00327188"/>
    <w:rsid w:val="00333307"/>
    <w:rsid w:val="003370F2"/>
    <w:rsid w:val="00337802"/>
    <w:rsid w:val="00337ED6"/>
    <w:rsid w:val="0034240A"/>
    <w:rsid w:val="00343974"/>
    <w:rsid w:val="003467BD"/>
    <w:rsid w:val="00346FCD"/>
    <w:rsid w:val="0035157D"/>
    <w:rsid w:val="00352018"/>
    <w:rsid w:val="00352F81"/>
    <w:rsid w:val="00353ABE"/>
    <w:rsid w:val="00354ECB"/>
    <w:rsid w:val="00356550"/>
    <w:rsid w:val="003573C5"/>
    <w:rsid w:val="00360250"/>
    <w:rsid w:val="00363908"/>
    <w:rsid w:val="00363D60"/>
    <w:rsid w:val="00364EA5"/>
    <w:rsid w:val="00365669"/>
    <w:rsid w:val="00365A49"/>
    <w:rsid w:val="00366E26"/>
    <w:rsid w:val="00370774"/>
    <w:rsid w:val="00375723"/>
    <w:rsid w:val="00375BF1"/>
    <w:rsid w:val="003810FD"/>
    <w:rsid w:val="00381BC9"/>
    <w:rsid w:val="00382569"/>
    <w:rsid w:val="00383EF5"/>
    <w:rsid w:val="0038496E"/>
    <w:rsid w:val="00384EC8"/>
    <w:rsid w:val="00385E1A"/>
    <w:rsid w:val="003938F5"/>
    <w:rsid w:val="00393904"/>
    <w:rsid w:val="0039462D"/>
    <w:rsid w:val="0039545F"/>
    <w:rsid w:val="0039670F"/>
    <w:rsid w:val="003A002C"/>
    <w:rsid w:val="003A0FD6"/>
    <w:rsid w:val="003A2845"/>
    <w:rsid w:val="003A2FE5"/>
    <w:rsid w:val="003A56EC"/>
    <w:rsid w:val="003A72C1"/>
    <w:rsid w:val="003B06D3"/>
    <w:rsid w:val="003B0849"/>
    <w:rsid w:val="003B181A"/>
    <w:rsid w:val="003B1B3F"/>
    <w:rsid w:val="003B4D0E"/>
    <w:rsid w:val="003B62A6"/>
    <w:rsid w:val="003B6EE4"/>
    <w:rsid w:val="003B7310"/>
    <w:rsid w:val="003B7FB3"/>
    <w:rsid w:val="003C66FD"/>
    <w:rsid w:val="003C6E86"/>
    <w:rsid w:val="003D18C5"/>
    <w:rsid w:val="003D57B9"/>
    <w:rsid w:val="003D5A1A"/>
    <w:rsid w:val="003D798A"/>
    <w:rsid w:val="003D7AC7"/>
    <w:rsid w:val="003D7D0D"/>
    <w:rsid w:val="003E3C1F"/>
    <w:rsid w:val="003E66D0"/>
    <w:rsid w:val="003E6855"/>
    <w:rsid w:val="003F249D"/>
    <w:rsid w:val="003F25C6"/>
    <w:rsid w:val="003F2BFF"/>
    <w:rsid w:val="003F2DFE"/>
    <w:rsid w:val="003F2F6B"/>
    <w:rsid w:val="003F3D50"/>
    <w:rsid w:val="003F5384"/>
    <w:rsid w:val="003F5AD5"/>
    <w:rsid w:val="003F5F4B"/>
    <w:rsid w:val="003F6253"/>
    <w:rsid w:val="00402B8E"/>
    <w:rsid w:val="004031AE"/>
    <w:rsid w:val="00403433"/>
    <w:rsid w:val="00406112"/>
    <w:rsid w:val="0040684A"/>
    <w:rsid w:val="00410E34"/>
    <w:rsid w:val="00413691"/>
    <w:rsid w:val="00413D49"/>
    <w:rsid w:val="004161DE"/>
    <w:rsid w:val="0041694F"/>
    <w:rsid w:val="00420E23"/>
    <w:rsid w:val="00423660"/>
    <w:rsid w:val="00424944"/>
    <w:rsid w:val="0042497B"/>
    <w:rsid w:val="0042768A"/>
    <w:rsid w:val="00427D99"/>
    <w:rsid w:val="0043119F"/>
    <w:rsid w:val="00433120"/>
    <w:rsid w:val="004352BF"/>
    <w:rsid w:val="0043572B"/>
    <w:rsid w:val="00436C54"/>
    <w:rsid w:val="00440AEC"/>
    <w:rsid w:val="00440D38"/>
    <w:rsid w:val="0044141B"/>
    <w:rsid w:val="0044559C"/>
    <w:rsid w:val="00450F95"/>
    <w:rsid w:val="004531DB"/>
    <w:rsid w:val="00455664"/>
    <w:rsid w:val="00455B3F"/>
    <w:rsid w:val="00455BB1"/>
    <w:rsid w:val="004572E2"/>
    <w:rsid w:val="004604E4"/>
    <w:rsid w:val="00462253"/>
    <w:rsid w:val="004631E7"/>
    <w:rsid w:val="0046392D"/>
    <w:rsid w:val="00464EB0"/>
    <w:rsid w:val="00466E5F"/>
    <w:rsid w:val="004704F2"/>
    <w:rsid w:val="004723DD"/>
    <w:rsid w:val="0047269B"/>
    <w:rsid w:val="004732BF"/>
    <w:rsid w:val="00473AA7"/>
    <w:rsid w:val="00474383"/>
    <w:rsid w:val="00474EF5"/>
    <w:rsid w:val="0047533A"/>
    <w:rsid w:val="0047620C"/>
    <w:rsid w:val="00477820"/>
    <w:rsid w:val="00477DB0"/>
    <w:rsid w:val="00480E06"/>
    <w:rsid w:val="004832A5"/>
    <w:rsid w:val="0048343C"/>
    <w:rsid w:val="00483485"/>
    <w:rsid w:val="00484DE3"/>
    <w:rsid w:val="004855F7"/>
    <w:rsid w:val="00485B83"/>
    <w:rsid w:val="0048609B"/>
    <w:rsid w:val="00491CE5"/>
    <w:rsid w:val="00492787"/>
    <w:rsid w:val="00493125"/>
    <w:rsid w:val="00493191"/>
    <w:rsid w:val="0049383B"/>
    <w:rsid w:val="0049393E"/>
    <w:rsid w:val="00496353"/>
    <w:rsid w:val="00497395"/>
    <w:rsid w:val="004A057D"/>
    <w:rsid w:val="004A3F8D"/>
    <w:rsid w:val="004A5B1A"/>
    <w:rsid w:val="004A6E8F"/>
    <w:rsid w:val="004A6F5D"/>
    <w:rsid w:val="004A7066"/>
    <w:rsid w:val="004A7B09"/>
    <w:rsid w:val="004B097F"/>
    <w:rsid w:val="004B18D9"/>
    <w:rsid w:val="004B2067"/>
    <w:rsid w:val="004B2221"/>
    <w:rsid w:val="004B38D0"/>
    <w:rsid w:val="004B4141"/>
    <w:rsid w:val="004B4F66"/>
    <w:rsid w:val="004B5112"/>
    <w:rsid w:val="004B6B80"/>
    <w:rsid w:val="004B7289"/>
    <w:rsid w:val="004B7589"/>
    <w:rsid w:val="004C1E19"/>
    <w:rsid w:val="004C3473"/>
    <w:rsid w:val="004C368A"/>
    <w:rsid w:val="004C66AC"/>
    <w:rsid w:val="004D06AD"/>
    <w:rsid w:val="004D06B2"/>
    <w:rsid w:val="004D164A"/>
    <w:rsid w:val="004D1B06"/>
    <w:rsid w:val="004D46B3"/>
    <w:rsid w:val="004D5882"/>
    <w:rsid w:val="004D588B"/>
    <w:rsid w:val="004D682D"/>
    <w:rsid w:val="004D7432"/>
    <w:rsid w:val="004D7C80"/>
    <w:rsid w:val="004E0677"/>
    <w:rsid w:val="004E1152"/>
    <w:rsid w:val="004E1687"/>
    <w:rsid w:val="004E5FE9"/>
    <w:rsid w:val="004E63AA"/>
    <w:rsid w:val="004E7000"/>
    <w:rsid w:val="004E7EEA"/>
    <w:rsid w:val="004F22F8"/>
    <w:rsid w:val="004F244E"/>
    <w:rsid w:val="004F424E"/>
    <w:rsid w:val="004F42BC"/>
    <w:rsid w:val="004F4328"/>
    <w:rsid w:val="004F56B9"/>
    <w:rsid w:val="004F61FE"/>
    <w:rsid w:val="004F739D"/>
    <w:rsid w:val="005003C0"/>
    <w:rsid w:val="0050124D"/>
    <w:rsid w:val="005018C0"/>
    <w:rsid w:val="00504B05"/>
    <w:rsid w:val="00507DF0"/>
    <w:rsid w:val="005155D8"/>
    <w:rsid w:val="005165C7"/>
    <w:rsid w:val="00517566"/>
    <w:rsid w:val="00520F1E"/>
    <w:rsid w:val="00522FDD"/>
    <w:rsid w:val="00523D72"/>
    <w:rsid w:val="00524F6F"/>
    <w:rsid w:val="0052668E"/>
    <w:rsid w:val="00531E56"/>
    <w:rsid w:val="00533A95"/>
    <w:rsid w:val="005352DC"/>
    <w:rsid w:val="0053617C"/>
    <w:rsid w:val="00540D6B"/>
    <w:rsid w:val="00541777"/>
    <w:rsid w:val="00542291"/>
    <w:rsid w:val="00542754"/>
    <w:rsid w:val="0054569F"/>
    <w:rsid w:val="00545A58"/>
    <w:rsid w:val="00547DB4"/>
    <w:rsid w:val="0055067F"/>
    <w:rsid w:val="005517C4"/>
    <w:rsid w:val="0055497B"/>
    <w:rsid w:val="005550DD"/>
    <w:rsid w:val="0056115E"/>
    <w:rsid w:val="00561E6D"/>
    <w:rsid w:val="005636A5"/>
    <w:rsid w:val="00570B16"/>
    <w:rsid w:val="00571C8B"/>
    <w:rsid w:val="00572664"/>
    <w:rsid w:val="00580451"/>
    <w:rsid w:val="0058054A"/>
    <w:rsid w:val="0058242B"/>
    <w:rsid w:val="00586678"/>
    <w:rsid w:val="00586A32"/>
    <w:rsid w:val="0059051B"/>
    <w:rsid w:val="0059085E"/>
    <w:rsid w:val="00594722"/>
    <w:rsid w:val="005951E7"/>
    <w:rsid w:val="00597289"/>
    <w:rsid w:val="005974D3"/>
    <w:rsid w:val="00597CA6"/>
    <w:rsid w:val="005A1DF2"/>
    <w:rsid w:val="005A2414"/>
    <w:rsid w:val="005A289F"/>
    <w:rsid w:val="005A339A"/>
    <w:rsid w:val="005A51C8"/>
    <w:rsid w:val="005A5572"/>
    <w:rsid w:val="005A627F"/>
    <w:rsid w:val="005A65E2"/>
    <w:rsid w:val="005A749D"/>
    <w:rsid w:val="005B06AA"/>
    <w:rsid w:val="005B0BB2"/>
    <w:rsid w:val="005B2B33"/>
    <w:rsid w:val="005B397D"/>
    <w:rsid w:val="005B44E0"/>
    <w:rsid w:val="005B5689"/>
    <w:rsid w:val="005B6F04"/>
    <w:rsid w:val="005C009C"/>
    <w:rsid w:val="005C1E20"/>
    <w:rsid w:val="005C215A"/>
    <w:rsid w:val="005C444A"/>
    <w:rsid w:val="005C51CC"/>
    <w:rsid w:val="005D064E"/>
    <w:rsid w:val="005D0746"/>
    <w:rsid w:val="005D09A1"/>
    <w:rsid w:val="005D179F"/>
    <w:rsid w:val="005D2157"/>
    <w:rsid w:val="005D5FE9"/>
    <w:rsid w:val="005D6C92"/>
    <w:rsid w:val="005E1D26"/>
    <w:rsid w:val="005E4ADF"/>
    <w:rsid w:val="005E5E82"/>
    <w:rsid w:val="005E61F1"/>
    <w:rsid w:val="005E6BE5"/>
    <w:rsid w:val="005F04A3"/>
    <w:rsid w:val="005F114F"/>
    <w:rsid w:val="005F1E2D"/>
    <w:rsid w:val="005F2CBF"/>
    <w:rsid w:val="005F327F"/>
    <w:rsid w:val="005F3F64"/>
    <w:rsid w:val="00601E09"/>
    <w:rsid w:val="00602809"/>
    <w:rsid w:val="00603132"/>
    <w:rsid w:val="006035C4"/>
    <w:rsid w:val="00605235"/>
    <w:rsid w:val="006073B3"/>
    <w:rsid w:val="006118D1"/>
    <w:rsid w:val="006132BB"/>
    <w:rsid w:val="00614353"/>
    <w:rsid w:val="006174FA"/>
    <w:rsid w:val="006209BD"/>
    <w:rsid w:val="006218AA"/>
    <w:rsid w:val="00621F1B"/>
    <w:rsid w:val="00622F07"/>
    <w:rsid w:val="00624F02"/>
    <w:rsid w:val="0062601D"/>
    <w:rsid w:val="00626C0E"/>
    <w:rsid w:val="0063466A"/>
    <w:rsid w:val="00634E81"/>
    <w:rsid w:val="006367ED"/>
    <w:rsid w:val="006401C9"/>
    <w:rsid w:val="006408FA"/>
    <w:rsid w:val="00643439"/>
    <w:rsid w:val="00644F06"/>
    <w:rsid w:val="00645211"/>
    <w:rsid w:val="006515A0"/>
    <w:rsid w:val="00652290"/>
    <w:rsid w:val="00652AFB"/>
    <w:rsid w:val="00652EC4"/>
    <w:rsid w:val="00653A80"/>
    <w:rsid w:val="00654B36"/>
    <w:rsid w:val="006560B1"/>
    <w:rsid w:val="00656E7E"/>
    <w:rsid w:val="00657FB8"/>
    <w:rsid w:val="00660777"/>
    <w:rsid w:val="00661EEB"/>
    <w:rsid w:val="00664BA6"/>
    <w:rsid w:val="006677D5"/>
    <w:rsid w:val="006705C9"/>
    <w:rsid w:val="006733A8"/>
    <w:rsid w:val="00673A88"/>
    <w:rsid w:val="00673AB6"/>
    <w:rsid w:val="00675787"/>
    <w:rsid w:val="006775CB"/>
    <w:rsid w:val="00681171"/>
    <w:rsid w:val="00682488"/>
    <w:rsid w:val="006825FD"/>
    <w:rsid w:val="00684037"/>
    <w:rsid w:val="00684902"/>
    <w:rsid w:val="006860C6"/>
    <w:rsid w:val="00693551"/>
    <w:rsid w:val="006945C0"/>
    <w:rsid w:val="00696D7F"/>
    <w:rsid w:val="006973A4"/>
    <w:rsid w:val="006A02BD"/>
    <w:rsid w:val="006B04D1"/>
    <w:rsid w:val="006B1ED2"/>
    <w:rsid w:val="006B32C5"/>
    <w:rsid w:val="006B40AB"/>
    <w:rsid w:val="006B4D9D"/>
    <w:rsid w:val="006C121D"/>
    <w:rsid w:val="006C1943"/>
    <w:rsid w:val="006C3596"/>
    <w:rsid w:val="006C47E3"/>
    <w:rsid w:val="006C76D6"/>
    <w:rsid w:val="006D313D"/>
    <w:rsid w:val="006D3F16"/>
    <w:rsid w:val="006D43F6"/>
    <w:rsid w:val="006D46D1"/>
    <w:rsid w:val="006D75FE"/>
    <w:rsid w:val="006E1FD5"/>
    <w:rsid w:val="006E26D1"/>
    <w:rsid w:val="006E421D"/>
    <w:rsid w:val="006E5870"/>
    <w:rsid w:val="006E64FF"/>
    <w:rsid w:val="006E7491"/>
    <w:rsid w:val="006F16A5"/>
    <w:rsid w:val="006F2261"/>
    <w:rsid w:val="006F520A"/>
    <w:rsid w:val="006F60C4"/>
    <w:rsid w:val="006F6224"/>
    <w:rsid w:val="006F6A75"/>
    <w:rsid w:val="006F7DE8"/>
    <w:rsid w:val="007014C8"/>
    <w:rsid w:val="00701594"/>
    <w:rsid w:val="007016C7"/>
    <w:rsid w:val="00702C1B"/>
    <w:rsid w:val="00704995"/>
    <w:rsid w:val="00704AD7"/>
    <w:rsid w:val="007052A4"/>
    <w:rsid w:val="00710206"/>
    <w:rsid w:val="00712298"/>
    <w:rsid w:val="0071243D"/>
    <w:rsid w:val="007160F9"/>
    <w:rsid w:val="0071665E"/>
    <w:rsid w:val="0071674A"/>
    <w:rsid w:val="007200C1"/>
    <w:rsid w:val="00720ECD"/>
    <w:rsid w:val="0072263B"/>
    <w:rsid w:val="00724428"/>
    <w:rsid w:val="0072538F"/>
    <w:rsid w:val="00727B0F"/>
    <w:rsid w:val="00727C3B"/>
    <w:rsid w:val="007332E6"/>
    <w:rsid w:val="007340C7"/>
    <w:rsid w:val="007410A1"/>
    <w:rsid w:val="00743C5A"/>
    <w:rsid w:val="007442BC"/>
    <w:rsid w:val="0074529F"/>
    <w:rsid w:val="007475C3"/>
    <w:rsid w:val="00747F52"/>
    <w:rsid w:val="00753B7C"/>
    <w:rsid w:val="00756214"/>
    <w:rsid w:val="00760B74"/>
    <w:rsid w:val="007637E5"/>
    <w:rsid w:val="00771A06"/>
    <w:rsid w:val="00772206"/>
    <w:rsid w:val="00773BFD"/>
    <w:rsid w:val="007744D0"/>
    <w:rsid w:val="00775EFB"/>
    <w:rsid w:val="00775FB2"/>
    <w:rsid w:val="00776500"/>
    <w:rsid w:val="0077665B"/>
    <w:rsid w:val="007771E0"/>
    <w:rsid w:val="00780A63"/>
    <w:rsid w:val="00780D39"/>
    <w:rsid w:val="00783D9F"/>
    <w:rsid w:val="007844E1"/>
    <w:rsid w:val="00784551"/>
    <w:rsid w:val="00784AFE"/>
    <w:rsid w:val="007858CE"/>
    <w:rsid w:val="00786528"/>
    <w:rsid w:val="00787DA5"/>
    <w:rsid w:val="00791C6A"/>
    <w:rsid w:val="00793BB9"/>
    <w:rsid w:val="00793EC3"/>
    <w:rsid w:val="007975D7"/>
    <w:rsid w:val="007979ED"/>
    <w:rsid w:val="007A19D0"/>
    <w:rsid w:val="007A254C"/>
    <w:rsid w:val="007A402B"/>
    <w:rsid w:val="007A57A8"/>
    <w:rsid w:val="007A66DD"/>
    <w:rsid w:val="007A7542"/>
    <w:rsid w:val="007B1BC9"/>
    <w:rsid w:val="007B31B7"/>
    <w:rsid w:val="007B3C09"/>
    <w:rsid w:val="007B3D48"/>
    <w:rsid w:val="007B3FE4"/>
    <w:rsid w:val="007C23B9"/>
    <w:rsid w:val="007C2FEE"/>
    <w:rsid w:val="007C379F"/>
    <w:rsid w:val="007C3A38"/>
    <w:rsid w:val="007C407A"/>
    <w:rsid w:val="007C40E7"/>
    <w:rsid w:val="007C4168"/>
    <w:rsid w:val="007C5157"/>
    <w:rsid w:val="007C5202"/>
    <w:rsid w:val="007D47CB"/>
    <w:rsid w:val="007D6900"/>
    <w:rsid w:val="007E0601"/>
    <w:rsid w:val="007E19E5"/>
    <w:rsid w:val="007E4CF2"/>
    <w:rsid w:val="007E70C3"/>
    <w:rsid w:val="007F15A7"/>
    <w:rsid w:val="007F543B"/>
    <w:rsid w:val="007F5653"/>
    <w:rsid w:val="007F57D1"/>
    <w:rsid w:val="007F6A60"/>
    <w:rsid w:val="00800D1F"/>
    <w:rsid w:val="008017E2"/>
    <w:rsid w:val="00801E26"/>
    <w:rsid w:val="00801E87"/>
    <w:rsid w:val="00806013"/>
    <w:rsid w:val="00807046"/>
    <w:rsid w:val="00807D69"/>
    <w:rsid w:val="00812930"/>
    <w:rsid w:val="00813122"/>
    <w:rsid w:val="00814452"/>
    <w:rsid w:val="008144A6"/>
    <w:rsid w:val="00814527"/>
    <w:rsid w:val="00815EF7"/>
    <w:rsid w:val="00815FC4"/>
    <w:rsid w:val="00817671"/>
    <w:rsid w:val="0082478A"/>
    <w:rsid w:val="00824D46"/>
    <w:rsid w:val="0082632C"/>
    <w:rsid w:val="00826945"/>
    <w:rsid w:val="00826C90"/>
    <w:rsid w:val="00831054"/>
    <w:rsid w:val="008326F4"/>
    <w:rsid w:val="00832FAC"/>
    <w:rsid w:val="00832FEF"/>
    <w:rsid w:val="00837C01"/>
    <w:rsid w:val="00837CAD"/>
    <w:rsid w:val="008402DC"/>
    <w:rsid w:val="008409AC"/>
    <w:rsid w:val="008463E8"/>
    <w:rsid w:val="00850FBD"/>
    <w:rsid w:val="00853C1C"/>
    <w:rsid w:val="00853E62"/>
    <w:rsid w:val="0085445E"/>
    <w:rsid w:val="00854BCC"/>
    <w:rsid w:val="008557F0"/>
    <w:rsid w:val="008558DC"/>
    <w:rsid w:val="008566F0"/>
    <w:rsid w:val="00861CBC"/>
    <w:rsid w:val="00864E53"/>
    <w:rsid w:val="00865F71"/>
    <w:rsid w:val="00866B1F"/>
    <w:rsid w:val="00866F04"/>
    <w:rsid w:val="00867521"/>
    <w:rsid w:val="00867B9E"/>
    <w:rsid w:val="008737A4"/>
    <w:rsid w:val="008737F1"/>
    <w:rsid w:val="00874611"/>
    <w:rsid w:val="008747AD"/>
    <w:rsid w:val="00874B47"/>
    <w:rsid w:val="00876978"/>
    <w:rsid w:val="008800CF"/>
    <w:rsid w:val="00880949"/>
    <w:rsid w:val="00882213"/>
    <w:rsid w:val="00885D6F"/>
    <w:rsid w:val="0088645B"/>
    <w:rsid w:val="008864BA"/>
    <w:rsid w:val="00887C19"/>
    <w:rsid w:val="00892B53"/>
    <w:rsid w:val="00893F7F"/>
    <w:rsid w:val="008959EC"/>
    <w:rsid w:val="00895FF6"/>
    <w:rsid w:val="008963FF"/>
    <w:rsid w:val="008976D6"/>
    <w:rsid w:val="008A18E4"/>
    <w:rsid w:val="008A41C8"/>
    <w:rsid w:val="008B308A"/>
    <w:rsid w:val="008B3139"/>
    <w:rsid w:val="008B59D2"/>
    <w:rsid w:val="008B6229"/>
    <w:rsid w:val="008B6358"/>
    <w:rsid w:val="008C0A43"/>
    <w:rsid w:val="008C11C1"/>
    <w:rsid w:val="008C28C2"/>
    <w:rsid w:val="008C2C70"/>
    <w:rsid w:val="008C4160"/>
    <w:rsid w:val="008C6254"/>
    <w:rsid w:val="008C62D2"/>
    <w:rsid w:val="008C7944"/>
    <w:rsid w:val="008D7647"/>
    <w:rsid w:val="008E3FF8"/>
    <w:rsid w:val="008E4039"/>
    <w:rsid w:val="008E7399"/>
    <w:rsid w:val="008E7997"/>
    <w:rsid w:val="008E7F32"/>
    <w:rsid w:val="008F0718"/>
    <w:rsid w:val="008F18D5"/>
    <w:rsid w:val="008F4632"/>
    <w:rsid w:val="008F59D8"/>
    <w:rsid w:val="008F6931"/>
    <w:rsid w:val="008F7F56"/>
    <w:rsid w:val="009012AD"/>
    <w:rsid w:val="00904AF9"/>
    <w:rsid w:val="0091177E"/>
    <w:rsid w:val="0091299D"/>
    <w:rsid w:val="009151DB"/>
    <w:rsid w:val="0091621B"/>
    <w:rsid w:val="00916552"/>
    <w:rsid w:val="00917CDE"/>
    <w:rsid w:val="00920383"/>
    <w:rsid w:val="00920A42"/>
    <w:rsid w:val="009239D3"/>
    <w:rsid w:val="009242D6"/>
    <w:rsid w:val="009248A0"/>
    <w:rsid w:val="0092578B"/>
    <w:rsid w:val="00925878"/>
    <w:rsid w:val="00927BBA"/>
    <w:rsid w:val="009313AC"/>
    <w:rsid w:val="00932CB4"/>
    <w:rsid w:val="00933A3A"/>
    <w:rsid w:val="0093527C"/>
    <w:rsid w:val="00936346"/>
    <w:rsid w:val="00936B84"/>
    <w:rsid w:val="00937BB7"/>
    <w:rsid w:val="00940525"/>
    <w:rsid w:val="00942AA5"/>
    <w:rsid w:val="009441EE"/>
    <w:rsid w:val="0094467E"/>
    <w:rsid w:val="009454A4"/>
    <w:rsid w:val="00947CA6"/>
    <w:rsid w:val="009503EF"/>
    <w:rsid w:val="009506A0"/>
    <w:rsid w:val="00950EA9"/>
    <w:rsid w:val="00954F97"/>
    <w:rsid w:val="0095789F"/>
    <w:rsid w:val="00960EB6"/>
    <w:rsid w:val="009621F4"/>
    <w:rsid w:val="009624C7"/>
    <w:rsid w:val="00966296"/>
    <w:rsid w:val="00974C5D"/>
    <w:rsid w:val="00974ED9"/>
    <w:rsid w:val="00975F10"/>
    <w:rsid w:val="00976485"/>
    <w:rsid w:val="00981030"/>
    <w:rsid w:val="00982BB3"/>
    <w:rsid w:val="009869D5"/>
    <w:rsid w:val="00991CBC"/>
    <w:rsid w:val="00992FEE"/>
    <w:rsid w:val="00995099"/>
    <w:rsid w:val="009960A7"/>
    <w:rsid w:val="009963B9"/>
    <w:rsid w:val="0099730F"/>
    <w:rsid w:val="009A1692"/>
    <w:rsid w:val="009A427C"/>
    <w:rsid w:val="009A4695"/>
    <w:rsid w:val="009A50A9"/>
    <w:rsid w:val="009B028C"/>
    <w:rsid w:val="009B02B3"/>
    <w:rsid w:val="009B1F5A"/>
    <w:rsid w:val="009B2F0F"/>
    <w:rsid w:val="009B33FA"/>
    <w:rsid w:val="009B38C1"/>
    <w:rsid w:val="009B3ED3"/>
    <w:rsid w:val="009B41D2"/>
    <w:rsid w:val="009B4E63"/>
    <w:rsid w:val="009B5912"/>
    <w:rsid w:val="009B5E6E"/>
    <w:rsid w:val="009B6C82"/>
    <w:rsid w:val="009B7902"/>
    <w:rsid w:val="009C00A4"/>
    <w:rsid w:val="009C21B5"/>
    <w:rsid w:val="009C79F8"/>
    <w:rsid w:val="009D0137"/>
    <w:rsid w:val="009D0955"/>
    <w:rsid w:val="009D0D16"/>
    <w:rsid w:val="009D198B"/>
    <w:rsid w:val="009D3277"/>
    <w:rsid w:val="009D3600"/>
    <w:rsid w:val="009D3875"/>
    <w:rsid w:val="009D4359"/>
    <w:rsid w:val="009D5471"/>
    <w:rsid w:val="009D5D50"/>
    <w:rsid w:val="009D7105"/>
    <w:rsid w:val="009D7FE7"/>
    <w:rsid w:val="009E0A7B"/>
    <w:rsid w:val="009E1217"/>
    <w:rsid w:val="009E1E6D"/>
    <w:rsid w:val="009E215E"/>
    <w:rsid w:val="009E30E3"/>
    <w:rsid w:val="009E38CA"/>
    <w:rsid w:val="009E3C53"/>
    <w:rsid w:val="009E44D8"/>
    <w:rsid w:val="009E4D20"/>
    <w:rsid w:val="009F0049"/>
    <w:rsid w:val="009F01EA"/>
    <w:rsid w:val="009F0AF4"/>
    <w:rsid w:val="009F15E3"/>
    <w:rsid w:val="009F21B6"/>
    <w:rsid w:val="009F2494"/>
    <w:rsid w:val="009F6CA6"/>
    <w:rsid w:val="009F737A"/>
    <w:rsid w:val="00A01842"/>
    <w:rsid w:val="00A0406E"/>
    <w:rsid w:val="00A0525D"/>
    <w:rsid w:val="00A05D98"/>
    <w:rsid w:val="00A06500"/>
    <w:rsid w:val="00A06B21"/>
    <w:rsid w:val="00A07149"/>
    <w:rsid w:val="00A102F5"/>
    <w:rsid w:val="00A10E41"/>
    <w:rsid w:val="00A11DBF"/>
    <w:rsid w:val="00A13F4E"/>
    <w:rsid w:val="00A145A6"/>
    <w:rsid w:val="00A14727"/>
    <w:rsid w:val="00A14A01"/>
    <w:rsid w:val="00A2044E"/>
    <w:rsid w:val="00A22816"/>
    <w:rsid w:val="00A23616"/>
    <w:rsid w:val="00A24865"/>
    <w:rsid w:val="00A249DD"/>
    <w:rsid w:val="00A253A1"/>
    <w:rsid w:val="00A25568"/>
    <w:rsid w:val="00A27644"/>
    <w:rsid w:val="00A27E42"/>
    <w:rsid w:val="00A32C57"/>
    <w:rsid w:val="00A353F8"/>
    <w:rsid w:val="00A355E6"/>
    <w:rsid w:val="00A405FA"/>
    <w:rsid w:val="00A4077B"/>
    <w:rsid w:val="00A46F09"/>
    <w:rsid w:val="00A470A4"/>
    <w:rsid w:val="00A51C5A"/>
    <w:rsid w:val="00A54556"/>
    <w:rsid w:val="00A55A08"/>
    <w:rsid w:val="00A56328"/>
    <w:rsid w:val="00A60124"/>
    <w:rsid w:val="00A61CC6"/>
    <w:rsid w:val="00A61DF6"/>
    <w:rsid w:val="00A63848"/>
    <w:rsid w:val="00A64F38"/>
    <w:rsid w:val="00A655DB"/>
    <w:rsid w:val="00A65CD5"/>
    <w:rsid w:val="00A66F2E"/>
    <w:rsid w:val="00A67801"/>
    <w:rsid w:val="00A70BDE"/>
    <w:rsid w:val="00A70FE5"/>
    <w:rsid w:val="00A71CB2"/>
    <w:rsid w:val="00A723F7"/>
    <w:rsid w:val="00A72692"/>
    <w:rsid w:val="00A72F7B"/>
    <w:rsid w:val="00A75794"/>
    <w:rsid w:val="00A771A7"/>
    <w:rsid w:val="00A80542"/>
    <w:rsid w:val="00A83A5B"/>
    <w:rsid w:val="00A8438F"/>
    <w:rsid w:val="00A870E3"/>
    <w:rsid w:val="00A91D0B"/>
    <w:rsid w:val="00A92E07"/>
    <w:rsid w:val="00A9325B"/>
    <w:rsid w:val="00A93371"/>
    <w:rsid w:val="00A94B93"/>
    <w:rsid w:val="00A94C3F"/>
    <w:rsid w:val="00A97907"/>
    <w:rsid w:val="00AA0373"/>
    <w:rsid w:val="00AA52A8"/>
    <w:rsid w:val="00AA57D2"/>
    <w:rsid w:val="00AA7EDB"/>
    <w:rsid w:val="00AB2E19"/>
    <w:rsid w:val="00AB570A"/>
    <w:rsid w:val="00AB6315"/>
    <w:rsid w:val="00AB6A2F"/>
    <w:rsid w:val="00AC18F0"/>
    <w:rsid w:val="00AC5278"/>
    <w:rsid w:val="00AC5E91"/>
    <w:rsid w:val="00AC6F83"/>
    <w:rsid w:val="00AD04F6"/>
    <w:rsid w:val="00AD21B6"/>
    <w:rsid w:val="00AD3F65"/>
    <w:rsid w:val="00AD4D40"/>
    <w:rsid w:val="00AE3A0C"/>
    <w:rsid w:val="00AE3CAB"/>
    <w:rsid w:val="00AE51B0"/>
    <w:rsid w:val="00AE6239"/>
    <w:rsid w:val="00AE6FEC"/>
    <w:rsid w:val="00AF0550"/>
    <w:rsid w:val="00AF14D5"/>
    <w:rsid w:val="00AF1A77"/>
    <w:rsid w:val="00AF1CC3"/>
    <w:rsid w:val="00AF26F4"/>
    <w:rsid w:val="00AF354E"/>
    <w:rsid w:val="00AF5B4B"/>
    <w:rsid w:val="00B01477"/>
    <w:rsid w:val="00B01B9B"/>
    <w:rsid w:val="00B030AA"/>
    <w:rsid w:val="00B06A02"/>
    <w:rsid w:val="00B1609A"/>
    <w:rsid w:val="00B173DA"/>
    <w:rsid w:val="00B243B6"/>
    <w:rsid w:val="00B268AE"/>
    <w:rsid w:val="00B26F51"/>
    <w:rsid w:val="00B3117A"/>
    <w:rsid w:val="00B3271A"/>
    <w:rsid w:val="00B332D7"/>
    <w:rsid w:val="00B34518"/>
    <w:rsid w:val="00B34661"/>
    <w:rsid w:val="00B355AE"/>
    <w:rsid w:val="00B366B8"/>
    <w:rsid w:val="00B36842"/>
    <w:rsid w:val="00B3694D"/>
    <w:rsid w:val="00B423F1"/>
    <w:rsid w:val="00B506C7"/>
    <w:rsid w:val="00B52F8B"/>
    <w:rsid w:val="00B5520C"/>
    <w:rsid w:val="00B6000A"/>
    <w:rsid w:val="00B61032"/>
    <w:rsid w:val="00B6675D"/>
    <w:rsid w:val="00B6772B"/>
    <w:rsid w:val="00B70812"/>
    <w:rsid w:val="00B712AF"/>
    <w:rsid w:val="00B73F81"/>
    <w:rsid w:val="00B74122"/>
    <w:rsid w:val="00B75529"/>
    <w:rsid w:val="00B8063E"/>
    <w:rsid w:val="00B810BA"/>
    <w:rsid w:val="00B829C8"/>
    <w:rsid w:val="00B838D0"/>
    <w:rsid w:val="00B83A3C"/>
    <w:rsid w:val="00B85526"/>
    <w:rsid w:val="00B85A04"/>
    <w:rsid w:val="00B90C91"/>
    <w:rsid w:val="00B919D9"/>
    <w:rsid w:val="00B9287B"/>
    <w:rsid w:val="00B930D1"/>
    <w:rsid w:val="00B935B2"/>
    <w:rsid w:val="00B94908"/>
    <w:rsid w:val="00B94F00"/>
    <w:rsid w:val="00B94F34"/>
    <w:rsid w:val="00B952C1"/>
    <w:rsid w:val="00B9738A"/>
    <w:rsid w:val="00BA37E6"/>
    <w:rsid w:val="00BA507C"/>
    <w:rsid w:val="00BA654C"/>
    <w:rsid w:val="00BA6E75"/>
    <w:rsid w:val="00BA74FC"/>
    <w:rsid w:val="00BB1BA1"/>
    <w:rsid w:val="00BB205A"/>
    <w:rsid w:val="00BB2328"/>
    <w:rsid w:val="00BB3686"/>
    <w:rsid w:val="00BB5470"/>
    <w:rsid w:val="00BB6DD3"/>
    <w:rsid w:val="00BB7DBC"/>
    <w:rsid w:val="00BC27C3"/>
    <w:rsid w:val="00BC289A"/>
    <w:rsid w:val="00BC5506"/>
    <w:rsid w:val="00BC7324"/>
    <w:rsid w:val="00BD0B65"/>
    <w:rsid w:val="00BD2197"/>
    <w:rsid w:val="00BD53AA"/>
    <w:rsid w:val="00BD6067"/>
    <w:rsid w:val="00BD764B"/>
    <w:rsid w:val="00BE2347"/>
    <w:rsid w:val="00BE6FB1"/>
    <w:rsid w:val="00BE72B1"/>
    <w:rsid w:val="00BE7F36"/>
    <w:rsid w:val="00BF07FF"/>
    <w:rsid w:val="00BF0A1A"/>
    <w:rsid w:val="00BF461C"/>
    <w:rsid w:val="00BF5085"/>
    <w:rsid w:val="00BF6225"/>
    <w:rsid w:val="00BF6E21"/>
    <w:rsid w:val="00BF76CA"/>
    <w:rsid w:val="00BF77A8"/>
    <w:rsid w:val="00C03381"/>
    <w:rsid w:val="00C0457C"/>
    <w:rsid w:val="00C06429"/>
    <w:rsid w:val="00C06798"/>
    <w:rsid w:val="00C12F28"/>
    <w:rsid w:val="00C14C29"/>
    <w:rsid w:val="00C17083"/>
    <w:rsid w:val="00C170AD"/>
    <w:rsid w:val="00C17D38"/>
    <w:rsid w:val="00C20C32"/>
    <w:rsid w:val="00C21514"/>
    <w:rsid w:val="00C220D2"/>
    <w:rsid w:val="00C23F20"/>
    <w:rsid w:val="00C24E22"/>
    <w:rsid w:val="00C2763D"/>
    <w:rsid w:val="00C30F82"/>
    <w:rsid w:val="00C31381"/>
    <w:rsid w:val="00C353FE"/>
    <w:rsid w:val="00C37E3B"/>
    <w:rsid w:val="00C40269"/>
    <w:rsid w:val="00C4063C"/>
    <w:rsid w:val="00C42267"/>
    <w:rsid w:val="00C43BCC"/>
    <w:rsid w:val="00C44051"/>
    <w:rsid w:val="00C443B6"/>
    <w:rsid w:val="00C459D2"/>
    <w:rsid w:val="00C52E1B"/>
    <w:rsid w:val="00C70B0E"/>
    <w:rsid w:val="00C722E1"/>
    <w:rsid w:val="00C740A9"/>
    <w:rsid w:val="00C75077"/>
    <w:rsid w:val="00C77955"/>
    <w:rsid w:val="00C80856"/>
    <w:rsid w:val="00C80930"/>
    <w:rsid w:val="00C812E4"/>
    <w:rsid w:val="00C84B1C"/>
    <w:rsid w:val="00C852BF"/>
    <w:rsid w:val="00C864DC"/>
    <w:rsid w:val="00C87131"/>
    <w:rsid w:val="00C87BBB"/>
    <w:rsid w:val="00C92338"/>
    <w:rsid w:val="00C928C1"/>
    <w:rsid w:val="00C93082"/>
    <w:rsid w:val="00C95002"/>
    <w:rsid w:val="00C9565F"/>
    <w:rsid w:val="00C9591C"/>
    <w:rsid w:val="00C96436"/>
    <w:rsid w:val="00CA22C5"/>
    <w:rsid w:val="00CA41AD"/>
    <w:rsid w:val="00CA43E2"/>
    <w:rsid w:val="00CA4436"/>
    <w:rsid w:val="00CA468B"/>
    <w:rsid w:val="00CB0492"/>
    <w:rsid w:val="00CB411A"/>
    <w:rsid w:val="00CB55C7"/>
    <w:rsid w:val="00CB58E9"/>
    <w:rsid w:val="00CB5906"/>
    <w:rsid w:val="00CC0415"/>
    <w:rsid w:val="00CC67D3"/>
    <w:rsid w:val="00CD13FA"/>
    <w:rsid w:val="00CD2E56"/>
    <w:rsid w:val="00CD333A"/>
    <w:rsid w:val="00CD673A"/>
    <w:rsid w:val="00CD6C7D"/>
    <w:rsid w:val="00CD74C8"/>
    <w:rsid w:val="00CE020B"/>
    <w:rsid w:val="00CE0B1A"/>
    <w:rsid w:val="00CE2BBA"/>
    <w:rsid w:val="00CE79AD"/>
    <w:rsid w:val="00CF3CBF"/>
    <w:rsid w:val="00CF50C9"/>
    <w:rsid w:val="00CF523F"/>
    <w:rsid w:val="00CF60E7"/>
    <w:rsid w:val="00CF6283"/>
    <w:rsid w:val="00D01A33"/>
    <w:rsid w:val="00D05E7A"/>
    <w:rsid w:val="00D1037B"/>
    <w:rsid w:val="00D1092E"/>
    <w:rsid w:val="00D113E4"/>
    <w:rsid w:val="00D13714"/>
    <w:rsid w:val="00D16035"/>
    <w:rsid w:val="00D2194A"/>
    <w:rsid w:val="00D22EA3"/>
    <w:rsid w:val="00D2499D"/>
    <w:rsid w:val="00D2609A"/>
    <w:rsid w:val="00D26309"/>
    <w:rsid w:val="00D276E7"/>
    <w:rsid w:val="00D301F5"/>
    <w:rsid w:val="00D33759"/>
    <w:rsid w:val="00D33EEE"/>
    <w:rsid w:val="00D37257"/>
    <w:rsid w:val="00D37BD3"/>
    <w:rsid w:val="00D4119D"/>
    <w:rsid w:val="00D41252"/>
    <w:rsid w:val="00D417A3"/>
    <w:rsid w:val="00D41CF5"/>
    <w:rsid w:val="00D42193"/>
    <w:rsid w:val="00D43FE2"/>
    <w:rsid w:val="00D45F41"/>
    <w:rsid w:val="00D46F59"/>
    <w:rsid w:val="00D47D6E"/>
    <w:rsid w:val="00D47F32"/>
    <w:rsid w:val="00D5101D"/>
    <w:rsid w:val="00D54255"/>
    <w:rsid w:val="00D55232"/>
    <w:rsid w:val="00D627B2"/>
    <w:rsid w:val="00D6335A"/>
    <w:rsid w:val="00D63C97"/>
    <w:rsid w:val="00D644C4"/>
    <w:rsid w:val="00D64D50"/>
    <w:rsid w:val="00D66FED"/>
    <w:rsid w:val="00D71DB0"/>
    <w:rsid w:val="00D731B8"/>
    <w:rsid w:val="00D7419F"/>
    <w:rsid w:val="00D747B9"/>
    <w:rsid w:val="00D8042F"/>
    <w:rsid w:val="00D82805"/>
    <w:rsid w:val="00D82902"/>
    <w:rsid w:val="00D82AE3"/>
    <w:rsid w:val="00D83473"/>
    <w:rsid w:val="00D84FAD"/>
    <w:rsid w:val="00D91369"/>
    <w:rsid w:val="00D93486"/>
    <w:rsid w:val="00D94734"/>
    <w:rsid w:val="00DA0DA6"/>
    <w:rsid w:val="00DA1ADC"/>
    <w:rsid w:val="00DA347E"/>
    <w:rsid w:val="00DA5250"/>
    <w:rsid w:val="00DA58B7"/>
    <w:rsid w:val="00DA6AC0"/>
    <w:rsid w:val="00DB11F4"/>
    <w:rsid w:val="00DB19C3"/>
    <w:rsid w:val="00DB1C2D"/>
    <w:rsid w:val="00DB5286"/>
    <w:rsid w:val="00DB5AEC"/>
    <w:rsid w:val="00DB6187"/>
    <w:rsid w:val="00DB644D"/>
    <w:rsid w:val="00DB7608"/>
    <w:rsid w:val="00DB7EF8"/>
    <w:rsid w:val="00DC0850"/>
    <w:rsid w:val="00DC122A"/>
    <w:rsid w:val="00DC3DC8"/>
    <w:rsid w:val="00DC6353"/>
    <w:rsid w:val="00DC6CBD"/>
    <w:rsid w:val="00DD0FC8"/>
    <w:rsid w:val="00DD18B7"/>
    <w:rsid w:val="00DD2699"/>
    <w:rsid w:val="00DD2CD9"/>
    <w:rsid w:val="00DD476A"/>
    <w:rsid w:val="00DD4BFE"/>
    <w:rsid w:val="00DD5359"/>
    <w:rsid w:val="00DD5549"/>
    <w:rsid w:val="00DD7038"/>
    <w:rsid w:val="00DD78AC"/>
    <w:rsid w:val="00DE051C"/>
    <w:rsid w:val="00DE0E16"/>
    <w:rsid w:val="00DE4278"/>
    <w:rsid w:val="00DE45B1"/>
    <w:rsid w:val="00DE5A0E"/>
    <w:rsid w:val="00DF00A4"/>
    <w:rsid w:val="00DF0DE5"/>
    <w:rsid w:val="00DF276A"/>
    <w:rsid w:val="00DF2CC2"/>
    <w:rsid w:val="00DF2D2D"/>
    <w:rsid w:val="00DF4900"/>
    <w:rsid w:val="00DF788A"/>
    <w:rsid w:val="00E014D8"/>
    <w:rsid w:val="00E016F8"/>
    <w:rsid w:val="00E0347B"/>
    <w:rsid w:val="00E0407B"/>
    <w:rsid w:val="00E05B33"/>
    <w:rsid w:val="00E0620B"/>
    <w:rsid w:val="00E102A7"/>
    <w:rsid w:val="00E10C24"/>
    <w:rsid w:val="00E11585"/>
    <w:rsid w:val="00E11612"/>
    <w:rsid w:val="00E11A6D"/>
    <w:rsid w:val="00E12F3F"/>
    <w:rsid w:val="00E13FDC"/>
    <w:rsid w:val="00E14072"/>
    <w:rsid w:val="00E20BBF"/>
    <w:rsid w:val="00E23550"/>
    <w:rsid w:val="00E23E1C"/>
    <w:rsid w:val="00E24262"/>
    <w:rsid w:val="00E2488D"/>
    <w:rsid w:val="00E3076F"/>
    <w:rsid w:val="00E3157D"/>
    <w:rsid w:val="00E34176"/>
    <w:rsid w:val="00E360B6"/>
    <w:rsid w:val="00E37660"/>
    <w:rsid w:val="00E37CCD"/>
    <w:rsid w:val="00E43064"/>
    <w:rsid w:val="00E46EA4"/>
    <w:rsid w:val="00E50FD3"/>
    <w:rsid w:val="00E528CE"/>
    <w:rsid w:val="00E533CB"/>
    <w:rsid w:val="00E56008"/>
    <w:rsid w:val="00E57C28"/>
    <w:rsid w:val="00E60BC4"/>
    <w:rsid w:val="00E61BEB"/>
    <w:rsid w:val="00E6219E"/>
    <w:rsid w:val="00E64AD5"/>
    <w:rsid w:val="00E65843"/>
    <w:rsid w:val="00E671EC"/>
    <w:rsid w:val="00E67DB1"/>
    <w:rsid w:val="00E7095F"/>
    <w:rsid w:val="00E70E7E"/>
    <w:rsid w:val="00E7186B"/>
    <w:rsid w:val="00E718DB"/>
    <w:rsid w:val="00E719A3"/>
    <w:rsid w:val="00E72689"/>
    <w:rsid w:val="00E7380C"/>
    <w:rsid w:val="00E743A8"/>
    <w:rsid w:val="00E7544B"/>
    <w:rsid w:val="00E7675C"/>
    <w:rsid w:val="00E76B68"/>
    <w:rsid w:val="00E812EE"/>
    <w:rsid w:val="00E826C0"/>
    <w:rsid w:val="00E82E74"/>
    <w:rsid w:val="00E949D9"/>
    <w:rsid w:val="00E956E3"/>
    <w:rsid w:val="00E96757"/>
    <w:rsid w:val="00EA08B2"/>
    <w:rsid w:val="00EA2905"/>
    <w:rsid w:val="00EA3209"/>
    <w:rsid w:val="00EA6BBE"/>
    <w:rsid w:val="00EA7542"/>
    <w:rsid w:val="00EB0512"/>
    <w:rsid w:val="00EB2ECD"/>
    <w:rsid w:val="00EB330F"/>
    <w:rsid w:val="00EB3BB7"/>
    <w:rsid w:val="00EB46D6"/>
    <w:rsid w:val="00EB4BF8"/>
    <w:rsid w:val="00EB7A6A"/>
    <w:rsid w:val="00EC1715"/>
    <w:rsid w:val="00EC1A52"/>
    <w:rsid w:val="00EC1EF6"/>
    <w:rsid w:val="00EC228A"/>
    <w:rsid w:val="00EC309B"/>
    <w:rsid w:val="00EC7FBA"/>
    <w:rsid w:val="00ED0C20"/>
    <w:rsid w:val="00ED1C86"/>
    <w:rsid w:val="00ED2D10"/>
    <w:rsid w:val="00ED5746"/>
    <w:rsid w:val="00ED6EEA"/>
    <w:rsid w:val="00ED746C"/>
    <w:rsid w:val="00EE0272"/>
    <w:rsid w:val="00EE10D4"/>
    <w:rsid w:val="00EE343B"/>
    <w:rsid w:val="00EE4835"/>
    <w:rsid w:val="00EE55A8"/>
    <w:rsid w:val="00EE5D91"/>
    <w:rsid w:val="00EE7023"/>
    <w:rsid w:val="00EF0E3F"/>
    <w:rsid w:val="00EF2E33"/>
    <w:rsid w:val="00EF3121"/>
    <w:rsid w:val="00EF3177"/>
    <w:rsid w:val="00EF4B94"/>
    <w:rsid w:val="00F02096"/>
    <w:rsid w:val="00F07B82"/>
    <w:rsid w:val="00F1035E"/>
    <w:rsid w:val="00F147A5"/>
    <w:rsid w:val="00F15991"/>
    <w:rsid w:val="00F214EF"/>
    <w:rsid w:val="00F22968"/>
    <w:rsid w:val="00F2729A"/>
    <w:rsid w:val="00F27FAD"/>
    <w:rsid w:val="00F300B3"/>
    <w:rsid w:val="00F311F2"/>
    <w:rsid w:val="00F31C7E"/>
    <w:rsid w:val="00F33868"/>
    <w:rsid w:val="00F34252"/>
    <w:rsid w:val="00F34491"/>
    <w:rsid w:val="00F36013"/>
    <w:rsid w:val="00F362E3"/>
    <w:rsid w:val="00F36A68"/>
    <w:rsid w:val="00F4007A"/>
    <w:rsid w:val="00F40265"/>
    <w:rsid w:val="00F413DC"/>
    <w:rsid w:val="00F4192C"/>
    <w:rsid w:val="00F44C1E"/>
    <w:rsid w:val="00F46820"/>
    <w:rsid w:val="00F51559"/>
    <w:rsid w:val="00F52554"/>
    <w:rsid w:val="00F5331C"/>
    <w:rsid w:val="00F552CF"/>
    <w:rsid w:val="00F55B71"/>
    <w:rsid w:val="00F60B6A"/>
    <w:rsid w:val="00F64C17"/>
    <w:rsid w:val="00F66993"/>
    <w:rsid w:val="00F673E5"/>
    <w:rsid w:val="00F675F2"/>
    <w:rsid w:val="00F7082D"/>
    <w:rsid w:val="00F745D0"/>
    <w:rsid w:val="00F77968"/>
    <w:rsid w:val="00F804ED"/>
    <w:rsid w:val="00F815F1"/>
    <w:rsid w:val="00F8239A"/>
    <w:rsid w:val="00F82AD9"/>
    <w:rsid w:val="00F82C58"/>
    <w:rsid w:val="00F85633"/>
    <w:rsid w:val="00F85D4C"/>
    <w:rsid w:val="00F90990"/>
    <w:rsid w:val="00F938D6"/>
    <w:rsid w:val="00F95CD6"/>
    <w:rsid w:val="00F96232"/>
    <w:rsid w:val="00FA181C"/>
    <w:rsid w:val="00FA186A"/>
    <w:rsid w:val="00FA24A5"/>
    <w:rsid w:val="00FA39D8"/>
    <w:rsid w:val="00FA3B2E"/>
    <w:rsid w:val="00FA54FE"/>
    <w:rsid w:val="00FA5BF1"/>
    <w:rsid w:val="00FA6B5C"/>
    <w:rsid w:val="00FA7CB6"/>
    <w:rsid w:val="00FB0670"/>
    <w:rsid w:val="00FB150D"/>
    <w:rsid w:val="00FB2649"/>
    <w:rsid w:val="00FB45AB"/>
    <w:rsid w:val="00FB7577"/>
    <w:rsid w:val="00FB75FD"/>
    <w:rsid w:val="00FC0DF7"/>
    <w:rsid w:val="00FC0E3D"/>
    <w:rsid w:val="00FC16F9"/>
    <w:rsid w:val="00FC2012"/>
    <w:rsid w:val="00FC3AC0"/>
    <w:rsid w:val="00FC3FBF"/>
    <w:rsid w:val="00FC4545"/>
    <w:rsid w:val="00FC5B1E"/>
    <w:rsid w:val="00FC6707"/>
    <w:rsid w:val="00FD195E"/>
    <w:rsid w:val="00FD6824"/>
    <w:rsid w:val="00FD7734"/>
    <w:rsid w:val="00FE2F58"/>
    <w:rsid w:val="00FE4962"/>
    <w:rsid w:val="00FE4E94"/>
    <w:rsid w:val="00FE5466"/>
    <w:rsid w:val="00FE7471"/>
    <w:rsid w:val="00FE7761"/>
    <w:rsid w:val="00FF3492"/>
    <w:rsid w:val="00FF4038"/>
    <w:rsid w:val="00FF592D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A49599A"/>
  <w15:chartTrackingRefBased/>
  <w15:docId w15:val="{8C8933AE-6B24-44E7-9A79-63E35862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CBF"/>
    <w:pPr>
      <w:suppressAutoHyphens/>
    </w:pPr>
    <w:rPr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numPr>
        <w:numId w:val="1"/>
      </w:numPr>
      <w:spacing w:before="240" w:after="60"/>
      <w:outlineLvl w:val="0"/>
    </w:pPr>
    <w:rPr>
      <w:rFonts w:ascii="Calibri Light" w:hAnsi="Calibri Light" w:cs="Calibri Light"/>
      <w:b/>
      <w:bCs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Calibri Light" w:hAnsi="Calibri Light" w:cs="Arial"/>
      <w:b/>
      <w:bCs/>
      <w:iCs/>
      <w:szCs w:val="28"/>
    </w:rPr>
  </w:style>
  <w:style w:type="paragraph" w:styleId="Ttulo3">
    <w:name w:val="heading 3"/>
    <w:basedOn w:val="Normal"/>
    <w:next w:val="Corpodetexto"/>
    <w:qFormat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qFormat/>
    <w:pPr>
      <w:keepNext/>
      <w:widowControl w:val="0"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0"/>
      </w:tabs>
      <w:jc w:val="center"/>
      <w:outlineLvl w:val="4"/>
    </w:pPr>
    <w:rPr>
      <w:rFonts w:ascii="Arial" w:hAnsi="Arial" w:cs="Arial"/>
      <w:b/>
      <w:bCs/>
      <w:lang w:eastAsia="zh-CN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0"/>
      </w:tabs>
      <w:outlineLvl w:val="5"/>
    </w:pPr>
    <w:rPr>
      <w:rFonts w:ascii="Arial" w:hAnsi="Arial" w:cs="Arial"/>
      <w:b/>
      <w:bCs/>
      <w:lang w:eastAsia="zh-CN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0"/>
      </w:tabs>
      <w:jc w:val="right"/>
      <w:outlineLvl w:val="6"/>
    </w:pPr>
    <w:rPr>
      <w:rFonts w:ascii="Arial" w:hAnsi="Arial" w:cs="Arial"/>
      <w:b/>
      <w:bCs/>
      <w:lang w:eastAsia="zh-CN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0"/>
      </w:tabs>
      <w:jc w:val="center"/>
      <w:outlineLvl w:val="7"/>
    </w:pPr>
    <w:rPr>
      <w:rFonts w:ascii="Arial" w:hAnsi="Arial" w:cs="Arial"/>
      <w:u w:val="single"/>
      <w:lang w:eastAsia="zh-CN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tabs>
        <w:tab w:val="left" w:pos="0"/>
      </w:tabs>
      <w:jc w:val="center"/>
      <w:outlineLvl w:val="8"/>
    </w:pPr>
    <w:rPr>
      <w:rFonts w:ascii="Arial" w:hAnsi="Arial" w:cs="Arial"/>
      <w:b/>
      <w:bCs/>
      <w:sz w:val="28"/>
      <w:szCs w:val="28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Calibri Light" w:eastAsia="Times New Roman" w:hAnsi="Calibri Light" w:cs="Calibri Ligh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Fontepargpadro1">
    <w:name w:val="Fonte parág. padrão1"/>
  </w:style>
  <w:style w:type="character" w:customStyle="1" w:styleId="Nmerodepgina1">
    <w:name w:val="Número de página1"/>
    <w:basedOn w:val="Fontepargpadro1"/>
  </w:style>
  <w:style w:type="character" w:customStyle="1" w:styleId="Forte1">
    <w:name w:val="Forte1"/>
    <w:rPr>
      <w:b/>
      <w:bCs/>
    </w:rPr>
  </w:style>
  <w:style w:type="character" w:customStyle="1" w:styleId="Ttulo1Char">
    <w:name w:val="Título 1 Char"/>
    <w:rPr>
      <w:rFonts w:ascii="Calibri Light" w:hAnsi="Calibri Light" w:cs="Calibri Light"/>
      <w:b/>
      <w:bCs/>
      <w:kern w:val="1"/>
      <w:sz w:val="24"/>
      <w:szCs w:val="32"/>
    </w:rPr>
  </w:style>
  <w:style w:type="character" w:customStyle="1" w:styleId="Ttulo4Char">
    <w:name w:val="Título 4 Char"/>
    <w:rPr>
      <w:rFonts w:ascii="Calibri" w:hAnsi="Calibri" w:cs="Calibri"/>
      <w:b/>
      <w:bCs/>
      <w:kern w:val="1"/>
      <w:sz w:val="28"/>
      <w:szCs w:val="28"/>
    </w:rPr>
  </w:style>
  <w:style w:type="character" w:customStyle="1" w:styleId="Ttulo5Char">
    <w:name w:val="Título 5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6Char">
    <w:name w:val="Título 6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7Char">
    <w:name w:val="Título 7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8Char">
    <w:name w:val="Título 8 Char"/>
    <w:rPr>
      <w:rFonts w:ascii="Arial" w:hAnsi="Arial" w:cs="Arial"/>
      <w:sz w:val="24"/>
      <w:szCs w:val="24"/>
      <w:u w:val="single"/>
      <w:lang w:eastAsia="zh-CN"/>
    </w:rPr>
  </w:style>
  <w:style w:type="character" w:customStyle="1" w:styleId="Ttulo9Char">
    <w:name w:val="Título 9 Char"/>
    <w:rPr>
      <w:rFonts w:ascii="Arial" w:hAnsi="Arial" w:cs="Arial"/>
      <w:b/>
      <w:bCs/>
      <w:sz w:val="28"/>
      <w:szCs w:val="28"/>
      <w:lang w:eastAsia="zh-C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customStyle="1" w:styleId="CorpodetextoChar">
    <w:name w:val="Corpo de texto Char"/>
    <w:rPr>
      <w:rFonts w:eastAsia="Arial Unicode MS"/>
      <w:kern w:val="1"/>
      <w:sz w:val="24"/>
      <w:szCs w:val="24"/>
    </w:rPr>
  </w:style>
  <w:style w:type="character" w:customStyle="1" w:styleId="TtuloChar">
    <w:name w:val="Título Char"/>
    <w:rPr>
      <w:rFonts w:ascii="Arial" w:eastAsia="Arial Unicode MS" w:hAnsi="Arial" w:cs="Tahoma"/>
      <w:kern w:val="1"/>
      <w:sz w:val="28"/>
      <w:szCs w:val="28"/>
    </w:rPr>
  </w:style>
  <w:style w:type="character" w:customStyle="1" w:styleId="SubttuloChar">
    <w:name w:val="Subtítulo Char"/>
    <w:rPr>
      <w:rFonts w:ascii="Arial" w:eastAsia="Arial Unicode MS" w:hAnsi="Arial" w:cs="Tahoma"/>
      <w:i/>
      <w:iCs/>
      <w:kern w:val="1"/>
      <w:sz w:val="28"/>
      <w:szCs w:val="28"/>
    </w:rPr>
  </w:style>
  <w:style w:type="character" w:styleId="Hyperlink">
    <w:name w:val="Hyperlink"/>
    <w:uiPriority w:val="99"/>
    <w:rPr>
      <w:color w:val="0563C1"/>
      <w:u w:val="single"/>
    </w:rPr>
  </w:style>
  <w:style w:type="character" w:customStyle="1" w:styleId="TextodebaloChar">
    <w:name w:val="Texto de balão Char"/>
    <w:rPr>
      <w:rFonts w:ascii="Segoe UI" w:eastAsia="Arial Unicode MS" w:hAnsi="Segoe UI" w:cs="Segoe UI"/>
      <w:kern w:val="1"/>
      <w:sz w:val="18"/>
      <w:szCs w:val="18"/>
    </w:rPr>
  </w:style>
  <w:style w:type="character" w:customStyle="1" w:styleId="Ttulo2Char">
    <w:name w:val="Título 2 Char"/>
    <w:rPr>
      <w:rFonts w:ascii="Calibri Light" w:hAnsi="Calibri Light" w:cs="Arial"/>
      <w:b/>
      <w:bCs/>
      <w:iCs/>
      <w:sz w:val="24"/>
      <w:szCs w:val="28"/>
    </w:rPr>
  </w:style>
  <w:style w:type="character" w:customStyle="1" w:styleId="Ttulo3Char">
    <w:name w:val="Título 3 Char"/>
    <w:rPr>
      <w:b/>
      <w:bCs/>
      <w:sz w:val="27"/>
      <w:szCs w:val="27"/>
    </w:rPr>
  </w:style>
  <w:style w:type="character" w:customStyle="1" w:styleId="RodapChar">
    <w:name w:val="Rodapé Char"/>
    <w:rPr>
      <w:sz w:val="24"/>
      <w:szCs w:val="24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0">
    <w:name w:val="Fonte parág. padrão1"/>
  </w:style>
  <w:style w:type="character" w:customStyle="1" w:styleId="WW-Fontepargpadro">
    <w:name w:val="WW-Fonte parág. padrão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St3z0">
    <w:name w:val="WW8NumSt3z0"/>
    <w:rPr>
      <w:rFonts w:ascii="Symbol" w:hAnsi="Symbol" w:cs="Times New Roman"/>
    </w:rPr>
  </w:style>
  <w:style w:type="character" w:customStyle="1" w:styleId="WW-Fontepargpadro1">
    <w:name w:val="WW-Fonte parág. padrão1"/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St1z0">
    <w:name w:val="WW8NumSt1z0"/>
    <w:rPr>
      <w:rFonts w:ascii="Symbol" w:hAnsi="Symbol" w:cs="Times New Roman"/>
    </w:rPr>
  </w:style>
  <w:style w:type="character" w:customStyle="1" w:styleId="WW8NumSt2z0">
    <w:name w:val="WW8NumSt2z0"/>
    <w:rPr>
      <w:rFonts w:ascii="Symbol" w:hAnsi="Symbol" w:cs="Times New Roman"/>
    </w:rPr>
  </w:style>
  <w:style w:type="character" w:customStyle="1" w:styleId="WW8NumSt7z0">
    <w:name w:val="WW8NumSt7z0"/>
    <w:rPr>
      <w:rFonts w:ascii="Symbol" w:hAnsi="Symbol" w:cs="Times New Roman"/>
    </w:rPr>
  </w:style>
  <w:style w:type="character" w:customStyle="1" w:styleId="WW8NumSt8z0">
    <w:name w:val="WW8NumSt8z0"/>
    <w:rPr>
      <w:rFonts w:ascii="Symbol" w:hAnsi="Symbol" w:cs="Times New Roman"/>
    </w:rPr>
  </w:style>
  <w:style w:type="character" w:customStyle="1" w:styleId="WW8NumSt9z0">
    <w:name w:val="WW8NumSt9z0"/>
    <w:rPr>
      <w:rFonts w:ascii="Symbol" w:hAnsi="Symbol" w:cs="Times New Roman"/>
    </w:rPr>
  </w:style>
  <w:style w:type="character" w:customStyle="1" w:styleId="WW8NumSt10z0">
    <w:name w:val="WW8NumSt10z0"/>
    <w:rPr>
      <w:rFonts w:ascii="Symbol" w:hAnsi="Symbol" w:cs="Times New Roman"/>
    </w:rPr>
  </w:style>
  <w:style w:type="character" w:customStyle="1" w:styleId="WW-Fontepargpadro11">
    <w:name w:val="WW-Fonte parág. padrão11"/>
  </w:style>
  <w:style w:type="character" w:customStyle="1" w:styleId="EquationCaption">
    <w:name w:val="_Equation Caption"/>
    <w:rPr>
      <w:sz w:val="20"/>
      <w:szCs w:val="20"/>
    </w:rPr>
  </w:style>
  <w:style w:type="character" w:customStyle="1" w:styleId="HiperlinkVisitado1">
    <w:name w:val="HiperlinkVisitado1"/>
    <w:rPr>
      <w:color w:val="800080"/>
      <w:u w:val="single"/>
    </w:rPr>
  </w:style>
  <w:style w:type="character" w:customStyle="1" w:styleId="RecuodecorpodetextoChar">
    <w:name w:val="Recuo de corpo de texto Char"/>
    <w:rPr>
      <w:rFonts w:ascii="Arial" w:hAnsi="Arial" w:cs="Arial"/>
      <w:i/>
      <w:iCs/>
      <w:sz w:val="24"/>
      <w:szCs w:val="24"/>
      <w:u w:val="single"/>
      <w:lang w:eastAsia="zh-CN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ascii="Calibri Light" w:eastAsia="Times New Roman" w:hAnsi="Calibri Light" w:cs="Calibri Light"/>
    </w:rPr>
  </w:style>
  <w:style w:type="character" w:customStyle="1" w:styleId="Vnculodendice">
    <w:name w:val="Vínculo de índice"/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widowControl w:val="0"/>
      <w:spacing w:after="120"/>
    </w:pPr>
    <w:rPr>
      <w:rFonts w:eastAsia="Arial Unicode MS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pPr>
      <w:widowControl w:val="0"/>
      <w:suppressLineNumbers/>
    </w:pPr>
    <w:rPr>
      <w:rFonts w:eastAsia="Arial Unicode MS" w:cs="Tahoma"/>
    </w:rPr>
  </w:style>
  <w:style w:type="paragraph" w:customStyle="1" w:styleId="CharChar">
    <w:name w:val="Char Ch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Default">
    <w:name w:val="Default"/>
    <w:pPr>
      <w:suppressAutoHyphens/>
    </w:pPr>
    <w:rPr>
      <w:color w:val="000000"/>
      <w:kern w:val="1"/>
      <w:sz w:val="24"/>
      <w:szCs w:val="24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customStyle="1" w:styleId="Ttulo10">
    <w:name w:val="Título1"/>
    <w:basedOn w:val="Normal"/>
    <w:pPr>
      <w:keepNext/>
      <w:widowControl w:val="0"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1">
    <w:name w:val="Legenda1"/>
    <w:basedOn w:val="Normal"/>
    <w:pPr>
      <w:widowControl w:val="0"/>
      <w:suppressLineNumbers/>
      <w:spacing w:before="120" w:after="120"/>
    </w:pPr>
    <w:rPr>
      <w:rFonts w:eastAsia="Arial Unicode MS" w:cs="Tahoma"/>
      <w:i/>
      <w:i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widowControl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Subttulo">
    <w:name w:val="Subtitle"/>
    <w:basedOn w:val="Ttulo"/>
    <w:next w:val="Corpodetexto"/>
    <w:qFormat/>
    <w:pPr>
      <w:jc w:val="center"/>
    </w:pPr>
    <w:rPr>
      <w:i/>
      <w:iCs/>
    </w:rPr>
  </w:style>
  <w:style w:type="paragraph" w:customStyle="1" w:styleId="PargrafodaLista1">
    <w:name w:val="Parágrafo da Lista1"/>
    <w:basedOn w:val="Normal"/>
    <w:pPr>
      <w:widowControl w:val="0"/>
      <w:ind w:left="720"/>
      <w:contextualSpacing/>
    </w:pPr>
    <w:rPr>
      <w:rFonts w:eastAsia="Arial Unicode MS"/>
    </w:rPr>
  </w:style>
  <w:style w:type="paragraph" w:customStyle="1" w:styleId="Textodebalo1">
    <w:name w:val="Texto de balão1"/>
    <w:basedOn w:val="Normal"/>
    <w:pPr>
      <w:widowControl w:val="0"/>
    </w:pPr>
    <w:rPr>
      <w:rFonts w:ascii="Segoe UI" w:eastAsia="Arial Unicode MS" w:hAnsi="Segoe UI" w:cs="Segoe UI"/>
      <w:sz w:val="18"/>
      <w:szCs w:val="18"/>
    </w:rPr>
  </w:style>
  <w:style w:type="paragraph" w:customStyle="1" w:styleId="reservado3">
    <w:name w:val="reservado3"/>
    <w:basedOn w:val="Normal"/>
    <w:pPr>
      <w:tabs>
        <w:tab w:val="left" w:pos="9000"/>
        <w:tab w:val="right" w:pos="9360"/>
      </w:tabs>
    </w:pPr>
    <w:rPr>
      <w:lang w:eastAsia="zh-CN"/>
    </w:rPr>
  </w:style>
  <w:style w:type="paragraph" w:customStyle="1" w:styleId="Ttulo30">
    <w:name w:val="Título3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tulo20">
    <w:name w:val="Título2"/>
    <w:basedOn w:val="Normal"/>
    <w:pPr>
      <w:keepNext/>
      <w:spacing w:before="240" w:after="120"/>
    </w:pPr>
    <w:rPr>
      <w:rFonts w:ascii="Arial" w:eastAsia="SimSun" w:hAnsi="Arial" w:cs="Mangal"/>
      <w:sz w:val="28"/>
      <w:szCs w:val="28"/>
      <w:lang w:eastAsia="zh-CN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Mangal"/>
      <w:i/>
      <w:iCs/>
      <w:lang w:eastAsia="zh-CN"/>
    </w:rPr>
  </w:style>
  <w:style w:type="paragraph" w:customStyle="1" w:styleId="Legenda10">
    <w:name w:val="Legenda1"/>
    <w:basedOn w:val="Normal"/>
    <w:pPr>
      <w:suppressLineNumbers/>
      <w:spacing w:before="120" w:after="120"/>
    </w:pPr>
    <w:rPr>
      <w:i/>
      <w:iCs/>
      <w:lang w:eastAsia="zh-CN"/>
    </w:rPr>
  </w:style>
  <w:style w:type="paragraph" w:customStyle="1" w:styleId="Captulo">
    <w:name w:val="Capítulo"/>
    <w:basedOn w:val="Normal"/>
    <w:pPr>
      <w:keepNext/>
      <w:spacing w:before="240" w:after="120"/>
    </w:pPr>
    <w:rPr>
      <w:rFonts w:ascii="Arial" w:eastAsia="Lucida Sans Unicode" w:hAnsi="Arial" w:cs="Arial"/>
      <w:sz w:val="28"/>
      <w:szCs w:val="28"/>
      <w:lang w:eastAsia="zh-CN"/>
    </w:rPr>
  </w:style>
  <w:style w:type="paragraph" w:customStyle="1" w:styleId="analtico1">
    <w:name w:val="anal’tico 1"/>
    <w:basedOn w:val="Normal"/>
    <w:pPr>
      <w:tabs>
        <w:tab w:val="left" w:leader="dot" w:pos="9000"/>
        <w:tab w:val="right" w:pos="9360"/>
      </w:tabs>
      <w:spacing w:before="480"/>
      <w:ind w:left="720" w:right="720" w:hanging="720"/>
    </w:pPr>
    <w:rPr>
      <w:lang w:eastAsia="zh-CN"/>
    </w:rPr>
  </w:style>
  <w:style w:type="paragraph" w:customStyle="1" w:styleId="analtico2">
    <w:name w:val="anal’tic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analtico3">
    <w:name w:val="anal’tico 3"/>
    <w:basedOn w:val="Normal"/>
    <w:pPr>
      <w:tabs>
        <w:tab w:val="left" w:leader="dot" w:pos="9000"/>
        <w:tab w:val="right" w:pos="9360"/>
      </w:tabs>
      <w:ind w:left="2160" w:right="720" w:hanging="720"/>
    </w:pPr>
    <w:rPr>
      <w:lang w:eastAsia="zh-CN"/>
    </w:rPr>
  </w:style>
  <w:style w:type="paragraph" w:customStyle="1" w:styleId="analtico4">
    <w:name w:val="anal’tico 4"/>
    <w:basedOn w:val="Normal"/>
    <w:pPr>
      <w:tabs>
        <w:tab w:val="left" w:leader="dot" w:pos="9000"/>
        <w:tab w:val="right" w:pos="9360"/>
      </w:tabs>
      <w:ind w:left="2880" w:right="720" w:hanging="720"/>
    </w:pPr>
    <w:rPr>
      <w:lang w:eastAsia="zh-CN"/>
    </w:rPr>
  </w:style>
  <w:style w:type="paragraph" w:customStyle="1" w:styleId="analtico5">
    <w:name w:val="anal’tico 5"/>
    <w:basedOn w:val="Normal"/>
    <w:pPr>
      <w:tabs>
        <w:tab w:val="left" w:leader="dot" w:pos="9000"/>
        <w:tab w:val="right" w:pos="9360"/>
      </w:tabs>
      <w:ind w:left="3600" w:right="720" w:hanging="720"/>
    </w:pPr>
    <w:rPr>
      <w:lang w:eastAsia="zh-CN"/>
    </w:rPr>
  </w:style>
  <w:style w:type="paragraph" w:customStyle="1" w:styleId="analtico6">
    <w:name w:val="anal’tico 6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7">
    <w:name w:val="anal’tico 7"/>
    <w:basedOn w:val="Normal"/>
    <w:pPr>
      <w:ind w:left="720" w:hanging="720"/>
    </w:pPr>
    <w:rPr>
      <w:lang w:eastAsia="zh-CN"/>
    </w:rPr>
  </w:style>
  <w:style w:type="paragraph" w:customStyle="1" w:styleId="analtico8">
    <w:name w:val="anal’tico 8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9">
    <w:name w:val="anal’tico 9"/>
    <w:basedOn w:val="Normal"/>
    <w:pPr>
      <w:tabs>
        <w:tab w:val="left" w:leader="dot" w:pos="9000"/>
        <w:tab w:val="right" w:pos="9360"/>
      </w:tabs>
      <w:ind w:left="720" w:hanging="720"/>
    </w:pPr>
    <w:rPr>
      <w:lang w:eastAsia="zh-CN"/>
    </w:rPr>
  </w:style>
  <w:style w:type="paragraph" w:customStyle="1" w:styleId="remissivo1">
    <w:name w:val="remissivo 1"/>
    <w:basedOn w:val="Normal"/>
    <w:pPr>
      <w:tabs>
        <w:tab w:val="left" w:leader="dot" w:pos="9000"/>
        <w:tab w:val="right" w:pos="9360"/>
      </w:tabs>
      <w:ind w:left="1440" w:right="720" w:hanging="1440"/>
    </w:pPr>
    <w:rPr>
      <w:lang w:eastAsia="zh-CN"/>
    </w:rPr>
  </w:style>
  <w:style w:type="paragraph" w:customStyle="1" w:styleId="remissivo2">
    <w:name w:val="remissiv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legenda0">
    <w:name w:val="legenda"/>
    <w:basedOn w:val="Normal"/>
    <w:rPr>
      <w:lang w:eastAsia="zh-CN"/>
    </w:rPr>
  </w:style>
  <w:style w:type="paragraph" w:styleId="Recuodecorpodetexto">
    <w:name w:val="Body Text Indent"/>
    <w:basedOn w:val="Normal"/>
    <w:pPr>
      <w:tabs>
        <w:tab w:val="left" w:pos="-1698"/>
        <w:tab w:val="left" w:pos="-990"/>
        <w:tab w:val="left" w:pos="-282"/>
        <w:tab w:val="left" w:pos="426"/>
        <w:tab w:val="left" w:pos="1134"/>
        <w:tab w:val="left" w:pos="1842"/>
        <w:tab w:val="left" w:pos="2550"/>
        <w:tab w:val="left" w:pos="3258"/>
        <w:tab w:val="left" w:pos="3966"/>
        <w:tab w:val="left" w:pos="4674"/>
        <w:tab w:val="left" w:pos="5382"/>
        <w:tab w:val="left" w:pos="6090"/>
        <w:tab w:val="left" w:pos="6798"/>
        <w:tab w:val="left" w:pos="7506"/>
        <w:tab w:val="left" w:pos="7662"/>
      </w:tabs>
      <w:jc w:val="both"/>
    </w:pPr>
    <w:rPr>
      <w:rFonts w:ascii="Arial" w:hAnsi="Arial" w:cs="Arial"/>
      <w:i/>
      <w:iCs/>
      <w:u w:val="single"/>
      <w:lang w:eastAsia="zh-CN"/>
    </w:rPr>
  </w:style>
  <w:style w:type="paragraph" w:customStyle="1" w:styleId="Recuodecorpodetexto21">
    <w:name w:val="Recuo de corpo de texto 21"/>
    <w:basedOn w:val="Normal"/>
    <w:pPr>
      <w:ind w:left="708"/>
      <w:jc w:val="both"/>
    </w:pPr>
    <w:rPr>
      <w:rFonts w:ascii="Arial" w:hAnsi="Arial" w:cs="Arial"/>
      <w:spacing w:val="-3"/>
      <w:sz w:val="22"/>
      <w:szCs w:val="22"/>
      <w:lang w:eastAsia="zh-CN"/>
    </w:rPr>
  </w:style>
  <w:style w:type="paragraph" w:customStyle="1" w:styleId="Corpodetexto21">
    <w:name w:val="Corpo de texto 21"/>
    <w:basedOn w:val="Normal"/>
    <w:pPr>
      <w:jc w:val="both"/>
    </w:pPr>
    <w:rPr>
      <w:rFonts w:ascii="Arial" w:hAnsi="Arial" w:cs="Arial"/>
      <w:color w:val="FF0000"/>
      <w:lang w:eastAsia="zh-CN"/>
    </w:rPr>
  </w:style>
  <w:style w:type="paragraph" w:customStyle="1" w:styleId="Corpodetexto31">
    <w:name w:val="Corpo de texto 31"/>
    <w:basedOn w:val="Normal"/>
    <w:pPr>
      <w:jc w:val="center"/>
    </w:pPr>
    <w:rPr>
      <w:rFonts w:ascii="Arial" w:hAnsi="Arial" w:cs="Arial"/>
      <w:b/>
      <w:bCs/>
      <w:lang w:eastAsia="zh-CN"/>
    </w:rPr>
  </w:style>
  <w:style w:type="paragraph" w:customStyle="1" w:styleId="Recuodecorpodetexto31">
    <w:name w:val="Recuo de corpo de texto 31"/>
    <w:basedOn w:val="Normal"/>
    <w:pPr>
      <w:ind w:left="360"/>
    </w:pPr>
    <w:rPr>
      <w:rFonts w:ascii="Arial" w:hAnsi="Arial" w:cs="Arial"/>
      <w:lang w:eastAsia="zh-CN"/>
    </w:rPr>
  </w:style>
  <w:style w:type="paragraph" w:customStyle="1" w:styleId="Contedodatabela">
    <w:name w:val="Conteúdo da tabela"/>
    <w:basedOn w:val="Normal"/>
    <w:pPr>
      <w:suppressLineNumbers/>
    </w:pPr>
    <w:rPr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WW-Recuodecorpodetexto2">
    <w:name w:val="WW-Recuo de corpo de texto 2"/>
    <w:basedOn w:val="Normal"/>
    <w:pPr>
      <w:spacing w:line="240" w:lineRule="exact"/>
      <w:ind w:left="1440"/>
    </w:pPr>
    <w:rPr>
      <w:rFonts w:ascii="Arial" w:hAnsi="Arial" w:cs="Arial"/>
      <w:sz w:val="22"/>
      <w:lang w:eastAsia="zh-CN"/>
    </w:rPr>
  </w:style>
  <w:style w:type="paragraph" w:customStyle="1" w:styleId="Contedodetabela">
    <w:name w:val="Conteúdo de tabela"/>
    <w:basedOn w:val="Normal"/>
    <w:pPr>
      <w:suppressLineNumbers/>
    </w:pPr>
    <w:rPr>
      <w:lang w:eastAsia="zh-CN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/>
      <w:ind w:left="567" w:right="567"/>
    </w:pPr>
    <w:rPr>
      <w:lang w:eastAsia="zh-CN"/>
    </w:rPr>
  </w:style>
  <w:style w:type="paragraph" w:customStyle="1" w:styleId="Corpodotexto">
    <w:name w:val="Corpo do texto"/>
    <w:basedOn w:val="Normal"/>
    <w:pPr>
      <w:jc w:val="both"/>
    </w:pPr>
    <w:rPr>
      <w:rFonts w:ascii="Arial" w:hAnsi="Arial" w:cs="Arial"/>
      <w:color w:val="00000A"/>
      <w:lang w:eastAsia="ar-SA"/>
    </w:rPr>
  </w:style>
  <w:style w:type="paragraph" w:customStyle="1" w:styleId="CabealhodoSumrio1">
    <w:name w:val="Cabeçalho do Sumário1"/>
    <w:basedOn w:val="Ttulo1"/>
    <w:next w:val="Normal"/>
    <w:pPr>
      <w:keepLines/>
      <w:widowControl/>
      <w:numPr>
        <w:numId w:val="0"/>
      </w:numPr>
      <w:suppressAutoHyphens w:val="0"/>
      <w:spacing w:after="0" w:line="256" w:lineRule="auto"/>
    </w:pPr>
    <w:rPr>
      <w:rFonts w:ascii="Arial" w:hAnsi="Arial" w:cs="Arial"/>
      <w:b w:val="0"/>
      <w:bCs w:val="0"/>
      <w:sz w:val="28"/>
    </w:rPr>
  </w:style>
  <w:style w:type="paragraph" w:styleId="Sumrio1">
    <w:name w:val="toc 1"/>
    <w:basedOn w:val="Normal"/>
    <w:next w:val="Normal"/>
    <w:uiPriority w:val="39"/>
    <w:pPr>
      <w:spacing w:after="100"/>
    </w:pPr>
  </w:style>
  <w:style w:type="paragraph" w:styleId="Sumrio2">
    <w:name w:val="toc 2"/>
    <w:basedOn w:val="Normal"/>
    <w:next w:val="Normal"/>
    <w:uiPriority w:val="39"/>
    <w:pPr>
      <w:spacing w:after="100"/>
      <w:ind w:left="240"/>
    </w:pPr>
  </w:style>
  <w:style w:type="paragraph" w:styleId="PargrafodaLista">
    <w:name w:val="List Paragraph"/>
    <w:basedOn w:val="Normal"/>
    <w:uiPriority w:val="34"/>
    <w:qFormat/>
    <w:rsid w:val="004C368A"/>
    <w:pPr>
      <w:ind w:left="720"/>
      <w:contextualSpacing/>
    </w:pPr>
  </w:style>
  <w:style w:type="table" w:styleId="Tabelacomgrade">
    <w:name w:val="Table Grid"/>
    <w:basedOn w:val="Tabelanormal"/>
    <w:uiPriority w:val="39"/>
    <w:rsid w:val="00147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7C2FEE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B6B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B6B8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B6B87"/>
    <w:rPr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6B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B6B87"/>
    <w:rPr>
      <w:b/>
      <w:bCs/>
      <w:kern w:val="1"/>
    </w:rPr>
  </w:style>
  <w:style w:type="paragraph" w:styleId="Textodebalo">
    <w:name w:val="Balloon Text"/>
    <w:basedOn w:val="Normal"/>
    <w:link w:val="TextodebaloChar1"/>
    <w:uiPriority w:val="99"/>
    <w:semiHidden/>
    <w:unhideWhenUsed/>
    <w:rsid w:val="000B6B87"/>
    <w:rPr>
      <w:rFonts w:ascii="Segoe UI" w:hAnsi="Segoe UI" w:cs="Segoe UI"/>
      <w:sz w:val="18"/>
      <w:szCs w:val="18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0B6B87"/>
    <w:rPr>
      <w:rFonts w:ascii="Segoe UI" w:hAnsi="Segoe UI" w:cs="Segoe UI"/>
      <w:kern w:val="1"/>
      <w:sz w:val="18"/>
      <w:szCs w:val="18"/>
    </w:rPr>
  </w:style>
  <w:style w:type="paragraph" w:styleId="Reviso">
    <w:name w:val="Revision"/>
    <w:hidden/>
    <w:uiPriority w:val="99"/>
    <w:semiHidden/>
    <w:rsid w:val="00E671EC"/>
    <w:rPr>
      <w:kern w:val="1"/>
      <w:sz w:val="24"/>
      <w:szCs w:val="24"/>
    </w:rPr>
  </w:style>
  <w:style w:type="character" w:customStyle="1" w:styleId="contacontabil">
    <w:name w:val="contacontabil"/>
    <w:basedOn w:val="Fontepargpadro"/>
    <w:rsid w:val="0042497B"/>
  </w:style>
  <w:style w:type="character" w:customStyle="1" w:styleId="MenoPendente1">
    <w:name w:val="Menção Pendente1"/>
    <w:basedOn w:val="Fontepargpadro"/>
    <w:uiPriority w:val="99"/>
    <w:semiHidden/>
    <w:unhideWhenUsed/>
    <w:rsid w:val="009E0A7B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27564F"/>
  </w:style>
  <w:style w:type="character" w:customStyle="1" w:styleId="fontstyle01">
    <w:name w:val="fontstyle01"/>
    <w:basedOn w:val="Fontepargpadro"/>
    <w:rsid w:val="008409AC"/>
    <w:rPr>
      <w:b w:val="0"/>
      <w:bCs w:val="0"/>
      <w:i w:val="0"/>
      <w:iCs w:val="0"/>
      <w:color w:val="000000"/>
      <w:sz w:val="12"/>
      <w:szCs w:val="12"/>
    </w:rPr>
  </w:style>
  <w:style w:type="character" w:customStyle="1" w:styleId="estilolink">
    <w:name w:val="estilolink"/>
    <w:basedOn w:val="Fontepargpadro"/>
    <w:rsid w:val="00A771A7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D06B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D06B2"/>
    <w:rPr>
      <w:kern w:val="1"/>
    </w:rPr>
  </w:style>
  <w:style w:type="character" w:styleId="Refdenotaderodap">
    <w:name w:val="footnote reference"/>
    <w:basedOn w:val="Fontepargpadro"/>
    <w:uiPriority w:val="99"/>
    <w:semiHidden/>
    <w:unhideWhenUsed/>
    <w:rsid w:val="004D06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1.xml"/><Relationship Id="rId26" Type="http://schemas.openxmlformats.org/officeDocument/2006/relationships/header" Target="header6.xml"/><Relationship Id="rId39" Type="http://schemas.openxmlformats.org/officeDocument/2006/relationships/image" Target="media/image11.jpeg"/><Relationship Id="rId21" Type="http://schemas.openxmlformats.org/officeDocument/2006/relationships/chart" Target="charts/chart4.xm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footer" Target="footer8.xml"/><Relationship Id="rId50" Type="http://schemas.openxmlformats.org/officeDocument/2006/relationships/footer" Target="footer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eader" Target="header7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chart" Target="charts/chart6.xml"/><Relationship Id="rId28" Type="http://schemas.openxmlformats.org/officeDocument/2006/relationships/footer" Target="footer6.xml"/><Relationship Id="rId36" Type="http://schemas.openxmlformats.org/officeDocument/2006/relationships/image" Target="media/image8.jpeg"/><Relationship Id="rId49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chart" Target="charts/chart2.xm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asis.trt2.jus.br/handle/123456789/14828" TargetMode="External"/><Relationship Id="rId14" Type="http://schemas.openxmlformats.org/officeDocument/2006/relationships/footer" Target="footer2.xml"/><Relationship Id="rId22" Type="http://schemas.openxmlformats.org/officeDocument/2006/relationships/chart" Target="charts/chart5.xml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footer" Target="footer9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5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header" Target="header9.xml"/><Relationship Id="rId20" Type="http://schemas.openxmlformats.org/officeDocument/2006/relationships/chart" Target="charts/chart3.xm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s%20%20-%20Exerc&#237;cio%202023\TG\16.1%20-%20Pessoal%20e%20Encargos%20&#8211;%20Composi&#231;&#227;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esktop\Relat&#243;rios%20%20-%20Exerc&#237;cio%202023\TG\16.1%20-%20Pessoal%20e%20Encargos%20&#8211;%20Composi&#231;&#227;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Downloads\Relat&#243;rio%20Or&#231;ament&#225;rio%20Gera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G:\Drives%20compartilhados\SCOF_CC\SCONT\X%20-%20Edson\Relat&#243;rios%20%20-%20Exerc&#237;cio%202023\Relat&#243;rio%20de%20Gest&#227;o%20-%20TCU\RAP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556994930210888"/>
          <c:y val="5.0925813760459418E-2"/>
          <c:w val="0.62685794996504762"/>
          <c:h val="0.8981481481481481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'Gráfico 3'!$G$1</c:f>
              <c:strCache>
                <c:ptCount val="1"/>
                <c:pt idx="0">
                  <c:v>Valor Líquido Contábil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3'!$F$2:$F$8</c:f>
              <c:strCache>
                <c:ptCount val="7"/>
                <c:pt idx="0">
                  <c:v>Demais Bens Móveis</c:v>
                </c:pt>
                <c:pt idx="1">
                  <c:v>Material Cultural, Educacional e de Comunicação</c:v>
                </c:pt>
                <c:pt idx="2">
                  <c:v>Bens Móveis em Almoxarifado</c:v>
                </c:pt>
                <c:pt idx="3">
                  <c:v>Veículos</c:v>
                </c:pt>
                <c:pt idx="4">
                  <c:v>Móveis e Utensílios</c:v>
                </c:pt>
                <c:pt idx="5">
                  <c:v>Máquinas, Aparelhos, Equipamentos e Ferramentas</c:v>
                </c:pt>
                <c:pt idx="6">
                  <c:v>Bens de Informática</c:v>
                </c:pt>
              </c:strCache>
            </c:strRef>
          </c:cat>
          <c:val>
            <c:numRef>
              <c:f>'Gráfico 3'!$G$2:$G$8</c:f>
              <c:numCache>
                <c:formatCode>0.00%</c:formatCode>
                <c:ptCount val="7"/>
                <c:pt idx="0">
                  <c:v>0.86082194153962466</c:v>
                </c:pt>
                <c:pt idx="1">
                  <c:v>0.89050182002426292</c:v>
                </c:pt>
                <c:pt idx="2">
                  <c:v>1</c:v>
                </c:pt>
                <c:pt idx="3">
                  <c:v>0.92676547300066225</c:v>
                </c:pt>
                <c:pt idx="4">
                  <c:v>0.92489820684450608</c:v>
                </c:pt>
                <c:pt idx="5">
                  <c:v>0.87305906901681274</c:v>
                </c:pt>
                <c:pt idx="6">
                  <c:v>0.82096109009124973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E1-4F8D-857C-D0663703F593}"/>
            </c:ext>
          </c:extLst>
        </c:ser>
        <c:ser>
          <c:idx val="1"/>
          <c:order val="1"/>
          <c:tx>
            <c:strRef>
              <c:f>'Gráfico 3'!$H$1</c:f>
              <c:strCache>
                <c:ptCount val="1"/>
                <c:pt idx="0">
                  <c:v>Depreciação Acumulada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3'!$F$2:$F$8</c:f>
              <c:strCache>
                <c:ptCount val="7"/>
                <c:pt idx="0">
                  <c:v>Demais Bens Móveis</c:v>
                </c:pt>
                <c:pt idx="1">
                  <c:v>Material Cultural, Educacional e de Comunicação</c:v>
                </c:pt>
                <c:pt idx="2">
                  <c:v>Bens Móveis em Almoxarifado</c:v>
                </c:pt>
                <c:pt idx="3">
                  <c:v>Veículos</c:v>
                </c:pt>
                <c:pt idx="4">
                  <c:v>Móveis e Utensílios</c:v>
                </c:pt>
                <c:pt idx="5">
                  <c:v>Máquinas, Aparelhos, Equipamentos e Ferramentas</c:v>
                </c:pt>
                <c:pt idx="6">
                  <c:v>Bens de Informática</c:v>
                </c:pt>
              </c:strCache>
            </c:strRef>
          </c:cat>
          <c:val>
            <c:numRef>
              <c:f>'Gráfico 3'!$H$2:$H$8</c:f>
              <c:numCache>
                <c:formatCode>0.00%</c:formatCode>
                <c:ptCount val="7"/>
                <c:pt idx="0">
                  <c:v>0.13917805846037545</c:v>
                </c:pt>
                <c:pt idx="1">
                  <c:v>0.10949817997573705</c:v>
                </c:pt>
                <c:pt idx="2">
                  <c:v>0</c:v>
                </c:pt>
                <c:pt idx="3">
                  <c:v>7.3234526999337815E-2</c:v>
                </c:pt>
                <c:pt idx="4">
                  <c:v>7.5101793155493965E-2</c:v>
                </c:pt>
                <c:pt idx="5">
                  <c:v>0.12694093098318729</c:v>
                </c:pt>
                <c:pt idx="6">
                  <c:v>0.17903890990875021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E1-4F8D-857C-D0663703F59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90826768"/>
        <c:axId val="690827552"/>
      </c:barChart>
      <c:catAx>
        <c:axId val="690826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90827552"/>
        <c:crosses val="autoZero"/>
        <c:auto val="1"/>
        <c:lblAlgn val="ctr"/>
        <c:lblOffset val="100"/>
        <c:noMultiLvlLbl val="0"/>
      </c:catAx>
      <c:valAx>
        <c:axId val="690827552"/>
        <c:scaling>
          <c:orientation val="minMax"/>
          <c:max val="1"/>
          <c:min val="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690826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487573878592685"/>
          <c:y val="0.94580490215667312"/>
          <c:w val="0.48393944356955382"/>
          <c:h val="5.4195100612423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815400727462353"/>
          <c:y val="4.405637828818422E-2"/>
          <c:w val="0.85230469154888377"/>
          <c:h val="0.6008945766358165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'Gráfico 4'!$C$3</c:f>
              <c:strCache>
                <c:ptCount val="1"/>
                <c:pt idx="0">
                  <c:v>Terreno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'Gráfico 4'!$B$4:$B$10</c:f>
              <c:strCache>
                <c:ptCount val="7"/>
                <c:pt idx="0">
                  <c:v>Fórum Trabalhista Ruy Barbosa - SP</c:v>
                </c:pt>
                <c:pt idx="1">
                  <c:v>Edifício Sede - SP</c:v>
                </c:pt>
                <c:pt idx="2">
                  <c:v>Unidade Rio Branco - SP</c:v>
                </c:pt>
                <c:pt idx="3">
                  <c:v>Fórum São Bernardo do Campo</c:v>
                </c:pt>
                <c:pt idx="4">
                  <c:v>Fórum Osasco</c:v>
                </c:pt>
                <c:pt idx="5">
                  <c:v>Fórum Guarujá</c:v>
                </c:pt>
                <c:pt idx="6">
                  <c:v>Fórum Santos</c:v>
                </c:pt>
              </c:strCache>
            </c:strRef>
          </c:cat>
          <c:val>
            <c:numRef>
              <c:f>'Gráfico 4'!$C$4:$C$10</c:f>
              <c:numCache>
                <c:formatCode>#,##0.00</c:formatCode>
                <c:ptCount val="7"/>
                <c:pt idx="0">
                  <c:v>86710495.219999999</c:v>
                </c:pt>
                <c:pt idx="1">
                  <c:v>200135455.75999999</c:v>
                </c:pt>
                <c:pt idx="2">
                  <c:v>20103042.530000001</c:v>
                </c:pt>
                <c:pt idx="3">
                  <c:v>7241985.46</c:v>
                </c:pt>
                <c:pt idx="4">
                  <c:v>3225663.34</c:v>
                </c:pt>
                <c:pt idx="5">
                  <c:v>7135877.2300000004</c:v>
                </c:pt>
                <c:pt idx="6">
                  <c:v>2962600.94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21-45AA-8ADA-66286F493540}"/>
            </c:ext>
          </c:extLst>
        </c:ser>
        <c:ser>
          <c:idx val="1"/>
          <c:order val="1"/>
          <c:tx>
            <c:strRef>
              <c:f>'Gráfico 4'!$D$3</c:f>
              <c:strCache>
                <c:ptCount val="1"/>
                <c:pt idx="0">
                  <c:v>Edifício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'Gráfico 4'!$B$4:$B$10</c:f>
              <c:strCache>
                <c:ptCount val="7"/>
                <c:pt idx="0">
                  <c:v>Fórum Trabalhista Ruy Barbosa - SP</c:v>
                </c:pt>
                <c:pt idx="1">
                  <c:v>Edifício Sede - SP</c:v>
                </c:pt>
                <c:pt idx="2">
                  <c:v>Unidade Rio Branco - SP</c:v>
                </c:pt>
                <c:pt idx="3">
                  <c:v>Fórum São Bernardo do Campo</c:v>
                </c:pt>
                <c:pt idx="4">
                  <c:v>Fórum Osasco</c:v>
                </c:pt>
                <c:pt idx="5">
                  <c:v>Fórum Guarujá</c:v>
                </c:pt>
                <c:pt idx="6">
                  <c:v>Fórum Santos</c:v>
                </c:pt>
              </c:strCache>
            </c:strRef>
          </c:cat>
          <c:val>
            <c:numRef>
              <c:f>'Gráfico 4'!$D$4:$D$10</c:f>
              <c:numCache>
                <c:formatCode>#,##0.00</c:formatCode>
                <c:ptCount val="7"/>
                <c:pt idx="0">
                  <c:v>264821470</c:v>
                </c:pt>
                <c:pt idx="1">
                  <c:v>100833930</c:v>
                </c:pt>
                <c:pt idx="2">
                  <c:v>15867360</c:v>
                </c:pt>
                <c:pt idx="3">
                  <c:v>19824020</c:v>
                </c:pt>
                <c:pt idx="4">
                  <c:v>8884250</c:v>
                </c:pt>
                <c:pt idx="5">
                  <c:v>4564680</c:v>
                </c:pt>
                <c:pt idx="6">
                  <c:v>5378260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21-45AA-8ADA-66286F4935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100"/>
        <c:axId val="690828336"/>
        <c:axId val="82299256"/>
      </c:barChart>
      <c:lineChart>
        <c:grouping val="standard"/>
        <c:varyColors val="0"/>
        <c:ser>
          <c:idx val="2"/>
          <c:order val="2"/>
          <c:tx>
            <c:strRef>
              <c:f>'Gráfico 4'!$E$3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4'!$B$4:$B$10</c:f>
              <c:strCache>
                <c:ptCount val="7"/>
                <c:pt idx="0">
                  <c:v>Fórum Trabalhista Ruy Barbosa - SP</c:v>
                </c:pt>
                <c:pt idx="1">
                  <c:v>Edifício Sede - SP</c:v>
                </c:pt>
                <c:pt idx="2">
                  <c:v>Unidade Rio Branco - SP</c:v>
                </c:pt>
                <c:pt idx="3">
                  <c:v>Fórum São Bernardo do Campo</c:v>
                </c:pt>
                <c:pt idx="4">
                  <c:v>Fórum Osasco</c:v>
                </c:pt>
                <c:pt idx="5">
                  <c:v>Fórum Guarujá</c:v>
                </c:pt>
                <c:pt idx="6">
                  <c:v>Fórum Santos</c:v>
                </c:pt>
              </c:strCache>
            </c:strRef>
          </c:cat>
          <c:val>
            <c:numRef>
              <c:f>'Gráfico 4'!$E$4:$E$10</c:f>
              <c:numCache>
                <c:formatCode>#,##0.00_);\(#,##0.00\)</c:formatCode>
                <c:ptCount val="7"/>
                <c:pt idx="0">
                  <c:v>351531965.22000003</c:v>
                </c:pt>
                <c:pt idx="1">
                  <c:v>300969385.75999999</c:v>
                </c:pt>
                <c:pt idx="2">
                  <c:v>35970402.530000001</c:v>
                </c:pt>
                <c:pt idx="3">
                  <c:v>27066005.460000001</c:v>
                </c:pt>
                <c:pt idx="4">
                  <c:v>12109913.34</c:v>
                </c:pt>
                <c:pt idx="5">
                  <c:v>11700557.23</c:v>
                </c:pt>
                <c:pt idx="6">
                  <c:v>8340860.9400000004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321-45AA-8ADA-66286F4935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90828336"/>
        <c:axId val="82299256"/>
      </c:lineChart>
      <c:catAx>
        <c:axId val="69082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2299256"/>
        <c:crosses val="autoZero"/>
        <c:auto val="1"/>
        <c:lblAlgn val="ctr"/>
        <c:lblOffset val="100"/>
        <c:noMultiLvlLbl val="0"/>
      </c:catAx>
      <c:valAx>
        <c:axId val="822992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6908283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Planilha3!$D$1</c:f>
              <c:strCache>
                <c:ptCount val="1"/>
                <c:pt idx="0">
                  <c:v>Saldo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128-4C9D-AA5E-1F6873BE9D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128-4C9D-AA5E-1F6873BE9D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128-4C9D-AA5E-1F6873BE9D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128-4C9D-AA5E-1F6873BE9D3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128-4C9D-AA5E-1F6873BE9D3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128-4C9D-AA5E-1F6873BE9D3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128-4C9D-AA5E-1F6873BE9D3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128-4C9D-AA5E-1F6873BE9D30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Planilha3!$C$2:$C$9</c:f>
              <c:strCache>
                <c:ptCount val="8"/>
                <c:pt idx="0">
                  <c:v>Gratificações</c:v>
                </c:pt>
                <c:pt idx="1">
                  <c:v>Vencimento e Salários</c:v>
                </c:pt>
                <c:pt idx="2">
                  <c:v>Contribuição Patronal para o RPPS</c:v>
                </c:pt>
                <c:pt idx="3">
                  <c:v>Férias - RPPS</c:v>
                </c:pt>
                <c:pt idx="4">
                  <c:v>13º Salário - RPPS</c:v>
                </c:pt>
                <c:pt idx="5">
                  <c:v>Auxílio-Alimentação</c:v>
                </c:pt>
                <c:pt idx="6">
                  <c:v>Abonos</c:v>
                </c:pt>
                <c:pt idx="7">
                  <c:v>Demais Despesas de Pessoal e Encargos</c:v>
                </c:pt>
              </c:strCache>
            </c:strRef>
          </c:cat>
          <c:val>
            <c:numRef>
              <c:f>Planilha3!$D$2:$D$9</c:f>
              <c:numCache>
                <c:formatCode>_(* #,##0.00_);_(* \(#,##0.00\);_(* "-"??_);_(@_)</c:formatCode>
                <c:ptCount val="8"/>
                <c:pt idx="0">
                  <c:v>777954691.63000011</c:v>
                </c:pt>
                <c:pt idx="1">
                  <c:v>552706759.52999997</c:v>
                </c:pt>
                <c:pt idx="2">
                  <c:v>305625505.85000002</c:v>
                </c:pt>
                <c:pt idx="3">
                  <c:v>171662135.41999999</c:v>
                </c:pt>
                <c:pt idx="4">
                  <c:v>122436732.62</c:v>
                </c:pt>
                <c:pt idx="5">
                  <c:v>81658058.799999997</c:v>
                </c:pt>
                <c:pt idx="6">
                  <c:v>23334711.809999999</c:v>
                </c:pt>
                <c:pt idx="7">
                  <c:v>69314892.810000017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128-4C9D-AA5E-1F6873BE9D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C4A-4E2D-9D7D-39836997DA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C4A-4E2D-9D7D-39836997DA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C4A-4E2D-9D7D-39836997DA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C4A-4E2D-9D7D-39836997DA5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C4A-4E2D-9D7D-39836997DA5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C4A-4E2D-9D7D-39836997DA5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C4A-4E2D-9D7D-39836997DA5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3C4A-4E2D-9D7D-39836997DA54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Planilha4!$C$2:$C$9</c:f>
              <c:strCache>
                <c:ptCount val="8"/>
                <c:pt idx="0">
                  <c:v>Proventos</c:v>
                </c:pt>
                <c:pt idx="1">
                  <c:v>Aposentadorias Pendentes de Aprovação pelo TCU</c:v>
                </c:pt>
                <c:pt idx="2">
                  <c:v>Pensões</c:v>
                </c:pt>
                <c:pt idx="3">
                  <c:v>Assistência a Saúde</c:v>
                </c:pt>
                <c:pt idx="4">
                  <c:v>13º Salário - Pessoal Inativo</c:v>
                </c:pt>
                <c:pt idx="5">
                  <c:v>Gratificações</c:v>
                </c:pt>
                <c:pt idx="6">
                  <c:v>Sentenças Judiciais - Aposentadorias</c:v>
                </c:pt>
                <c:pt idx="7">
                  <c:v>Demais Despesas de Benefícios Previdenciários e Assistenciais</c:v>
                </c:pt>
              </c:strCache>
            </c:strRef>
          </c:cat>
          <c:val>
            <c:numRef>
              <c:f>Planilha4!$D$2:$D$9</c:f>
              <c:numCache>
                <c:formatCode>_(* #,##0.00_);_(* \(#,##0.00\);_(* "-"??_);_(@_)</c:formatCode>
                <c:ptCount val="8"/>
                <c:pt idx="0">
                  <c:v>341914081.63999999</c:v>
                </c:pt>
                <c:pt idx="1">
                  <c:v>181560302.72999999</c:v>
                </c:pt>
                <c:pt idx="2">
                  <c:v>129350765.98999999</c:v>
                </c:pt>
                <c:pt idx="3">
                  <c:v>66582695.240000002</c:v>
                </c:pt>
                <c:pt idx="4">
                  <c:v>31697610.800000001</c:v>
                </c:pt>
                <c:pt idx="5">
                  <c:v>23873790.34</c:v>
                </c:pt>
                <c:pt idx="6">
                  <c:v>18579560.300000001</c:v>
                </c:pt>
                <c:pt idx="7">
                  <c:v>33794239.350000001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C4A-4E2D-9D7D-39836997DA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766364388633433"/>
          <c:y val="5.0962802063535165E-2"/>
          <c:w val="0.34633418926642839"/>
          <c:h val="0.876005430355688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Planilha1!$C$11</c:f>
              <c:strCache>
                <c:ptCount val="1"/>
                <c:pt idx="0">
                  <c:v>Recursos Descentralizados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Planilha1!$B$12:$B$14</c:f>
              <c:strCache>
                <c:ptCount val="3"/>
                <c:pt idx="0">
                  <c:v>Investimentos</c:v>
                </c:pt>
                <c:pt idx="1">
                  <c:v>Outras Despesas Correntes</c:v>
                </c:pt>
                <c:pt idx="2">
                  <c:v>Pessoal e Encargos Sociais</c:v>
                </c:pt>
              </c:strCache>
            </c:strRef>
          </c:cat>
          <c:val>
            <c:numRef>
              <c:f>Planilha1!$C$12:$C$14</c:f>
              <c:numCache>
                <c:formatCode>_(* #,##0.00_);_(* \(#,##0.00\);_(* "-"??_);_(@_)</c:formatCode>
                <c:ptCount val="3"/>
                <c:pt idx="0">
                  <c:v>0</c:v>
                </c:pt>
                <c:pt idx="1">
                  <c:v>221200</c:v>
                </c:pt>
                <c:pt idx="2">
                  <c:v>549402.37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12-4997-9A85-EB86ECD4C45F}"/>
            </c:ext>
          </c:extLst>
        </c:ser>
        <c:ser>
          <c:idx val="1"/>
          <c:order val="1"/>
          <c:tx>
            <c:strRef>
              <c:f>Planilha1!$D$11</c:f>
              <c:strCache>
                <c:ptCount val="1"/>
                <c:pt idx="0">
                  <c:v>Recursos Próprios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Planilha1!$B$12:$B$14</c:f>
              <c:strCache>
                <c:ptCount val="3"/>
                <c:pt idx="0">
                  <c:v>Investimentos</c:v>
                </c:pt>
                <c:pt idx="1">
                  <c:v>Outras Despesas Correntes</c:v>
                </c:pt>
                <c:pt idx="2">
                  <c:v>Pessoal e Encargos Sociais</c:v>
                </c:pt>
              </c:strCache>
            </c:strRef>
          </c:cat>
          <c:val>
            <c:numRef>
              <c:f>Planilha1!$D$12:$D$14</c:f>
              <c:numCache>
                <c:formatCode>_(* #,##0.00_);_(* \(#,##0.00\);_(* "-"??_);_(@_)</c:formatCode>
                <c:ptCount val="3"/>
                <c:pt idx="0">
                  <c:v>2725366.58</c:v>
                </c:pt>
                <c:pt idx="1">
                  <c:v>7603537.7300000023</c:v>
                </c:pt>
                <c:pt idx="2">
                  <c:v>993731.22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12-4997-9A85-EB86ECD4C4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2296904"/>
        <c:axId val="82298080"/>
      </c:barChart>
      <c:catAx>
        <c:axId val="82296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82298080"/>
        <c:crosses val="autoZero"/>
        <c:auto val="1"/>
        <c:lblAlgn val="ctr"/>
        <c:lblOffset val="100"/>
        <c:noMultiLvlLbl val="0"/>
      </c:catAx>
      <c:valAx>
        <c:axId val="8229808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out"/>
        <c:minorTickMark val="none"/>
        <c:tickLblPos val="nextTo"/>
        <c:crossAx val="82296904"/>
        <c:crosses val="autoZero"/>
        <c:crossBetween val="between"/>
        <c:minorUnit val="50000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Planilha2!$U$37</c:f>
              <c:strCache>
                <c:ptCount val="1"/>
                <c:pt idx="0">
                  <c:v>RPNP INSCRITO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3172718288756414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99-473C-89DE-2622FAF8092D}"/>
                </c:ext>
              </c:extLst>
            </c:dLbl>
            <c:dLbl>
              <c:idx val="1"/>
              <c:layout>
                <c:manualLayout>
                  <c:x val="0"/>
                  <c:y val="0.1684420925117153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99-473C-89DE-2622FAF8092D}"/>
                </c:ext>
              </c:extLst>
            </c:dLbl>
            <c:dLbl>
              <c:idx val="2"/>
              <c:layout>
                <c:manualLayout>
                  <c:x val="-2.0703933747412769E-3"/>
                  <c:y val="0.2051735790111256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99-473C-89DE-2622FAF8092D}"/>
                </c:ext>
              </c:extLst>
            </c:dLbl>
            <c:dLbl>
              <c:idx val="3"/>
              <c:layout>
                <c:manualLayout>
                  <c:x val="-4.140786749482402E-3"/>
                  <c:y val="0.3225894991870955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99-473C-89DE-2622FAF8092D}"/>
                </c:ext>
              </c:extLst>
            </c:dLbl>
            <c:dLbl>
              <c:idx val="4"/>
              <c:layout>
                <c:manualLayout>
                  <c:x val="-2.070393374741201E-3"/>
                  <c:y val="0.3168822723070547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D99-473C-89DE-2622FAF809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Planilha2!$T$38:$T$42</c:f>
              <c:numCache>
                <c:formatCode>@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Planilha2!$U$38:$U$42</c:f>
              <c:numCache>
                <c:formatCode>_(* #,##0.00_);_(* \(#,##0.00\);_(* "-"??_);_(@_)</c:formatCode>
                <c:ptCount val="5"/>
                <c:pt idx="0">
                  <c:v>13910745.049999714</c:v>
                </c:pt>
                <c:pt idx="1">
                  <c:v>8407008.1199998856</c:v>
                </c:pt>
                <c:pt idx="2">
                  <c:v>9569083.1900000572</c:v>
                </c:pt>
                <c:pt idx="3">
                  <c:v>13396654.379999638</c:v>
                </c:pt>
                <c:pt idx="4">
                  <c:v>13509610.570000172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D99-473C-89DE-2622FAF8092D}"/>
            </c:ext>
          </c:extLst>
        </c:ser>
        <c:ser>
          <c:idx val="2"/>
          <c:order val="2"/>
          <c:tx>
            <c:strRef>
              <c:f>Planilha2!$W$37</c:f>
              <c:strCache>
                <c:ptCount val="1"/>
                <c:pt idx="0">
                  <c:v>RPP INSCRITO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Planilha2!$T$38:$T$42</c:f>
              <c:numCache>
                <c:formatCode>@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Planilha2!$W$38:$W$42</c:f>
              <c:numCache>
                <c:formatCode>_(* #,##0.00_);_(* \(#,##0.00\);_(* "-"??_);_(@_)</c:formatCode>
                <c:ptCount val="5"/>
                <c:pt idx="0">
                  <c:v>470423.46000003815</c:v>
                </c:pt>
                <c:pt idx="1">
                  <c:v>1664801.8700003624</c:v>
                </c:pt>
                <c:pt idx="2">
                  <c:v>732272.55999994278</c:v>
                </c:pt>
                <c:pt idx="3">
                  <c:v>1901246.8199996948</c:v>
                </c:pt>
                <c:pt idx="4">
                  <c:v>3101290.8799996376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D99-473C-89DE-2622FAF809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45193080"/>
        <c:axId val="545189552"/>
      </c:barChart>
      <c:lineChart>
        <c:grouping val="standard"/>
        <c:varyColors val="0"/>
        <c:ser>
          <c:idx val="1"/>
          <c:order val="1"/>
          <c:tx>
            <c:strRef>
              <c:f>Planilha2!$V$37</c:f>
              <c:strCache>
                <c:ptCount val="1"/>
                <c:pt idx="0">
                  <c:v>RPNP INSCRITO (%)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Planilha2!$T$38:$T$42</c:f>
              <c:numCache>
                <c:formatCode>@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Planilha2!$V$38:$V$42</c:f>
              <c:numCache>
                <c:formatCode>0.00%</c:formatCode>
                <c:ptCount val="5"/>
                <c:pt idx="0">
                  <c:v>4.7315037151042282E-3</c:v>
                </c:pt>
                <c:pt idx="1">
                  <c:v>2.9251202729364276E-3</c:v>
                </c:pt>
                <c:pt idx="2">
                  <c:v>3.2869119610764207E-3</c:v>
                </c:pt>
                <c:pt idx="3">
                  <c:v>4.3270775712487474E-3</c:v>
                </c:pt>
                <c:pt idx="4">
                  <c:v>4.0318088221468719E-3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D99-473C-89DE-2622FAF8092D}"/>
            </c:ext>
          </c:extLst>
        </c:ser>
        <c:ser>
          <c:idx val="3"/>
          <c:order val="3"/>
          <c:tx>
            <c:strRef>
              <c:f>Planilha2!$X$37</c:f>
              <c:strCache>
                <c:ptCount val="1"/>
                <c:pt idx="0">
                  <c:v>RPP INSCRITO (%)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Planilha2!$T$38:$T$42</c:f>
              <c:numCache>
                <c:formatCode>@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Planilha2!$X$38:$X$42</c:f>
              <c:numCache>
                <c:formatCode>0.00%</c:formatCode>
                <c:ptCount val="5"/>
                <c:pt idx="0">
                  <c:v>1.6076722252812684E-4</c:v>
                </c:pt>
                <c:pt idx="1">
                  <c:v>5.8094770599748265E-4</c:v>
                </c:pt>
                <c:pt idx="2">
                  <c:v>2.5235989665715251E-4</c:v>
                </c:pt>
                <c:pt idx="3">
                  <c:v>6.167655840730715E-4</c:v>
                </c:pt>
                <c:pt idx="4">
                  <c:v>9.2929614236653276E-4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D99-473C-89DE-2622FAF809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2034128"/>
        <c:axId val="82033344"/>
      </c:lineChart>
      <c:catAx>
        <c:axId val="545193080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45189552"/>
        <c:crosses val="autoZero"/>
        <c:auto val="1"/>
        <c:lblAlgn val="ctr"/>
        <c:lblOffset val="100"/>
        <c:noMultiLvlLbl val="0"/>
      </c:catAx>
      <c:valAx>
        <c:axId val="54518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545193080"/>
        <c:crosses val="autoZero"/>
        <c:crossBetween val="between"/>
        <c:dispUnits>
          <c:builtInUnit val="millions"/>
          <c:dispUnitsLbl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j-lt"/>
                      <a:ea typeface="+mn-ea"/>
                      <a:cs typeface="Times New Roman" panose="02020603050405020304" pitchFamily="18" charset="0"/>
                    </a:defRPr>
                  </a:pPr>
                  <a:r>
                    <a:rPr lang="pt-BR">
                      <a:latin typeface="+mj-lt"/>
                    </a:rPr>
                    <a:t>Milhões R$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</c:dispUnitsLbl>
        </c:dispUnits>
      </c:valAx>
      <c:valAx>
        <c:axId val="82033344"/>
        <c:scaling>
          <c:orientation val="minMax"/>
          <c:max val="5.000000000000001E-3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82034128"/>
        <c:crosses val="max"/>
        <c:crossBetween val="between"/>
      </c:valAx>
      <c:catAx>
        <c:axId val="82034128"/>
        <c:scaling>
          <c:orientation val="minMax"/>
        </c:scaling>
        <c:delete val="1"/>
        <c:axPos val="b"/>
        <c:numFmt formatCode="@" sourceLinked="1"/>
        <c:majorTickMark val="none"/>
        <c:minorTickMark val="none"/>
        <c:tickLblPos val="nextTo"/>
        <c:crossAx val="82033344"/>
        <c:crossesAt val="0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54582235206566E-3"/>
          <c:y val="4.1109658112523921E-2"/>
          <c:w val="0.97146562905317768"/>
          <c:h val="0.865249529321202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'Tabela 32  - Gráfico 13'!$B$2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78549400268424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82-481C-8283-F5A8A9D79B64}"/>
                </c:ext>
              </c:extLst>
            </c:dLbl>
            <c:dLbl>
              <c:idx val="3"/>
              <c:layout>
                <c:manualLayout>
                  <c:x val="-1.11537588177891E-2"/>
                  <c:y val="-2.79479983964263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82-481C-8283-F5A8A9D79B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'Tabela 32  - Gráfico 13'!$A$3:$A$6</c:f>
              <c:strCache>
                <c:ptCount val="4"/>
                <c:pt idx="0">
                  <c:v>Operacional</c:v>
                </c:pt>
                <c:pt idx="1">
                  <c:v>Investimentos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'Tabela 32  - Gráfico 13'!$B$3:$B$6</c:f>
              <c:numCache>
                <c:formatCode>_(* #,##0.00_);_(* \(#,##0.00\);_(* "-"??_);_(@_)</c:formatCode>
                <c:ptCount val="4"/>
                <c:pt idx="0">
                  <c:v>24131342.909999847</c:v>
                </c:pt>
                <c:pt idx="1">
                  <c:v>-43117512.710000001</c:v>
                </c:pt>
                <c:pt idx="2">
                  <c:v>0</c:v>
                </c:pt>
                <c:pt idx="3">
                  <c:v>-18986169.800000153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82-481C-8283-F5A8A9D79B64}"/>
            </c:ext>
          </c:extLst>
        </c:ser>
        <c:ser>
          <c:idx val="1"/>
          <c:order val="1"/>
          <c:tx>
            <c:strRef>
              <c:f>'Tabela 32  - Gráfico 13'!$C$2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6982721361233065E-2"/>
                  <c:y val="1.17785630153121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82-481C-8283-F5A8A9D79B64}"/>
                </c:ext>
              </c:extLst>
            </c:dLbl>
            <c:dLbl>
              <c:idx val="1"/>
              <c:layout>
                <c:manualLayout>
                  <c:x val="1.8572018159306643E-2"/>
                  <c:y val="4.472624061527192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82-481C-8283-F5A8A9D79B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'Tabela 32  - Gráfico 13'!$A$3:$A$6</c:f>
              <c:strCache>
                <c:ptCount val="4"/>
                <c:pt idx="0">
                  <c:v>Operacional</c:v>
                </c:pt>
                <c:pt idx="1">
                  <c:v>Investimentos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'Tabela 32  - Gráfico 13'!$C$3:$C$6</c:f>
              <c:numCache>
                <c:formatCode>_(* #,##0.00_);_(* \(#,##0.00\);_(* "-"??_);_(@_)</c:formatCode>
                <c:ptCount val="4"/>
                <c:pt idx="0">
                  <c:v>25648381.59</c:v>
                </c:pt>
                <c:pt idx="1">
                  <c:v>-23928173.73</c:v>
                </c:pt>
                <c:pt idx="2">
                  <c:v>0</c:v>
                </c:pt>
                <c:pt idx="3">
                  <c:v>1720207.8599999994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82-481C-8283-F5A8A9D79B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54538608"/>
        <c:axId val="545551712"/>
      </c:barChart>
      <c:catAx>
        <c:axId val="55453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545551712"/>
        <c:crosses val="autoZero"/>
        <c:auto val="1"/>
        <c:lblAlgn val="ctr"/>
        <c:lblOffset val="100"/>
        <c:noMultiLvlLbl val="0"/>
      </c:catAx>
      <c:valAx>
        <c:axId val="5455517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55453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1F9D0-0741-4125-9125-203516ECF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73</Pages>
  <Words>17144</Words>
  <Characters>92582</Characters>
  <Application>Microsoft Office Word</Application>
  <DocSecurity>0</DocSecurity>
  <Lines>771</Lines>
  <Paragraphs>219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109507</CharactersWithSpaces>
  <SharedDoc>false</SharedDoc>
  <HLinks>
    <vt:vector size="204" baseType="variant">
      <vt:variant>
        <vt:i4>3866647</vt:i4>
      </vt:variant>
      <vt:variant>
        <vt:i4>102</vt:i4>
      </vt:variant>
      <vt:variant>
        <vt:i4>0</vt:i4>
      </vt:variant>
      <vt:variant>
        <vt:i4>5</vt:i4>
      </vt:variant>
      <vt:variant>
        <vt:lpwstr>http://www.trtsp.jus.br/geral/tribunal2/Normas_Presid/Atos/2010/GP_16_10.html</vt:lpwstr>
      </vt:variant>
      <vt:variant>
        <vt:lpwstr/>
      </vt:variant>
      <vt:variant>
        <vt:i4>7798851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__RefHeading___Toc35940320</vt:lpwstr>
      </vt:variant>
      <vt:variant>
        <vt:i4>8257600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__RefHeading___Toc35940319</vt:lpwstr>
      </vt:variant>
      <vt:variant>
        <vt:i4>8323136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__RefHeading___Toc35940318</vt:lpwstr>
      </vt:variant>
      <vt:variant>
        <vt:i4>7340096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__RefHeading___Toc35940317</vt:lpwstr>
      </vt:variant>
      <vt:variant>
        <vt:i4>7405632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__RefHeading___Toc35940316</vt:lpwstr>
      </vt:variant>
      <vt:variant>
        <vt:i4>7471168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__RefHeading___Toc35940315</vt:lpwstr>
      </vt:variant>
      <vt:variant>
        <vt:i4>7536704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__RefHeading___Toc35940314</vt:lpwstr>
      </vt:variant>
      <vt:variant>
        <vt:i4>7602240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__RefHeading___Toc35940313</vt:lpwstr>
      </vt:variant>
      <vt:variant>
        <vt:i4>7667776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__RefHeading___Toc35940312</vt:lpwstr>
      </vt:variant>
      <vt:variant>
        <vt:i4>7733312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__RefHeading___Toc35940311</vt:lpwstr>
      </vt:variant>
      <vt:variant>
        <vt:i4>7798848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__RefHeading___Toc35940310</vt:lpwstr>
      </vt:variant>
      <vt:variant>
        <vt:i4>8257601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__RefHeading___Toc35940309</vt:lpwstr>
      </vt:variant>
      <vt:variant>
        <vt:i4>8323137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__RefHeading___Toc35940308</vt:lpwstr>
      </vt:variant>
      <vt:variant>
        <vt:i4>7340097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__RefHeading___Toc35940307</vt:lpwstr>
      </vt:variant>
      <vt:variant>
        <vt:i4>7405633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__RefHeading___Toc35940306</vt:lpwstr>
      </vt:variant>
      <vt:variant>
        <vt:i4>7471169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__RefHeading___Toc35940305</vt:lpwstr>
      </vt:variant>
      <vt:variant>
        <vt:i4>7536705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__RefHeading___Toc35940304</vt:lpwstr>
      </vt:variant>
      <vt:variant>
        <vt:i4>7602241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__RefHeading___Toc35940303</vt:lpwstr>
      </vt:variant>
      <vt:variant>
        <vt:i4>7667777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__RefHeading___Toc35940302</vt:lpwstr>
      </vt:variant>
      <vt:variant>
        <vt:i4>7733313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__RefHeading___Toc35940301</vt:lpwstr>
      </vt:variant>
      <vt:variant>
        <vt:i4>7798849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__RefHeading___Toc35940300</vt:lpwstr>
      </vt:variant>
      <vt:variant>
        <vt:i4>8323144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__RefHeading___Toc35940299</vt:lpwstr>
      </vt:variant>
      <vt:variant>
        <vt:i4>8257608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__RefHeading___Toc35940298</vt:lpwstr>
      </vt:variant>
      <vt:variant>
        <vt:i4>7405640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__RefHeading___Toc35940297</vt:lpwstr>
      </vt:variant>
      <vt:variant>
        <vt:i4>7340104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__RefHeading___Toc35940296</vt:lpwstr>
      </vt:variant>
      <vt:variant>
        <vt:i4>7536712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__RefHeading___Toc35940295</vt:lpwstr>
      </vt:variant>
      <vt:variant>
        <vt:i4>7471176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__RefHeading___Toc35940294</vt:lpwstr>
      </vt:variant>
      <vt:variant>
        <vt:i4>7667784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__RefHeading___Toc35940293</vt:lpwstr>
      </vt:variant>
      <vt:variant>
        <vt:i4>7602248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__RefHeading___Toc35940292</vt:lpwstr>
      </vt:variant>
      <vt:variant>
        <vt:i4>7798856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__RefHeading___Toc35940291</vt:lpwstr>
      </vt:variant>
      <vt:variant>
        <vt:i4>7733320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__RefHeading___Toc35940290</vt:lpwstr>
      </vt:variant>
      <vt:variant>
        <vt:i4>8323145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__RefHeading___Toc35940289</vt:lpwstr>
      </vt:variant>
      <vt:variant>
        <vt:i4>8257609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Tribunal Regional do Trabalho 2a. Região</dc:creator>
  <cp:keywords/>
  <cp:lastModifiedBy>lincoln hanasiro</cp:lastModifiedBy>
  <cp:revision>10</cp:revision>
  <cp:lastPrinted>2024-03-26T13:24:00Z</cp:lastPrinted>
  <dcterms:created xsi:type="dcterms:W3CDTF">2024-03-26T18:00:00Z</dcterms:created>
  <dcterms:modified xsi:type="dcterms:W3CDTF">2024-03-26T20:04:00Z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TRT19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